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EFB9" w14:textId="77777777" w:rsidR="00F53CBB" w:rsidRPr="00F53CBB" w:rsidRDefault="00F53CBB" w:rsidP="00F53CBB">
      <w:pPr>
        <w:jc w:val="right"/>
      </w:pPr>
      <w:r w:rsidRPr="00F53CBB">
        <w:t>projekt z dnia 18 maja 2026 r.</w:t>
      </w:r>
    </w:p>
    <w:p w14:paraId="3B3C5ABC" w14:textId="55B66B10" w:rsidR="00F53CBB" w:rsidRPr="00F53CBB" w:rsidRDefault="00F53CBB" w:rsidP="00F53CBB">
      <w:pPr>
        <w:jc w:val="center"/>
      </w:pPr>
      <w:r w:rsidRPr="00F53CBB">
        <w:t>Uchwała Nr XXX/....../26</w:t>
      </w:r>
    </w:p>
    <w:p w14:paraId="15719F90" w14:textId="77777777" w:rsidR="00F53CBB" w:rsidRPr="00F53CBB" w:rsidRDefault="00F53CBB" w:rsidP="00F53CBB">
      <w:pPr>
        <w:jc w:val="center"/>
      </w:pPr>
      <w:r w:rsidRPr="00F53CBB">
        <w:t>Rady Miasta i Gminy Czerniejewo</w:t>
      </w:r>
    </w:p>
    <w:p w14:paraId="430312CE" w14:textId="77777777" w:rsidR="00F53CBB" w:rsidRPr="00F53CBB" w:rsidRDefault="00F53CBB" w:rsidP="00F53CBB">
      <w:pPr>
        <w:jc w:val="center"/>
      </w:pPr>
      <w:r w:rsidRPr="00F53CBB">
        <w:t>z dnia 27 maja 2026 r.</w:t>
      </w:r>
    </w:p>
    <w:p w14:paraId="67F54B37" w14:textId="77777777" w:rsidR="00F53CBB" w:rsidRPr="00F53CBB" w:rsidRDefault="00F53CBB" w:rsidP="00F53CBB"/>
    <w:p w14:paraId="485369C7" w14:textId="77777777" w:rsidR="00F53CBB" w:rsidRPr="00F53CBB" w:rsidRDefault="00F53CBB" w:rsidP="00F53CBB">
      <w:pPr>
        <w:jc w:val="center"/>
      </w:pPr>
      <w:r w:rsidRPr="00F53CBB">
        <w:t>w sprawie zmiany uchwały budżetowej  na rok 2026</w:t>
      </w:r>
    </w:p>
    <w:p w14:paraId="430DC73E" w14:textId="77777777" w:rsidR="00F53CBB" w:rsidRPr="00F53CBB" w:rsidRDefault="00F53CBB" w:rsidP="00F53CBB">
      <w:r w:rsidRPr="00F53CBB">
        <w:tab/>
      </w:r>
    </w:p>
    <w:p w14:paraId="02A16819" w14:textId="77777777" w:rsidR="00F53CBB" w:rsidRPr="00F53CBB" w:rsidRDefault="00F53CBB" w:rsidP="00F53CBB">
      <w:r w:rsidRPr="00F53CBB">
        <w:t xml:space="preserve">Na podstawie art. 18 ust. 2 pkt 4 i pkt 9 lit. d i pkt 10 stawy z dnia 8 marca 1990 r. </w:t>
      </w:r>
      <w:r w:rsidRPr="00F53CBB">
        <w:br/>
        <w:t>o samorządzie gminnym (t.j. Dz. U. z 2025 roku, poz. 1153) oraz art. 211, 212, 214, 215, 222, 235, 236, 237, 242, 258, 264 ustawy z dnia 27 sierpnia 2009 r. o finansach publicznych (t.j. Dz. U. z 2025 roku, poz. 1483) oraz art. 111 ustawy o pomocy obywatelom Ukrainy w związku z konfliktem zbrojnym na terytorium państwa (Dz.U z 2024 poz. 167 z póź.zm.) uchwala się, co następuje:</w:t>
      </w:r>
    </w:p>
    <w:p w14:paraId="05234101" w14:textId="29870590" w:rsidR="00F53CBB" w:rsidRPr="00F53CBB" w:rsidRDefault="00F53CBB" w:rsidP="00F53CBB">
      <w:r w:rsidRPr="00F53CBB">
        <w:t xml:space="preserve">W Uchwale nr XXIV/150/25 Rady Miasta i Gminy Czerniejewo z dnia 28 grudnia 2025 w sprawie uchwały budżetowej  Gminy Czerniejewo na rok 2026, zmienionej Uchwałą Nr XXVI/164/26 z dnia 25 lutego 2026 r., Uchwałą Nr XXVII/176,26 z dnia 25 marca 2026 r. Zarządzeniem Nr 29/2026 </w:t>
      </w:r>
      <w:r w:rsidRPr="00F53CBB">
        <w:br/>
        <w:t>z dnia 31 marca 2026 r.</w:t>
      </w:r>
      <w:r>
        <w:t xml:space="preserve"> </w:t>
      </w:r>
      <w:r w:rsidRPr="00F53CBB">
        <w:t>oraz Uchwałą Nr XXVIII/188,26 z dnia 29 kwietnia 2026 r.</w:t>
      </w:r>
      <w:r>
        <w:t xml:space="preserve"> </w:t>
      </w:r>
      <w:r w:rsidRPr="00F53CBB">
        <w:t>wprowadza się następujące zmiany:</w:t>
      </w:r>
    </w:p>
    <w:p w14:paraId="34818681" w14:textId="77777777" w:rsidR="00F53CBB" w:rsidRPr="00F53CBB" w:rsidRDefault="00F53CBB" w:rsidP="00F53CBB">
      <w:r w:rsidRPr="00F53CBB">
        <w:t>§ 1.</w:t>
      </w:r>
    </w:p>
    <w:p w14:paraId="6811C3BD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 xml:space="preserve">w § 1 dochody zwiększa się o kwotę 285 424,00 zł do kwoty  59 045 093,32 zł; </w:t>
      </w:r>
      <w:r w:rsidRPr="00F53CBB">
        <w:br/>
        <w:t>w brzmieniu załącznika Nr 1 do niniejszej uchwały,</w:t>
      </w:r>
    </w:p>
    <w:p w14:paraId="0C8F2628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 xml:space="preserve">w § 1 pkt 1 dochody bieżące zwiększa się o kwotę  50 024,00 zł do kwoty </w:t>
      </w:r>
      <w:r w:rsidRPr="00F53CBB">
        <w:br/>
        <w:t>52 316 746,52 zł w brzmieniu załącznika Nr 2 do niniejszej uchwały,</w:t>
      </w:r>
    </w:p>
    <w:p w14:paraId="6AB78B52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 xml:space="preserve">w § 1 pkt 2 dochody majątkowe zwiększa się o kwotę 234 400 zł do wysokości </w:t>
      </w:r>
      <w:r w:rsidRPr="00F53CBB">
        <w:br/>
        <w:t>6 728 346,80 zł w brzmieniu załącznika Nr 3 do niniejszej uchwały,</w:t>
      </w:r>
    </w:p>
    <w:p w14:paraId="1E68AADF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>w § 2 wydatki zwiększa się o kwotę  285 240,00  zł do kwoty 64 014 176,08 zł; w brzmieniu załącznika Nr 4 do niniejszej uchwały,</w:t>
      </w:r>
    </w:p>
    <w:p w14:paraId="306FFDF0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 xml:space="preserve">w § 2 pkt 1 wydatki bieżące zwiększa się o kwotę 70 579,90 zł do kwoty </w:t>
      </w:r>
      <w:r w:rsidRPr="00F53CBB">
        <w:br/>
        <w:t>51 127 536,15 zł; w brzmieniu załącznika Nr 5 do niniejszej uchwały,</w:t>
      </w:r>
    </w:p>
    <w:p w14:paraId="536D9A42" w14:textId="5A993BB4" w:rsidR="00F53CBB" w:rsidRPr="00F53CBB" w:rsidRDefault="00F53CBB" w:rsidP="00F53CBB">
      <w:pPr>
        <w:numPr>
          <w:ilvl w:val="0"/>
          <w:numId w:val="10"/>
        </w:numPr>
      </w:pPr>
      <w:r w:rsidRPr="00F53CBB">
        <w:t>w § 2 pkt 2 wydatki majątkowe zwiększa się o kwotę 214 844,10 zł do kwoty 12 886 639,93 zł w brzmieniu załącznika Nr 6 do ni</w:t>
      </w:r>
      <w:r>
        <w:t>ni</w:t>
      </w:r>
      <w:r w:rsidRPr="00F53CBB">
        <w:t xml:space="preserve">ejszej uchwały, </w:t>
      </w:r>
    </w:p>
    <w:p w14:paraId="2EC3A70D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>w § 8 określa się plan funduszu sołeckiego w brzmieniu załącznika Nr 7 do niniejszej uchwały,</w:t>
      </w:r>
    </w:p>
    <w:p w14:paraId="22EC65BB" w14:textId="77777777" w:rsidR="00F53CBB" w:rsidRPr="00F53CBB" w:rsidRDefault="00F53CBB" w:rsidP="00F53CBB">
      <w:pPr>
        <w:numPr>
          <w:ilvl w:val="0"/>
          <w:numId w:val="10"/>
        </w:numPr>
      </w:pPr>
      <w:r w:rsidRPr="00F53CBB">
        <w:t>w § 10 określa się plan dochodów i wydatków związanych z realizacją zadań z zakresu administracji rządowej i innych zadań zleconych odrębnymi ustawami w brzmieniu załącznika Nr 8 do niniejszej uchwały,</w:t>
      </w:r>
    </w:p>
    <w:p w14:paraId="62077FC3" w14:textId="77777777" w:rsidR="00F53CBB" w:rsidRPr="00F53CBB" w:rsidRDefault="00F53CBB" w:rsidP="00F53CBB">
      <w:r w:rsidRPr="00F53CBB">
        <w:t xml:space="preserve">    § 2. Uchwała wchodzi w życie z dniem podjęcia i podlega publikacji w Dzienniku Urzędowym Województwa Wielkopolskiego.</w:t>
      </w:r>
    </w:p>
    <w:p w14:paraId="40DD6E1B" w14:textId="77777777" w:rsidR="00F53CBB" w:rsidRDefault="00F53CBB" w:rsidP="00BA2275"/>
    <w:p w14:paraId="6BBD07F5" w14:textId="77777777" w:rsidR="00F53CBB" w:rsidRDefault="00F53CBB" w:rsidP="00BA2275"/>
    <w:p w14:paraId="4F103944" w14:textId="2A635C6C" w:rsidR="00BA2275" w:rsidRPr="00BA2275" w:rsidRDefault="00BA2275" w:rsidP="00F53CBB">
      <w:pPr>
        <w:jc w:val="center"/>
      </w:pPr>
      <w:r w:rsidRPr="00BA2275">
        <w:lastRenderedPageBreak/>
        <w:t>Uzasadnienie</w:t>
      </w:r>
    </w:p>
    <w:p w14:paraId="06EE8800" w14:textId="77777777" w:rsidR="00AB0AB4" w:rsidRDefault="00BA2275" w:rsidP="00F53CBB">
      <w:pPr>
        <w:jc w:val="center"/>
      </w:pPr>
      <w:r w:rsidRPr="00BA2275">
        <w:t xml:space="preserve">do Uchwały Nr </w:t>
      </w:r>
      <w:r w:rsidR="00AB0AB4">
        <w:t>XXX/…/26</w:t>
      </w:r>
    </w:p>
    <w:p w14:paraId="3C71C2EA" w14:textId="280C9CF7" w:rsidR="00BA2275" w:rsidRPr="00BA2275" w:rsidRDefault="00BA2275" w:rsidP="00F53CBB">
      <w:pPr>
        <w:jc w:val="center"/>
      </w:pPr>
      <w:r w:rsidRPr="00BA2275">
        <w:t>Rady Miasta i Gminy z dnia 27 maja 2026 roku</w:t>
      </w:r>
    </w:p>
    <w:p w14:paraId="734F6358" w14:textId="3BED4047" w:rsidR="00BA2275" w:rsidRPr="00BA2275" w:rsidRDefault="00BA2275" w:rsidP="00F53CBB">
      <w:pPr>
        <w:jc w:val="center"/>
      </w:pPr>
      <w:r w:rsidRPr="00BA2275">
        <w:t>w sprawie zmiany uchwały budżetowej na rok 2026</w:t>
      </w:r>
    </w:p>
    <w:p w14:paraId="47A32D17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DOCHODY</w:t>
      </w:r>
    </w:p>
    <w:p w14:paraId="5A05AA97" w14:textId="61F421DA" w:rsidR="00BA2275" w:rsidRPr="00BA2275" w:rsidRDefault="00BA2275" w:rsidP="00BA2275">
      <w:r w:rsidRPr="00BA2275">
        <w:t>Dochody budżetu na rok 2026 zostają zwiększone o kwotę 285 424,00 zł do kwoty 59 045 093,32 zł, w tym:</w:t>
      </w:r>
    </w:p>
    <w:p w14:paraId="266E3787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dochody bieżące ulegają zwiększeniu o kwotę 50 024,00 zł do kwoty 52 316 746,52 zł,</w:t>
      </w:r>
    </w:p>
    <w:p w14:paraId="6D54F342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dochody majątkowe ulegają zwiększeniu o kwotę 235 400,00 zł do kwoty 6 728 346,80 zł</w:t>
      </w:r>
    </w:p>
    <w:p w14:paraId="6F05142C" w14:textId="77777777" w:rsidR="00BA2275" w:rsidRPr="00F53CBB" w:rsidRDefault="00BA2275" w:rsidP="00F53CBB">
      <w:pPr>
        <w:pStyle w:val="Akapitzlist"/>
        <w:numPr>
          <w:ilvl w:val="0"/>
          <w:numId w:val="11"/>
        </w:numPr>
        <w:rPr>
          <w:b/>
          <w:bCs/>
        </w:rPr>
      </w:pPr>
      <w:r w:rsidRPr="00F53CBB">
        <w:rPr>
          <w:b/>
          <w:bCs/>
        </w:rPr>
        <w:t>Dokonuje się następujących zwiększeń po stronie dochodów bieżących:</w:t>
      </w:r>
    </w:p>
    <w:p w14:paraId="30E3DD16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„Obrona narodowa” w rozdziale „Zadania o charakterze obronnym wynikające z ustawy o ochronie ludności i obronie cywilnej” w ramach paragrafu „Dotacja celowa otrzymana z budżetu państwa na realizację własnych zadań bieżących gmin (związków gmin, związków powiatowo-gminnych)” wprowadza się dochody w kwocie 3 150,00 zł;</w:t>
      </w:r>
    </w:p>
    <w:p w14:paraId="30A56DA2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„Bezpieczeństwo publiczne i ochrona przeciwpożarowa” w rozdziale „Ochotnicze straże pożarne” w ramach paragrafu „Dotacja celowa otrzymana z tytułu pomocy finansowej udzielanej między jednostkami samorządu terytorialnego na dofinansowanie własnych zadań bieżących” wprowadza się dochody w kwocie 12 000,00 zł;</w:t>
      </w:r>
    </w:p>
    <w:p w14:paraId="556BB51E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„Edukacyjna opieka wychowawcza” w rozdziale „Pomoc materialna dla uczniów o charakterze socjalnym” w ramach paragrafu „Dotacja celowa otrzymana z budżetu państwa na realizację własnych zadań bieżących gmin (związków gmin, związków powiatowo-gminnych)” wprowadza się dochody w kwocie 10 952,00 zł;</w:t>
      </w:r>
    </w:p>
    <w:p w14:paraId="201034DD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„Rodzina” w rozdziale „Świadczenia rodzinne, świadczenie z funduszu alimentacyjnego oraz składki na ubezpieczenia emerytalne i rentowe z ubezpieczenia społecznego” w ramach paragrafu „Dotacja celowa otrzymana z budżetu państwa na realizację zadań bieżących z zakresu administracji rządowej oraz innych zadań zleconych gminie (związkom gmin, związkom powiatowo-gminnym) ustawami” zwiększa się dochody o 1 922,00 zł do kwoty 2 387 424,00 zł;</w:t>
      </w:r>
    </w:p>
    <w:p w14:paraId="28C8CA85" w14:textId="6DC3A267" w:rsidR="00BA2275" w:rsidRPr="00BA2275" w:rsidRDefault="00BA2275" w:rsidP="00F53CBB">
      <w:pPr>
        <w:numPr>
          <w:ilvl w:val="0"/>
          <w:numId w:val="11"/>
        </w:numPr>
      </w:pPr>
      <w:r w:rsidRPr="00BA2275">
        <w:t>w dziale „Rodzina” w rozdziale „Świadczenia rodzinne, świadczenie z funduszu alimentacyjnego oraz składki na ubezpieczenia emerytalne i rentowe z ubezpieczenia społecznego” w ramach paragrafu „Dotacja celowa otrzymana z budżetu państwa na zadania bieżące z zakresu administracji rządowej zlecone gminom (związkom gmin, związkom powiatowo-gminnym), związane z realizacją świadczenia wychowawczego</w:t>
      </w:r>
      <w:r w:rsidR="00F53CBB">
        <w:t xml:space="preserve"> </w:t>
      </w:r>
      <w:r w:rsidRPr="00BA2275">
        <w:t>stanowiącego pomoc państwa w wychowywaniu dzieci” zwiększa się dochody o 5 000,00 zł do kwoty 12 000,00 zł;</w:t>
      </w:r>
    </w:p>
    <w:p w14:paraId="3A0E07B0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zwiększa się dochody o 17 000,00 zł do kwoty 39 000,00 zł;</w:t>
      </w:r>
    </w:p>
    <w:p w14:paraId="4749CDB1" w14:textId="77777777" w:rsidR="00BA2275" w:rsidRPr="00F53CBB" w:rsidRDefault="00BA2275" w:rsidP="00F53CBB">
      <w:pPr>
        <w:pStyle w:val="Akapitzlist"/>
        <w:numPr>
          <w:ilvl w:val="0"/>
          <w:numId w:val="11"/>
        </w:numPr>
        <w:rPr>
          <w:b/>
          <w:bCs/>
        </w:rPr>
      </w:pPr>
      <w:r w:rsidRPr="00F53CBB">
        <w:rPr>
          <w:b/>
          <w:bCs/>
        </w:rPr>
        <w:t>Dokonuje się następujących zwiększeń po stronie dochodów majątkowych:</w:t>
      </w:r>
    </w:p>
    <w:p w14:paraId="7564E892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 xml:space="preserve">w dziale „Transport i łączność” w rozdziale „Drogi publiczne gminne” w ramach paragrafu „Dotacja celowa otrzymana z tytułu pomocy finansowej udzielanej między jednostkami samorządu terytorialnego </w:t>
      </w:r>
      <w:r w:rsidRPr="00BA2275">
        <w:lastRenderedPageBreak/>
        <w:t>na dofinansowanie własnych zadań inwestycyjnych i zakupów inwestycyjnych” wprowadza się dochody w kwocie 155 400,00 zł;</w:t>
      </w:r>
    </w:p>
    <w:p w14:paraId="3B3B311C" w14:textId="77777777" w:rsidR="00BA2275" w:rsidRPr="00BA2275" w:rsidRDefault="00BA2275" w:rsidP="00F53CBB">
      <w:pPr>
        <w:numPr>
          <w:ilvl w:val="0"/>
          <w:numId w:val="11"/>
        </w:numPr>
      </w:pPr>
      <w:r w:rsidRPr="00BA2275">
        <w:t>w dziale „Obrona narodowa” w rozdziale „Zadania o charakterze obronnym wynikające z ustawy o ochronie ludności i obronie cywilnej” w ramach paragrafu „Dotacja celowa otrzymana z budżetu państwa na realizację inwestycji i zakupów inwestycyjnych własnych gmin (związków gmin, związków powiatowo-gminnych)” wprowadza się dochody w kwocie 80 000,00 zł;</w:t>
      </w:r>
    </w:p>
    <w:p w14:paraId="68D7D39D" w14:textId="053A2D14" w:rsidR="00BA2275" w:rsidRPr="00BA2275" w:rsidRDefault="00BA2275" w:rsidP="00BA2275">
      <w:r w:rsidRPr="00BA2275">
        <w:t>Podsumowanie zmian dochodów przedstawia tabela poniżej.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3"/>
        <w:gridCol w:w="1481"/>
        <w:gridCol w:w="1481"/>
        <w:gridCol w:w="1481"/>
      </w:tblGrid>
      <w:tr w:rsidR="00BA2275" w:rsidRPr="00BA2275" w14:paraId="56D53F84" w14:textId="77777777">
        <w:trPr>
          <w:tblHeader/>
        </w:trPr>
        <w:tc>
          <w:tcPr>
            <w:tcW w:w="5433" w:type="dxa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3ADE2313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Wyszczególnienie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76F45F19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Przed zmianą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17F14210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Zmiana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vAlign w:val="center"/>
          </w:tcPr>
          <w:p w14:paraId="1D801C95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Po zmianie</w:t>
            </w:r>
          </w:p>
        </w:tc>
      </w:tr>
      <w:tr w:rsidR="00BA2275" w:rsidRPr="00BA2275" w14:paraId="3882FD92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DF29E6B" w14:textId="77777777" w:rsidR="00BA2275" w:rsidRPr="00BA2275" w:rsidRDefault="00BA2275" w:rsidP="00BA2275">
            <w:r w:rsidRPr="00BA2275">
              <w:t>dochody ogółem: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FB44530" w14:textId="77777777" w:rsidR="00BA2275" w:rsidRPr="00BA2275" w:rsidRDefault="00BA2275" w:rsidP="00F53CBB">
            <w:pPr>
              <w:jc w:val="right"/>
            </w:pPr>
            <w:r w:rsidRPr="00BA2275">
              <w:t>58 759 669,32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1CF25DD" w14:textId="77777777" w:rsidR="00BA2275" w:rsidRPr="00BA2275" w:rsidRDefault="00BA2275" w:rsidP="00F53CBB">
            <w:pPr>
              <w:jc w:val="right"/>
            </w:pPr>
            <w:r w:rsidRPr="00BA2275">
              <w:t>285 424,00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32EC90FD" w14:textId="77777777" w:rsidR="00BA2275" w:rsidRPr="00BA2275" w:rsidRDefault="00BA2275" w:rsidP="00F53CBB">
            <w:pPr>
              <w:jc w:val="right"/>
            </w:pPr>
            <w:r w:rsidRPr="00BA2275">
              <w:t>59 045 093,32</w:t>
            </w:r>
          </w:p>
        </w:tc>
      </w:tr>
      <w:tr w:rsidR="00BA2275" w:rsidRPr="00BA2275" w14:paraId="6778E172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446A4B5" w14:textId="77777777" w:rsidR="00BA2275" w:rsidRPr="00BA2275" w:rsidRDefault="00BA2275" w:rsidP="00BA2275">
            <w:r w:rsidRPr="00BA2275">
              <w:t>dochody bieżące, w tym: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5295EFC" w14:textId="77777777" w:rsidR="00BA2275" w:rsidRPr="00BA2275" w:rsidRDefault="00BA2275" w:rsidP="00F53CBB">
            <w:pPr>
              <w:jc w:val="right"/>
            </w:pPr>
            <w:r w:rsidRPr="00BA2275">
              <w:t>52 266 722,52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F2DE255" w14:textId="77777777" w:rsidR="00BA2275" w:rsidRPr="00BA2275" w:rsidRDefault="00BA2275" w:rsidP="00F53CBB">
            <w:pPr>
              <w:jc w:val="right"/>
            </w:pPr>
            <w:r w:rsidRPr="00BA2275">
              <w:t>50 024,00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2E50A93A" w14:textId="77777777" w:rsidR="00BA2275" w:rsidRPr="00BA2275" w:rsidRDefault="00BA2275" w:rsidP="00F53CBB">
            <w:pPr>
              <w:jc w:val="right"/>
            </w:pPr>
            <w:r w:rsidRPr="00BA2275">
              <w:t>52 316 746,52</w:t>
            </w:r>
          </w:p>
        </w:tc>
      </w:tr>
      <w:tr w:rsidR="00BA2275" w:rsidRPr="00BA2275" w14:paraId="1CC6BAC5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36DC847" w14:textId="77777777" w:rsidR="00BA2275" w:rsidRPr="00BA2275" w:rsidRDefault="00BA2275" w:rsidP="00BA2275">
            <w:r w:rsidRPr="00BA2275">
              <w:t>Obrona narodowa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5A91AEB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037A7C05" w14:textId="77777777" w:rsidR="00BA2275" w:rsidRPr="00BA2275" w:rsidRDefault="00BA2275" w:rsidP="00F53CBB">
            <w:pPr>
              <w:jc w:val="right"/>
            </w:pPr>
            <w:r w:rsidRPr="00BA2275">
              <w:t>3 150,00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0CF48CB5" w14:textId="77777777" w:rsidR="00BA2275" w:rsidRPr="00BA2275" w:rsidRDefault="00BA2275" w:rsidP="00F53CBB">
            <w:pPr>
              <w:jc w:val="right"/>
            </w:pPr>
            <w:r w:rsidRPr="00BA2275">
              <w:t>3 150,00</w:t>
            </w:r>
          </w:p>
        </w:tc>
      </w:tr>
      <w:tr w:rsidR="00BA2275" w:rsidRPr="00BA2275" w14:paraId="0C99C239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0EF7E831" w14:textId="77777777" w:rsidR="00BA2275" w:rsidRPr="00BA2275" w:rsidRDefault="00BA2275" w:rsidP="00BA2275">
            <w:r w:rsidRPr="00BA2275">
              <w:t>Bezpieczeństwo publiczne i ochrona przeciwpożarowa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793645C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C7DFEFA" w14:textId="77777777" w:rsidR="00BA2275" w:rsidRPr="00BA2275" w:rsidRDefault="00BA2275" w:rsidP="00F53CBB">
            <w:pPr>
              <w:jc w:val="right"/>
            </w:pPr>
            <w:r w:rsidRPr="00BA2275">
              <w:t>12 000,00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18ABA9B2" w14:textId="77777777" w:rsidR="00BA2275" w:rsidRPr="00BA2275" w:rsidRDefault="00BA2275" w:rsidP="00F53CBB">
            <w:pPr>
              <w:jc w:val="right"/>
            </w:pPr>
            <w:r w:rsidRPr="00BA2275">
              <w:t>12 000,00</w:t>
            </w:r>
          </w:p>
        </w:tc>
      </w:tr>
      <w:tr w:rsidR="00BA2275" w:rsidRPr="00BA2275" w14:paraId="12D42E48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01BCACCC" w14:textId="77777777" w:rsidR="00BA2275" w:rsidRPr="00BA2275" w:rsidRDefault="00BA2275" w:rsidP="00BA2275">
            <w:r w:rsidRPr="00BA2275">
              <w:t>Edukacyjna opieka wychowawcza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E3DC867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33DFD65" w14:textId="77777777" w:rsidR="00BA2275" w:rsidRPr="00BA2275" w:rsidRDefault="00BA2275" w:rsidP="00F53CBB">
            <w:pPr>
              <w:jc w:val="right"/>
            </w:pPr>
            <w:r w:rsidRPr="00BA2275">
              <w:t>10 952,00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5C2F04B3" w14:textId="77777777" w:rsidR="00BA2275" w:rsidRPr="00BA2275" w:rsidRDefault="00BA2275" w:rsidP="00F53CBB">
            <w:pPr>
              <w:jc w:val="right"/>
            </w:pPr>
            <w:r w:rsidRPr="00BA2275">
              <w:t>10 952,00</w:t>
            </w:r>
          </w:p>
        </w:tc>
      </w:tr>
      <w:tr w:rsidR="00BA2275" w:rsidRPr="00BA2275" w14:paraId="684632C7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1003F2B" w14:textId="77777777" w:rsidR="00BA2275" w:rsidRPr="00BA2275" w:rsidRDefault="00BA2275" w:rsidP="00BA2275">
            <w:r w:rsidRPr="00BA2275">
              <w:t>Rodzina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1844B9C" w14:textId="77777777" w:rsidR="00BA2275" w:rsidRPr="00BA2275" w:rsidRDefault="00BA2275" w:rsidP="00F53CBB">
            <w:pPr>
              <w:jc w:val="right"/>
            </w:pPr>
            <w:r w:rsidRPr="00BA2275">
              <w:t>3 867 124,80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B55643B" w14:textId="77777777" w:rsidR="00BA2275" w:rsidRPr="00BA2275" w:rsidRDefault="00BA2275" w:rsidP="00F53CBB">
            <w:pPr>
              <w:jc w:val="right"/>
            </w:pPr>
            <w:r w:rsidRPr="00BA2275">
              <w:t>23 922,00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55F30CFD" w14:textId="77777777" w:rsidR="00BA2275" w:rsidRPr="00BA2275" w:rsidRDefault="00BA2275" w:rsidP="00F53CBB">
            <w:pPr>
              <w:jc w:val="right"/>
            </w:pPr>
            <w:r w:rsidRPr="00BA2275">
              <w:t>3 891 046,80</w:t>
            </w:r>
          </w:p>
        </w:tc>
      </w:tr>
      <w:tr w:rsidR="00BA2275" w:rsidRPr="00BA2275" w14:paraId="0F8EBBFE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816F992" w14:textId="77777777" w:rsidR="00BA2275" w:rsidRPr="00BA2275" w:rsidRDefault="00BA2275" w:rsidP="00BA2275">
            <w:r w:rsidRPr="00BA2275">
              <w:t>dochody majątkowe, w tym: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4714ADA" w14:textId="77777777" w:rsidR="00BA2275" w:rsidRPr="00BA2275" w:rsidRDefault="00BA2275" w:rsidP="00F53CBB">
            <w:pPr>
              <w:jc w:val="right"/>
            </w:pPr>
            <w:r w:rsidRPr="00BA2275">
              <w:t>6 492 946,80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9516DDB" w14:textId="77777777" w:rsidR="00BA2275" w:rsidRPr="00BA2275" w:rsidRDefault="00BA2275" w:rsidP="00F53CBB">
            <w:pPr>
              <w:jc w:val="right"/>
            </w:pPr>
            <w:r w:rsidRPr="00BA2275">
              <w:t>235 400,00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63F02A2C" w14:textId="77777777" w:rsidR="00BA2275" w:rsidRPr="00BA2275" w:rsidRDefault="00BA2275" w:rsidP="00F53CBB">
            <w:pPr>
              <w:jc w:val="right"/>
            </w:pPr>
            <w:r w:rsidRPr="00BA2275">
              <w:t>6 728 346,80</w:t>
            </w:r>
          </w:p>
        </w:tc>
      </w:tr>
      <w:tr w:rsidR="00BA2275" w:rsidRPr="00BA2275" w14:paraId="0D08B3EE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1CEC93A" w14:textId="77777777" w:rsidR="00BA2275" w:rsidRPr="00BA2275" w:rsidRDefault="00BA2275" w:rsidP="00BA2275">
            <w:r w:rsidRPr="00BA2275">
              <w:t>Transport i łączność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50A9AA0" w14:textId="77777777" w:rsidR="00BA2275" w:rsidRPr="00BA2275" w:rsidRDefault="00BA2275" w:rsidP="00F53CBB">
            <w:pPr>
              <w:jc w:val="right"/>
            </w:pPr>
            <w:r w:rsidRPr="00BA2275">
              <w:t>1 907 704,88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2DABCFA" w14:textId="77777777" w:rsidR="00BA2275" w:rsidRPr="00BA2275" w:rsidRDefault="00BA2275" w:rsidP="00F53CBB">
            <w:pPr>
              <w:jc w:val="right"/>
            </w:pPr>
            <w:r w:rsidRPr="00BA2275">
              <w:t>155 400,00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3C9075EC" w14:textId="77777777" w:rsidR="00BA2275" w:rsidRPr="00BA2275" w:rsidRDefault="00BA2275" w:rsidP="00F53CBB">
            <w:pPr>
              <w:jc w:val="right"/>
            </w:pPr>
            <w:r w:rsidRPr="00BA2275">
              <w:t>2 063 104,88</w:t>
            </w:r>
          </w:p>
        </w:tc>
      </w:tr>
      <w:tr w:rsidR="00BA2275" w:rsidRPr="00BA2275" w14:paraId="142094E6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21EB7918" w14:textId="77777777" w:rsidR="00BA2275" w:rsidRPr="00BA2275" w:rsidRDefault="00BA2275" w:rsidP="00BA2275">
            <w:r w:rsidRPr="00BA2275">
              <w:t>Obrona narodowa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61915A12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203941E7" w14:textId="77777777" w:rsidR="00BA2275" w:rsidRPr="00BA2275" w:rsidRDefault="00BA2275" w:rsidP="00F53CBB">
            <w:pPr>
              <w:jc w:val="right"/>
            </w:pPr>
            <w:r w:rsidRPr="00BA2275">
              <w:t>80 000,00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FA1FAD5" w14:textId="77777777" w:rsidR="00BA2275" w:rsidRPr="00BA2275" w:rsidRDefault="00BA2275" w:rsidP="00F53CBB">
            <w:pPr>
              <w:jc w:val="right"/>
            </w:pPr>
            <w:r w:rsidRPr="00BA2275">
              <w:t>80 000,00</w:t>
            </w:r>
          </w:p>
        </w:tc>
      </w:tr>
    </w:tbl>
    <w:p w14:paraId="40FCF506" w14:textId="77777777" w:rsidR="00BA2275" w:rsidRPr="00BA2275" w:rsidRDefault="00BA2275" w:rsidP="00BA2275"/>
    <w:p w14:paraId="4350CD3B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WYDATKI</w:t>
      </w:r>
    </w:p>
    <w:p w14:paraId="0DDE3969" w14:textId="23DFFBDC" w:rsidR="00BA2275" w:rsidRPr="00BA2275" w:rsidRDefault="00BA2275" w:rsidP="00BA2275">
      <w:r w:rsidRPr="00BA2275">
        <w:t>Wydatki budżetu na rok 2026 zostają zwiększone o kwotę 285 424,00 zł do kwoty 64 014 176,08 zł, w tym:</w:t>
      </w:r>
    </w:p>
    <w:p w14:paraId="214D36FB" w14:textId="77777777" w:rsidR="00BA2275" w:rsidRPr="00BA2275" w:rsidRDefault="00BA2275" w:rsidP="00F53CBB">
      <w:pPr>
        <w:numPr>
          <w:ilvl w:val="0"/>
          <w:numId w:val="12"/>
        </w:numPr>
      </w:pPr>
      <w:r w:rsidRPr="00BA2275">
        <w:t>wydatki bieżące ulegają zwiększeniu o kwotę 70 579,90 zł do kwoty 51 127 536,15 zł,</w:t>
      </w:r>
    </w:p>
    <w:p w14:paraId="2A42F9C0" w14:textId="77777777" w:rsidR="00BA2275" w:rsidRPr="00BA2275" w:rsidRDefault="00BA2275" w:rsidP="00F53CBB">
      <w:pPr>
        <w:numPr>
          <w:ilvl w:val="0"/>
          <w:numId w:val="12"/>
        </w:numPr>
      </w:pPr>
      <w:r w:rsidRPr="00BA2275">
        <w:t>wydatki majątkowe ulegają zwiększeniu o kwotę 214 844,10 zł do kwoty 12 886 639,93 zł</w:t>
      </w:r>
    </w:p>
    <w:p w14:paraId="667407ED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Dokonuje się następujących zwiększeń po stronie wydatków bieżących:</w:t>
      </w:r>
    </w:p>
    <w:p w14:paraId="0C60EC63" w14:textId="77777777" w:rsidR="00BA2275" w:rsidRPr="00BA2275" w:rsidRDefault="00BA2275" w:rsidP="00F53CBB">
      <w:pPr>
        <w:numPr>
          <w:ilvl w:val="0"/>
          <w:numId w:val="13"/>
        </w:numPr>
      </w:pPr>
      <w:r w:rsidRPr="00BA2275">
        <w:t>w dziale „Administracja publiczna” w rozdziale „Promocja jednostek samorządu terytorialnego” w ramach paragrafu „Wynagrodzenia bezosobowe” zwiększa się wydatki o 10 000,00 zł do kwoty 16 200,00 zł;</w:t>
      </w:r>
    </w:p>
    <w:p w14:paraId="7D594AE8" w14:textId="77777777" w:rsidR="00BA2275" w:rsidRPr="00BA2275" w:rsidRDefault="00BA2275" w:rsidP="00F53CBB">
      <w:pPr>
        <w:numPr>
          <w:ilvl w:val="0"/>
          <w:numId w:val="13"/>
        </w:numPr>
      </w:pPr>
      <w:r w:rsidRPr="00BA2275">
        <w:t>w dziale „Obrona narodowa” w rozdziale „Zadania o charakterze obronnym wynikające z ustawy o ochronie ludności i obronie cywilnej” w ramach paragrafu „Zakup usług pozostałych” wprowadza się wydatki w kwocie 3 500,00 zł;</w:t>
      </w:r>
    </w:p>
    <w:p w14:paraId="659BA848" w14:textId="77777777" w:rsidR="00BA2275" w:rsidRPr="00BA2275" w:rsidRDefault="00BA2275" w:rsidP="00F53CBB">
      <w:pPr>
        <w:numPr>
          <w:ilvl w:val="0"/>
          <w:numId w:val="13"/>
        </w:numPr>
      </w:pPr>
      <w:r w:rsidRPr="00BA2275">
        <w:t>w dziale „Bezpieczeństwo publiczne i ochrona przeciwpożarowa” w rozdziale „Ochotnicze straże pożarne” w ramach paragrafu „Zakup materiałów i wyposażenia” zwiększa się wydatki o 12 000,00 zł do kwoty 62 000,00 zł;</w:t>
      </w:r>
    </w:p>
    <w:p w14:paraId="1F93B1B1" w14:textId="77777777" w:rsidR="00BA2275" w:rsidRPr="00BA2275" w:rsidRDefault="00BA2275" w:rsidP="00F53CBB">
      <w:pPr>
        <w:numPr>
          <w:ilvl w:val="0"/>
          <w:numId w:val="13"/>
        </w:numPr>
      </w:pPr>
      <w:r w:rsidRPr="00BA2275">
        <w:t>w dziale „Edukacyjna opieka wychowawcza” w rozdziale „Pomoc materialna dla uczniów o charakterze socjalnym” w ramach paragrafu „Stypendia dla uczniów” wprowadza się wydatki w kwocie 13 690,00 zł;</w:t>
      </w:r>
    </w:p>
    <w:p w14:paraId="31EA4AC8" w14:textId="5B5E0EFC" w:rsidR="00BA2275" w:rsidRPr="00BA2275" w:rsidRDefault="00BA2275" w:rsidP="00F53CBB">
      <w:pPr>
        <w:numPr>
          <w:ilvl w:val="0"/>
          <w:numId w:val="14"/>
        </w:numPr>
      </w:pPr>
      <w:r w:rsidRPr="00BA2275">
        <w:lastRenderedPageBreak/>
        <w:t>w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naruszeniem procedur, o których mowa w art. 184 ustawy, pobranych nienależnie lub w nadmiernej wysokości” zwiększa się wydatki o 15 000,00 zł do kwoty 35 500,00 zł;</w:t>
      </w:r>
    </w:p>
    <w:p w14:paraId="04439EFF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Dokonuje się następujących zmniejszeń po stronie wydatków bieżących:</w:t>
      </w:r>
    </w:p>
    <w:p w14:paraId="31375090" w14:textId="77777777" w:rsidR="00BA2275" w:rsidRPr="00BA2275" w:rsidRDefault="00BA2275" w:rsidP="00F53CBB">
      <w:pPr>
        <w:numPr>
          <w:ilvl w:val="0"/>
          <w:numId w:val="15"/>
        </w:numPr>
      </w:pPr>
      <w:r w:rsidRPr="00BA2275">
        <w:t>w dziale „Administracja publiczna” w rozdziale „Promocja jednostek samorządu terytorialnego” w ramach paragrafu „Zakup usług pozostałych” zmniejsza się wydatki o 10 000,00 zł do kwoty 330 000,00 zł;</w:t>
      </w:r>
    </w:p>
    <w:p w14:paraId="321A796F" w14:textId="77777777" w:rsidR="00BA2275" w:rsidRPr="00BA2275" w:rsidRDefault="00BA2275" w:rsidP="00F53CBB">
      <w:pPr>
        <w:numPr>
          <w:ilvl w:val="0"/>
          <w:numId w:val="15"/>
        </w:numPr>
      </w:pPr>
      <w:r w:rsidRPr="00BA2275">
        <w:t>w dziale „Administracja publiczna” w rozdziale „Pozostała działalność” w ramach paragrafu „Zakup usług pozostałych” zmniejsza się wydatki o 350,00 zł do kwoty 526 650,00 zł;</w:t>
      </w:r>
    </w:p>
    <w:p w14:paraId="3CB157FD" w14:textId="77777777" w:rsidR="00BA2275" w:rsidRPr="00BA2275" w:rsidRDefault="00BA2275" w:rsidP="00F53CBB">
      <w:pPr>
        <w:numPr>
          <w:ilvl w:val="0"/>
          <w:numId w:val="15"/>
        </w:numPr>
      </w:pPr>
      <w:r w:rsidRPr="00BA2275">
        <w:t>w dziale „Pomoc społeczna” w rozdziale „Zasiłki okresowe, celowe i pomoc w naturze oraz składki na ubezpieczenia emerytalne i rentowe” w ramach paragrafu „Świadczenia społeczne” zmniejsza się wydatki o 2 738,00 zł do kwoty 233 018,00 zł;</w:t>
      </w:r>
    </w:p>
    <w:p w14:paraId="7A895561" w14:textId="77777777" w:rsidR="00BA2275" w:rsidRPr="00BA2275" w:rsidRDefault="00BA2275" w:rsidP="00F53CBB">
      <w:pPr>
        <w:numPr>
          <w:ilvl w:val="0"/>
          <w:numId w:val="15"/>
        </w:numPr>
      </w:pPr>
      <w:r w:rsidRPr="00BA2275">
        <w:t>w dziale „Kultura i ochrona dziedzictwa narodowego” w rozdziale „Domy i ośrodki kultury, świetlice i kluby” w ramach paragrafu „Zakup usług remontowych” zmniejsza się wydatki o 3 300,00 zł do kwoty 31 079,09 zł;</w:t>
      </w:r>
    </w:p>
    <w:p w14:paraId="019D6D97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Dokonuje się następujących zwiększeń po stronie wydatków majątkowych:</w:t>
      </w:r>
    </w:p>
    <w:p w14:paraId="0F81FD5F" w14:textId="77777777" w:rsidR="00BA2275" w:rsidRPr="00BA2275" w:rsidRDefault="00BA2275" w:rsidP="00F53CBB">
      <w:pPr>
        <w:numPr>
          <w:ilvl w:val="0"/>
          <w:numId w:val="16"/>
        </w:numPr>
      </w:pPr>
      <w:r w:rsidRPr="00BA2275">
        <w:t>w dziale „Transport i łączność” w rozdziale „Drogi publiczne gminne” w ramach paragrafu „Wydatki inwestycyjne jednostek budżetowych” zwiększa się wydatki o 152 100,00 zł do kwoty 2 502 400,00 zł, w tym:</w:t>
      </w:r>
    </w:p>
    <w:p w14:paraId="08E1CBE1" w14:textId="77777777" w:rsidR="00BA2275" w:rsidRPr="00BA2275" w:rsidRDefault="00BA2275" w:rsidP="00F53CBB">
      <w:pPr>
        <w:numPr>
          <w:ilvl w:val="1"/>
          <w:numId w:val="16"/>
        </w:numPr>
      </w:pPr>
      <w:r w:rsidRPr="00BA2275">
        <w:t>w ramach zadania „Modernizacja drogi dojazdowej do gruntów rolnych w m. Gębarzewo, Kosmowo  - (Środki Sejmiku Województwa Wielkopolskiego)” wprowadza się wydatki w kwocie 155 400,00 zł;</w:t>
      </w:r>
    </w:p>
    <w:p w14:paraId="595735B7" w14:textId="5C9231C3" w:rsidR="00BA2275" w:rsidRPr="00BA2275" w:rsidRDefault="00BA2275" w:rsidP="00F53CBB">
      <w:pPr>
        <w:numPr>
          <w:ilvl w:val="1"/>
          <w:numId w:val="16"/>
        </w:numPr>
      </w:pPr>
      <w:r w:rsidRPr="00BA2275">
        <w:t>w ramach zadania „Modernizacja dróg na terenie gminy ( Czerniejewo ul. Szkolna,</w:t>
      </w:r>
      <w:r w:rsidR="00571A3F">
        <w:t xml:space="preserve"> </w:t>
      </w:r>
      <w:r w:rsidRPr="00BA2275">
        <w:t>Gebarzewko,</w:t>
      </w:r>
      <w:r w:rsidR="00571A3F">
        <w:t xml:space="preserve"> </w:t>
      </w:r>
      <w:r w:rsidRPr="00BA2275">
        <w:t>Szczytniki, Żydowo w tym :Fundusze sołeckie_Żydowo_15 000,00;Kąpiel_16 531,95;Nidom_15 700,00; Kosowo_16 069,91)” zmniejsza się wydatki o 3 300,00 zł do kwoty 2 347 000,00 zł;</w:t>
      </w:r>
    </w:p>
    <w:p w14:paraId="01B48DCE" w14:textId="77777777" w:rsidR="00BA2275" w:rsidRPr="00BA2275" w:rsidRDefault="00BA2275" w:rsidP="00F53CBB">
      <w:pPr>
        <w:numPr>
          <w:ilvl w:val="0"/>
          <w:numId w:val="16"/>
        </w:numPr>
      </w:pPr>
      <w:r w:rsidRPr="00BA2275">
        <w:t>w dziale „Obrona narodowa” w rozdziale „Zadania o charakterze obronnym wynikające z ustawy o ochronie ludności i obronie cywilnej” w ramach paragrafu „Wydatki inwestycyjne jednostek budżetowych” (dotyczy zadania Modernizacja magazynu w m. Czerniejewo ul. Szkolna 1D - Program Ochrony Ludności i Obrony Cywilnej) wprowadza się wydatki w kwocie 80 000,00 zł;</w:t>
      </w:r>
    </w:p>
    <w:p w14:paraId="06B0CB3E" w14:textId="77777777" w:rsidR="00BA2275" w:rsidRPr="00BA2275" w:rsidRDefault="00BA2275" w:rsidP="00F53CBB">
      <w:pPr>
        <w:numPr>
          <w:ilvl w:val="0"/>
          <w:numId w:val="16"/>
        </w:numPr>
      </w:pPr>
      <w:r w:rsidRPr="00BA2275">
        <w:t>w dziale „Gospodarka komunalna i ochrona środowiska” w rozdziale „Oczyszczanie miast i wsi” w ramach paragrafu „Wydatki na zakupy inwestycyjne jednostek budżetowych” (dotyczy zadania Zakup samochodu dostawczego typu bus na wyposażenie Bazy Komunalnej Urzędu) zwiększa się wydatki o 85 000,00 zł do kwoty 395 000,00 zł;</w:t>
      </w:r>
    </w:p>
    <w:p w14:paraId="4771ADDE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Dokonuje się następujących zmniejszeń po stronie wydatków majątkowych:</w:t>
      </w:r>
    </w:p>
    <w:p w14:paraId="6F27EBC9" w14:textId="77777777" w:rsidR="00BA2275" w:rsidRPr="00BA2275" w:rsidRDefault="00BA2275" w:rsidP="00F53CBB">
      <w:pPr>
        <w:numPr>
          <w:ilvl w:val="0"/>
          <w:numId w:val="17"/>
        </w:numPr>
      </w:pPr>
      <w:r w:rsidRPr="00BA2275">
        <w:t>w dziale „Gospodarka komunalna i ochrona środowiska” w rozdziale „Pozostała działalność” w ramach paragrafu „Wydatki inwestycyjne jednostek budżetowych” (dotyczy zadania Budowa tężni w m. Żydowo) zmniejsza się wydatki o 85 000,00 zł do kwoty 1 098 536,89 zł;</w:t>
      </w:r>
    </w:p>
    <w:p w14:paraId="1716A76B" w14:textId="6B523612" w:rsidR="00BA2275" w:rsidRPr="00BA2275" w:rsidRDefault="00BA2275" w:rsidP="00BA2275">
      <w:pPr>
        <w:numPr>
          <w:ilvl w:val="0"/>
          <w:numId w:val="17"/>
        </w:numPr>
      </w:pPr>
      <w:r w:rsidRPr="00BA2275">
        <w:t xml:space="preserve">w dziale „Kultura i ochrona dziedzictwa narodowego” w rozdziale „Domy i ośrodki kultury, świetlice i kluby” w ramach paragrafu „Wydatki inwestycyjne jednostek budżetowych” (dotyczy zadania </w:t>
      </w:r>
      <w:r w:rsidRPr="00BA2275">
        <w:lastRenderedPageBreak/>
        <w:t>Modernizacja świetlicy w Szczytnikach Czerniejewskich (docieplenie ściany wschodniej wraz z naprawą opaski) - środki funduszu sołeckiego) zmniejsza się wydatki o 17 255,90 zł do kwoty 705 062,89 zł;</w:t>
      </w:r>
    </w:p>
    <w:p w14:paraId="5B21841E" w14:textId="77777777" w:rsidR="00BA2275" w:rsidRPr="00BA2275" w:rsidRDefault="00BA2275" w:rsidP="00BA2275">
      <w:r w:rsidRPr="00BA2275">
        <w:t>Podsumowanie zmian wydatków Miasta i Gminy  przedstawia tabela poniżej.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3"/>
        <w:gridCol w:w="1481"/>
        <w:gridCol w:w="1481"/>
        <w:gridCol w:w="1481"/>
      </w:tblGrid>
      <w:tr w:rsidR="00BA2275" w:rsidRPr="00BA2275" w14:paraId="34105A79" w14:textId="77777777">
        <w:trPr>
          <w:tblHeader/>
        </w:trPr>
        <w:tc>
          <w:tcPr>
            <w:tcW w:w="5433" w:type="dxa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2FD66158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Wyszczególnienie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4E613CC4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Przed zmianą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vAlign w:val="center"/>
          </w:tcPr>
          <w:p w14:paraId="03651634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Zmiana</w:t>
            </w:r>
          </w:p>
        </w:tc>
        <w:tc>
          <w:tcPr>
            <w:tcW w:w="1481" w:type="dxa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vAlign w:val="center"/>
          </w:tcPr>
          <w:p w14:paraId="58118B0D" w14:textId="77777777" w:rsidR="00BA2275" w:rsidRPr="00BA2275" w:rsidRDefault="00BA2275" w:rsidP="00BA2275">
            <w:pPr>
              <w:rPr>
                <w:b/>
                <w:bCs/>
              </w:rPr>
            </w:pPr>
            <w:r w:rsidRPr="00BA2275">
              <w:rPr>
                <w:b/>
                <w:bCs/>
              </w:rPr>
              <w:t>Po zmianie</w:t>
            </w:r>
          </w:p>
        </w:tc>
      </w:tr>
      <w:tr w:rsidR="00BA2275" w:rsidRPr="00BA2275" w14:paraId="3B4DABB3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26BAB3F" w14:textId="77777777" w:rsidR="00BA2275" w:rsidRPr="00BA2275" w:rsidRDefault="00BA2275" w:rsidP="00BA2275">
            <w:r w:rsidRPr="00BA2275">
              <w:t>wydatki ogółem: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795812E" w14:textId="77777777" w:rsidR="00BA2275" w:rsidRPr="00BA2275" w:rsidRDefault="00BA2275" w:rsidP="00F53CBB">
            <w:pPr>
              <w:jc w:val="right"/>
            </w:pPr>
            <w:r w:rsidRPr="00BA2275">
              <w:t>63 728 752,08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D898DC4" w14:textId="77777777" w:rsidR="00BA2275" w:rsidRPr="00BA2275" w:rsidRDefault="00BA2275" w:rsidP="00F53CBB">
            <w:pPr>
              <w:jc w:val="right"/>
            </w:pPr>
            <w:r w:rsidRPr="00BA2275">
              <w:t>285 424,00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111059B2" w14:textId="77777777" w:rsidR="00BA2275" w:rsidRPr="00BA2275" w:rsidRDefault="00BA2275" w:rsidP="00F53CBB">
            <w:pPr>
              <w:jc w:val="right"/>
            </w:pPr>
            <w:r w:rsidRPr="00BA2275">
              <w:t>64 014 176,08</w:t>
            </w:r>
          </w:p>
        </w:tc>
      </w:tr>
      <w:tr w:rsidR="00BA2275" w:rsidRPr="00BA2275" w14:paraId="7576291E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DC0C80C" w14:textId="77777777" w:rsidR="00BA2275" w:rsidRPr="00BA2275" w:rsidRDefault="00BA2275" w:rsidP="00BA2275">
            <w:r w:rsidRPr="00BA2275">
              <w:t>wydatki bieżące, w tym: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7C73BEA" w14:textId="77777777" w:rsidR="00BA2275" w:rsidRPr="00BA2275" w:rsidRDefault="00BA2275" w:rsidP="00F53CBB">
            <w:pPr>
              <w:jc w:val="right"/>
            </w:pPr>
            <w:r w:rsidRPr="00BA2275">
              <w:t>51 056 956,25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1526BC2" w14:textId="77777777" w:rsidR="00BA2275" w:rsidRPr="00BA2275" w:rsidRDefault="00BA2275" w:rsidP="00F53CBB">
            <w:pPr>
              <w:jc w:val="right"/>
            </w:pPr>
            <w:r w:rsidRPr="00BA2275">
              <w:t>70 579,90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21FCAC99" w14:textId="77777777" w:rsidR="00BA2275" w:rsidRPr="00BA2275" w:rsidRDefault="00BA2275" w:rsidP="00F53CBB">
            <w:pPr>
              <w:jc w:val="right"/>
            </w:pPr>
            <w:r w:rsidRPr="00BA2275">
              <w:t>51 127 536,15</w:t>
            </w:r>
          </w:p>
        </w:tc>
      </w:tr>
      <w:tr w:rsidR="00BA2275" w:rsidRPr="00BA2275" w14:paraId="73DA4407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114654D" w14:textId="77777777" w:rsidR="00BA2275" w:rsidRPr="00BA2275" w:rsidRDefault="00BA2275" w:rsidP="00BA2275">
            <w:r w:rsidRPr="00BA2275">
              <w:t>Administracja publiczna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67F0920" w14:textId="77777777" w:rsidR="00BA2275" w:rsidRPr="00BA2275" w:rsidRDefault="00BA2275" w:rsidP="00F53CBB">
            <w:pPr>
              <w:jc w:val="right"/>
            </w:pPr>
            <w:r w:rsidRPr="00BA2275">
              <w:t>9 058 034,97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28DD569" w14:textId="77777777" w:rsidR="00BA2275" w:rsidRPr="00BA2275" w:rsidRDefault="00BA2275" w:rsidP="00F53CBB">
            <w:pPr>
              <w:jc w:val="right"/>
            </w:pPr>
            <w:r w:rsidRPr="00BA2275">
              <w:t>-350,00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3640ED3E" w14:textId="77777777" w:rsidR="00BA2275" w:rsidRPr="00BA2275" w:rsidRDefault="00BA2275" w:rsidP="00F53CBB">
            <w:pPr>
              <w:jc w:val="right"/>
            </w:pPr>
            <w:r w:rsidRPr="00BA2275">
              <w:t>9 057 684,97</w:t>
            </w:r>
          </w:p>
        </w:tc>
      </w:tr>
      <w:tr w:rsidR="00BA2275" w:rsidRPr="00BA2275" w14:paraId="6486A2FA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770BEF3" w14:textId="77777777" w:rsidR="00BA2275" w:rsidRPr="00BA2275" w:rsidRDefault="00BA2275" w:rsidP="00BA2275">
            <w:r w:rsidRPr="00BA2275">
              <w:t>Obrona narodowa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B5A343C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E92D856" w14:textId="77777777" w:rsidR="00BA2275" w:rsidRPr="00BA2275" w:rsidRDefault="00BA2275" w:rsidP="00F53CBB">
            <w:pPr>
              <w:jc w:val="right"/>
            </w:pPr>
            <w:r w:rsidRPr="00BA2275">
              <w:t>3 500,00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52821C5B" w14:textId="77777777" w:rsidR="00BA2275" w:rsidRPr="00BA2275" w:rsidRDefault="00BA2275" w:rsidP="00F53CBB">
            <w:pPr>
              <w:jc w:val="right"/>
            </w:pPr>
            <w:r w:rsidRPr="00BA2275">
              <w:t>3 500,00</w:t>
            </w:r>
          </w:p>
        </w:tc>
      </w:tr>
      <w:tr w:rsidR="00BA2275" w:rsidRPr="00BA2275" w14:paraId="2CD49454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1C273B72" w14:textId="77777777" w:rsidR="00BA2275" w:rsidRPr="00BA2275" w:rsidRDefault="00BA2275" w:rsidP="00BA2275">
            <w:r w:rsidRPr="00BA2275">
              <w:t>Bezpieczeństwo publiczne i ochrona przeciwpożarowa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8204A19" w14:textId="77777777" w:rsidR="00BA2275" w:rsidRPr="00BA2275" w:rsidRDefault="00BA2275" w:rsidP="00F53CBB">
            <w:pPr>
              <w:jc w:val="right"/>
            </w:pPr>
            <w:r w:rsidRPr="00BA2275">
              <w:t>160 600,00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9C77812" w14:textId="77777777" w:rsidR="00BA2275" w:rsidRPr="00BA2275" w:rsidRDefault="00BA2275" w:rsidP="00F53CBB">
            <w:pPr>
              <w:jc w:val="right"/>
            </w:pPr>
            <w:r w:rsidRPr="00BA2275">
              <w:t>12 000,00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74564651" w14:textId="77777777" w:rsidR="00BA2275" w:rsidRPr="00BA2275" w:rsidRDefault="00BA2275" w:rsidP="00F53CBB">
            <w:pPr>
              <w:jc w:val="right"/>
            </w:pPr>
            <w:r w:rsidRPr="00BA2275">
              <w:t>172 600,00</w:t>
            </w:r>
          </w:p>
        </w:tc>
      </w:tr>
      <w:tr w:rsidR="00BA2275" w:rsidRPr="00BA2275" w14:paraId="671616D6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24B1A94" w14:textId="77777777" w:rsidR="00BA2275" w:rsidRPr="00BA2275" w:rsidRDefault="00BA2275" w:rsidP="00BA2275">
            <w:r w:rsidRPr="00BA2275">
              <w:t>Pomoc społeczna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6478538" w14:textId="77777777" w:rsidR="00BA2275" w:rsidRPr="00BA2275" w:rsidRDefault="00BA2275" w:rsidP="00F53CBB">
            <w:pPr>
              <w:jc w:val="right"/>
            </w:pPr>
            <w:r w:rsidRPr="00BA2275">
              <w:t>3 267 390,10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0CE8D16" w14:textId="77777777" w:rsidR="00BA2275" w:rsidRPr="00BA2275" w:rsidRDefault="00BA2275" w:rsidP="00F53CBB">
            <w:pPr>
              <w:jc w:val="right"/>
            </w:pPr>
            <w:r w:rsidRPr="00BA2275">
              <w:t>-2 738,00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4F07535E" w14:textId="77777777" w:rsidR="00BA2275" w:rsidRPr="00BA2275" w:rsidRDefault="00BA2275" w:rsidP="00F53CBB">
            <w:pPr>
              <w:jc w:val="right"/>
            </w:pPr>
            <w:r w:rsidRPr="00BA2275">
              <w:t>3 264 652,10</w:t>
            </w:r>
          </w:p>
        </w:tc>
      </w:tr>
      <w:tr w:rsidR="00BA2275" w:rsidRPr="00BA2275" w14:paraId="51DA836A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576F9D7" w14:textId="77777777" w:rsidR="00BA2275" w:rsidRPr="00BA2275" w:rsidRDefault="00BA2275" w:rsidP="00BA2275">
            <w:r w:rsidRPr="00BA2275">
              <w:t>Edukacyjna opieka wychowawcza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05B8EBD" w14:textId="77777777" w:rsidR="00BA2275" w:rsidRPr="00BA2275" w:rsidRDefault="00BA2275" w:rsidP="00F53CBB">
            <w:pPr>
              <w:jc w:val="right"/>
            </w:pPr>
            <w:r w:rsidRPr="00BA2275">
              <w:t>160 000,00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37FB622" w14:textId="77777777" w:rsidR="00BA2275" w:rsidRPr="00BA2275" w:rsidRDefault="00BA2275" w:rsidP="00F53CBB">
            <w:pPr>
              <w:jc w:val="right"/>
            </w:pPr>
            <w:r w:rsidRPr="00BA2275">
              <w:t>13 690,00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357B2F83" w14:textId="77777777" w:rsidR="00BA2275" w:rsidRPr="00BA2275" w:rsidRDefault="00BA2275" w:rsidP="00F53CBB">
            <w:pPr>
              <w:jc w:val="right"/>
            </w:pPr>
            <w:r w:rsidRPr="00BA2275">
              <w:t>173 690,00</w:t>
            </w:r>
          </w:p>
        </w:tc>
      </w:tr>
      <w:tr w:rsidR="00BA2275" w:rsidRPr="00BA2275" w14:paraId="4F562D98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46F056A5" w14:textId="77777777" w:rsidR="00BA2275" w:rsidRPr="00BA2275" w:rsidRDefault="00BA2275" w:rsidP="00BA2275">
            <w:r w:rsidRPr="00BA2275">
              <w:t>Rodzina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0D38C951" w14:textId="77777777" w:rsidR="00BA2275" w:rsidRPr="00BA2275" w:rsidRDefault="00BA2275" w:rsidP="00F53CBB">
            <w:pPr>
              <w:jc w:val="right"/>
            </w:pPr>
            <w:r w:rsidRPr="00BA2275">
              <w:t>5 024 664,71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68FE5F1" w14:textId="77777777" w:rsidR="00BA2275" w:rsidRPr="00BA2275" w:rsidRDefault="00BA2275" w:rsidP="00F53CBB">
            <w:pPr>
              <w:jc w:val="right"/>
            </w:pPr>
            <w:r w:rsidRPr="00BA2275">
              <w:t>23 922,00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69752D42" w14:textId="77777777" w:rsidR="00BA2275" w:rsidRPr="00BA2275" w:rsidRDefault="00BA2275" w:rsidP="00F53CBB">
            <w:pPr>
              <w:jc w:val="right"/>
            </w:pPr>
            <w:r w:rsidRPr="00BA2275">
              <w:t>5 048 586,71</w:t>
            </w:r>
          </w:p>
        </w:tc>
      </w:tr>
      <w:tr w:rsidR="00BA2275" w:rsidRPr="00BA2275" w14:paraId="154E040E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81FFA49" w14:textId="77777777" w:rsidR="00BA2275" w:rsidRPr="00BA2275" w:rsidRDefault="00BA2275" w:rsidP="00BA2275">
            <w:r w:rsidRPr="00BA2275">
              <w:t>Kultura i ochrona dziedzictwa narodowego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DD182BC" w14:textId="77777777" w:rsidR="00BA2275" w:rsidRPr="00BA2275" w:rsidRDefault="00BA2275" w:rsidP="00F53CBB">
            <w:pPr>
              <w:jc w:val="right"/>
            </w:pPr>
            <w:r w:rsidRPr="00BA2275">
              <w:t>1 280 017,30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9913353" w14:textId="77777777" w:rsidR="00BA2275" w:rsidRPr="00BA2275" w:rsidRDefault="00BA2275" w:rsidP="00F53CBB">
            <w:pPr>
              <w:jc w:val="right"/>
            </w:pPr>
            <w:r w:rsidRPr="00BA2275">
              <w:t>20 555,90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426AC680" w14:textId="77777777" w:rsidR="00BA2275" w:rsidRPr="00BA2275" w:rsidRDefault="00BA2275" w:rsidP="00F53CBB">
            <w:pPr>
              <w:jc w:val="right"/>
            </w:pPr>
            <w:r w:rsidRPr="00BA2275">
              <w:t>1 300 573,20</w:t>
            </w:r>
          </w:p>
        </w:tc>
      </w:tr>
      <w:tr w:rsidR="00BA2275" w:rsidRPr="00BA2275" w14:paraId="1EAF9B4D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CFE419C" w14:textId="77777777" w:rsidR="00BA2275" w:rsidRPr="00BA2275" w:rsidRDefault="00BA2275" w:rsidP="00BA2275">
            <w:r w:rsidRPr="00BA2275">
              <w:t>wydatki majątkowe, w tym: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7127E42C" w14:textId="77777777" w:rsidR="00BA2275" w:rsidRPr="00BA2275" w:rsidRDefault="00BA2275" w:rsidP="00F53CBB">
            <w:pPr>
              <w:jc w:val="right"/>
            </w:pPr>
            <w:r w:rsidRPr="00BA2275">
              <w:t>12 671 795,83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2695868" w14:textId="77777777" w:rsidR="00BA2275" w:rsidRPr="00BA2275" w:rsidRDefault="00BA2275" w:rsidP="00F53CBB">
            <w:pPr>
              <w:jc w:val="right"/>
            </w:pPr>
            <w:r w:rsidRPr="00BA2275">
              <w:t>214 844,10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3E716154" w14:textId="77777777" w:rsidR="00BA2275" w:rsidRPr="00BA2275" w:rsidRDefault="00BA2275" w:rsidP="00F53CBB">
            <w:pPr>
              <w:jc w:val="right"/>
            </w:pPr>
            <w:r w:rsidRPr="00BA2275">
              <w:t>12 886 639,93</w:t>
            </w:r>
          </w:p>
        </w:tc>
      </w:tr>
      <w:tr w:rsidR="00BA2275" w:rsidRPr="00BA2275" w14:paraId="0FE629AC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51E58CE6" w14:textId="77777777" w:rsidR="00BA2275" w:rsidRPr="00BA2275" w:rsidRDefault="00BA2275" w:rsidP="00BA2275">
            <w:r w:rsidRPr="00BA2275">
              <w:t>Transport i łączność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6E5B28AC" w14:textId="77777777" w:rsidR="00BA2275" w:rsidRPr="00BA2275" w:rsidRDefault="00BA2275" w:rsidP="00F53CBB">
            <w:pPr>
              <w:jc w:val="right"/>
            </w:pPr>
            <w:r w:rsidRPr="00BA2275">
              <w:t>5 895 099,01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A343583" w14:textId="77777777" w:rsidR="00BA2275" w:rsidRPr="00BA2275" w:rsidRDefault="00BA2275" w:rsidP="00F53CBB">
            <w:pPr>
              <w:jc w:val="right"/>
            </w:pPr>
            <w:r w:rsidRPr="00BA2275">
              <w:t>152 100,00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7FF5B322" w14:textId="77777777" w:rsidR="00BA2275" w:rsidRPr="00BA2275" w:rsidRDefault="00BA2275" w:rsidP="00F53CBB">
            <w:pPr>
              <w:jc w:val="right"/>
            </w:pPr>
            <w:r w:rsidRPr="00BA2275">
              <w:t>6 047 199,01</w:t>
            </w:r>
          </w:p>
        </w:tc>
      </w:tr>
      <w:tr w:rsidR="00BA2275" w:rsidRPr="00BA2275" w14:paraId="50466A93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0BD96AF4" w14:textId="77777777" w:rsidR="00BA2275" w:rsidRPr="00BA2275" w:rsidRDefault="00BA2275" w:rsidP="00BA2275">
            <w:r w:rsidRPr="00BA2275">
              <w:t>Obrona narodowa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2EE8C059" w14:textId="77777777" w:rsidR="00BA2275" w:rsidRPr="00BA2275" w:rsidRDefault="00BA2275" w:rsidP="00F53CBB">
            <w:pPr>
              <w:jc w:val="right"/>
            </w:pPr>
            <w:r w:rsidRPr="00BA2275">
              <w:t>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vAlign w:val="center"/>
          </w:tcPr>
          <w:p w14:paraId="3227E888" w14:textId="77777777" w:rsidR="00BA2275" w:rsidRPr="00BA2275" w:rsidRDefault="00BA2275" w:rsidP="00F53CBB">
            <w:pPr>
              <w:jc w:val="right"/>
            </w:pPr>
            <w:r w:rsidRPr="00BA2275">
              <w:t>80 000,00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vAlign w:val="center"/>
          </w:tcPr>
          <w:p w14:paraId="401066D9" w14:textId="77777777" w:rsidR="00BA2275" w:rsidRPr="00BA2275" w:rsidRDefault="00BA2275" w:rsidP="00F53CBB">
            <w:pPr>
              <w:jc w:val="right"/>
            </w:pPr>
            <w:r w:rsidRPr="00BA2275">
              <w:t>80 000,00</w:t>
            </w:r>
          </w:p>
        </w:tc>
      </w:tr>
      <w:tr w:rsidR="00BA2275" w:rsidRPr="00BA2275" w14:paraId="04158EDD" w14:textId="77777777">
        <w:tc>
          <w:tcPr>
            <w:tcW w:w="5433" w:type="dxa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387357C7" w14:textId="77777777" w:rsidR="00BA2275" w:rsidRPr="00BA2275" w:rsidRDefault="00BA2275" w:rsidP="00BA2275">
            <w:r w:rsidRPr="00BA2275">
              <w:t>Kultura i ochrona dziedzictwa narodowego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3BFB46FC" w14:textId="77777777" w:rsidR="00BA2275" w:rsidRPr="00BA2275" w:rsidRDefault="00BA2275" w:rsidP="00F53CBB">
            <w:pPr>
              <w:jc w:val="right"/>
            </w:pPr>
            <w:r w:rsidRPr="00BA2275">
              <w:t>1 495 645,44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vAlign w:val="center"/>
          </w:tcPr>
          <w:p w14:paraId="31DEF549" w14:textId="77777777" w:rsidR="00BA2275" w:rsidRPr="00BA2275" w:rsidRDefault="00BA2275" w:rsidP="00F53CBB">
            <w:pPr>
              <w:jc w:val="right"/>
            </w:pPr>
            <w:r w:rsidRPr="00BA2275">
              <w:t>-17 255,90</w:t>
            </w:r>
          </w:p>
        </w:tc>
        <w:tc>
          <w:tcPr>
            <w:tcW w:w="1481" w:type="dxa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174ACC9" w14:textId="77777777" w:rsidR="00BA2275" w:rsidRPr="00BA2275" w:rsidRDefault="00BA2275" w:rsidP="00F53CBB">
            <w:pPr>
              <w:jc w:val="right"/>
            </w:pPr>
            <w:r w:rsidRPr="00BA2275">
              <w:t>1 478 389,54</w:t>
            </w:r>
          </w:p>
        </w:tc>
      </w:tr>
    </w:tbl>
    <w:p w14:paraId="4A1660B8" w14:textId="77777777" w:rsidR="00BA2275" w:rsidRPr="00BA2275" w:rsidRDefault="00BA2275" w:rsidP="00BA2275"/>
    <w:p w14:paraId="578941AB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PRZYCHODY</w:t>
      </w:r>
    </w:p>
    <w:p w14:paraId="47A91A42" w14:textId="26888B73" w:rsidR="00BA2275" w:rsidRPr="00BA2275" w:rsidRDefault="00BA2275" w:rsidP="00BA2275">
      <w:r w:rsidRPr="00BA2275">
        <w:t>Przychody budżetu na rok 2026 nie uległy zmianie.</w:t>
      </w:r>
    </w:p>
    <w:p w14:paraId="3D612759" w14:textId="77777777" w:rsidR="00BA2275" w:rsidRPr="00BA2275" w:rsidRDefault="00BA2275" w:rsidP="00BA2275">
      <w:pPr>
        <w:rPr>
          <w:b/>
          <w:bCs/>
        </w:rPr>
      </w:pPr>
      <w:r w:rsidRPr="00BA2275">
        <w:rPr>
          <w:b/>
          <w:bCs/>
        </w:rPr>
        <w:t>ROZCHODY</w:t>
      </w:r>
    </w:p>
    <w:p w14:paraId="59F87F09" w14:textId="0D8D8BCA" w:rsidR="003E7969" w:rsidRDefault="00BA2275">
      <w:pPr>
        <w:sectPr w:rsidR="003E7969">
          <w:pgSz w:w="11906" w:h="16838"/>
          <w:pgMar w:top="1417" w:right="1020" w:bottom="992" w:left="1020" w:header="720" w:footer="720" w:gutter="0"/>
          <w:cols w:space="708"/>
        </w:sectPr>
      </w:pPr>
      <w:r w:rsidRPr="00BA2275">
        <w:t>Rozchody budżetu na rok 2026 nie uległy zmian</w:t>
      </w:r>
      <w:r w:rsidR="00B4367D">
        <w:t>.</w:t>
      </w:r>
    </w:p>
    <w:p w14:paraId="7DA7C944" w14:textId="77777777" w:rsidR="003E7969" w:rsidRDefault="003E7969" w:rsidP="00AB0AB4">
      <w:pPr>
        <w:pStyle w:val="TableAttachment"/>
        <w:jc w:val="both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4983" w14:textId="77777777" w:rsidR="00163A07" w:rsidRDefault="00163A07" w:rsidP="00B4367D">
      <w:pPr>
        <w:spacing w:after="0" w:line="240" w:lineRule="auto"/>
      </w:pPr>
      <w:r>
        <w:separator/>
      </w:r>
    </w:p>
  </w:endnote>
  <w:endnote w:type="continuationSeparator" w:id="0">
    <w:p w14:paraId="7A31AEFF" w14:textId="77777777" w:rsidR="00163A07" w:rsidRDefault="00163A07" w:rsidP="00B4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D8BC" w14:textId="77777777" w:rsidR="00163A07" w:rsidRDefault="00163A07" w:rsidP="00B4367D">
      <w:pPr>
        <w:spacing w:after="0" w:line="240" w:lineRule="auto"/>
      </w:pPr>
      <w:r>
        <w:separator/>
      </w:r>
    </w:p>
  </w:footnote>
  <w:footnote w:type="continuationSeparator" w:id="0">
    <w:p w14:paraId="294F8279" w14:textId="77777777" w:rsidR="00163A07" w:rsidRDefault="00163A07" w:rsidP="00B4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63A07"/>
    <w:rsid w:val="00187A8D"/>
    <w:rsid w:val="001D797C"/>
    <w:rsid w:val="00204D1D"/>
    <w:rsid w:val="002D41A1"/>
    <w:rsid w:val="002F02EA"/>
    <w:rsid w:val="002F5976"/>
    <w:rsid w:val="003E7969"/>
    <w:rsid w:val="003F0A98"/>
    <w:rsid w:val="004101FF"/>
    <w:rsid w:val="00430E54"/>
    <w:rsid w:val="00571A3F"/>
    <w:rsid w:val="005B2D33"/>
    <w:rsid w:val="0082161E"/>
    <w:rsid w:val="0097322A"/>
    <w:rsid w:val="00AB0AB4"/>
    <w:rsid w:val="00AC0A56"/>
    <w:rsid w:val="00B4367D"/>
    <w:rsid w:val="00BA2275"/>
    <w:rsid w:val="00D251FB"/>
    <w:rsid w:val="00F5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7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4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1732</Words>
  <Characters>10394</Characters>
  <Application>Microsoft Office Word</Application>
  <DocSecurity>0</DocSecurity>
  <Lines>86</Lines>
  <Paragraphs>24</Paragraphs>
  <ScaleCrop>false</ScaleCrop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Kamilla Staniszewska</cp:lastModifiedBy>
  <cp:revision>7</cp:revision>
  <cp:lastPrinted>2026-05-18T09:47:00Z</cp:lastPrinted>
  <dcterms:created xsi:type="dcterms:W3CDTF">2026-05-18T10:35:00Z</dcterms:created>
  <dcterms:modified xsi:type="dcterms:W3CDTF">2026-05-19T07:41:00Z</dcterms:modified>
</cp:coreProperties>
</file>