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6AEE7" w14:textId="77777777" w:rsidR="0044255C" w:rsidRPr="0044255C" w:rsidRDefault="0044255C" w:rsidP="00AE0BD8">
      <w:pPr>
        <w:spacing w:after="0" w:line="240" w:lineRule="auto"/>
        <w:rPr>
          <w:rFonts w:ascii="Verdana" w:hAnsi="Verdana"/>
          <w:b/>
          <w:sz w:val="32"/>
          <w:szCs w:val="32"/>
        </w:rPr>
      </w:pPr>
    </w:p>
    <w:p w14:paraId="754A11A4" w14:textId="6BC9BD7D" w:rsidR="009B0530" w:rsidRPr="009B0530" w:rsidRDefault="00E37E12" w:rsidP="009B0530">
      <w:pPr>
        <w:spacing w:after="0" w:line="360" w:lineRule="auto"/>
        <w:rPr>
          <w:rFonts w:ascii="Verdana" w:hAnsi="Verdana"/>
          <w:b/>
          <w:sz w:val="50"/>
          <w:szCs w:val="50"/>
        </w:rPr>
      </w:pPr>
      <w:r w:rsidRPr="007B16D0">
        <w:rPr>
          <w:rFonts w:ascii="Verdana" w:hAnsi="Verdana"/>
          <w:b/>
          <w:sz w:val="50"/>
          <w:szCs w:val="50"/>
        </w:rPr>
        <w:t>SOŁECKA STRATEGIA ROZWOJU</w:t>
      </w:r>
    </w:p>
    <w:p w14:paraId="21EAB76B" w14:textId="26E91C8C" w:rsidR="00E37E12" w:rsidRPr="009B0530" w:rsidRDefault="0060255C" w:rsidP="00025793">
      <w:pPr>
        <w:tabs>
          <w:tab w:val="center" w:pos="4890"/>
          <w:tab w:val="left" w:pos="7740"/>
        </w:tabs>
        <w:spacing w:after="0" w:line="360" w:lineRule="auto"/>
        <w:ind w:firstLine="708"/>
        <w:jc w:val="center"/>
        <w:rPr>
          <w:rFonts w:ascii="Verdana" w:hAnsi="Verdana"/>
          <w:b/>
          <w:sz w:val="50"/>
          <w:szCs w:val="50"/>
        </w:rPr>
      </w:pPr>
      <w:r>
        <w:rPr>
          <w:rFonts w:ascii="Verdana" w:hAnsi="Verdana"/>
          <w:b/>
          <w:sz w:val="50"/>
          <w:szCs w:val="50"/>
        </w:rPr>
        <w:t>PAWŁOWA</w:t>
      </w:r>
    </w:p>
    <w:p w14:paraId="448B47D5" w14:textId="6A15748C" w:rsidR="00E37E12" w:rsidRPr="0044255C" w:rsidRDefault="00E37E12" w:rsidP="00025793">
      <w:pPr>
        <w:tabs>
          <w:tab w:val="center" w:pos="4890"/>
          <w:tab w:val="left" w:pos="7740"/>
        </w:tabs>
        <w:spacing w:line="240" w:lineRule="auto"/>
        <w:ind w:firstLine="708"/>
        <w:rPr>
          <w:rFonts w:ascii="Verdana" w:hAnsi="Verdana"/>
          <w:b/>
          <w:sz w:val="24"/>
          <w:szCs w:val="24"/>
        </w:rPr>
      </w:pPr>
      <w:r w:rsidRPr="007B16D0">
        <w:rPr>
          <w:rFonts w:ascii="Verdana" w:hAnsi="Verdana"/>
          <w:b/>
          <w:sz w:val="36"/>
          <w:szCs w:val="36"/>
        </w:rPr>
        <w:tab/>
      </w:r>
      <w:r w:rsidRPr="0044255C">
        <w:rPr>
          <w:rFonts w:ascii="Verdana" w:hAnsi="Verdana"/>
          <w:b/>
          <w:sz w:val="24"/>
          <w:szCs w:val="24"/>
        </w:rPr>
        <w:t xml:space="preserve">w Gminie </w:t>
      </w:r>
      <w:r w:rsidR="00881BD7">
        <w:rPr>
          <w:rFonts w:ascii="Verdana" w:hAnsi="Verdana"/>
          <w:b/>
          <w:sz w:val="24"/>
          <w:szCs w:val="24"/>
        </w:rPr>
        <w:t>Czerniejewo</w:t>
      </w:r>
      <w:r w:rsidR="00025793">
        <w:rPr>
          <w:rFonts w:ascii="Verdana" w:hAnsi="Verdana"/>
          <w:b/>
          <w:sz w:val="24"/>
          <w:szCs w:val="24"/>
        </w:rPr>
        <w:tab/>
      </w:r>
    </w:p>
    <w:p w14:paraId="2E4F868E" w14:textId="77777777" w:rsidR="00E37E12" w:rsidRPr="0044255C" w:rsidRDefault="00E37E12" w:rsidP="00E37E12">
      <w:pPr>
        <w:spacing w:after="0" w:line="240" w:lineRule="auto"/>
        <w:ind w:firstLine="708"/>
        <w:jc w:val="center"/>
        <w:rPr>
          <w:rFonts w:ascii="Verdana" w:hAnsi="Verdana"/>
          <w:b/>
          <w:sz w:val="24"/>
          <w:szCs w:val="24"/>
        </w:rPr>
      </w:pPr>
      <w:r w:rsidRPr="0044255C">
        <w:rPr>
          <w:rFonts w:ascii="Verdana" w:hAnsi="Verdana"/>
          <w:b/>
          <w:color w:val="000000"/>
          <w:sz w:val="24"/>
          <w:szCs w:val="24"/>
        </w:rPr>
        <w:t xml:space="preserve">na </w:t>
      </w:r>
      <w:r w:rsidRPr="0044255C">
        <w:rPr>
          <w:rFonts w:ascii="Verdana" w:hAnsi="Verdana"/>
          <w:b/>
          <w:sz w:val="24"/>
          <w:szCs w:val="24"/>
        </w:rPr>
        <w:t xml:space="preserve">okres </w:t>
      </w:r>
    </w:p>
    <w:p w14:paraId="3BE9B6B3" w14:textId="10518D07" w:rsidR="00E37E12" w:rsidRDefault="00800C07" w:rsidP="00E37E12">
      <w:pPr>
        <w:spacing w:line="240" w:lineRule="auto"/>
        <w:ind w:firstLine="708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luty</w:t>
      </w:r>
      <w:r w:rsidR="00E37E12" w:rsidRPr="0044255C">
        <w:rPr>
          <w:rFonts w:ascii="Verdana" w:hAnsi="Verdana"/>
          <w:b/>
          <w:color w:val="000000"/>
          <w:sz w:val="24"/>
          <w:szCs w:val="24"/>
        </w:rPr>
        <w:t xml:space="preserve"> 2026 r</w:t>
      </w:r>
      <w:r w:rsidR="00E37E12" w:rsidRPr="0044255C">
        <w:rPr>
          <w:rFonts w:ascii="Verdana" w:hAnsi="Verdana"/>
          <w:b/>
          <w:sz w:val="24"/>
          <w:szCs w:val="24"/>
        </w:rPr>
        <w:t xml:space="preserve">. – </w:t>
      </w:r>
      <w:r>
        <w:rPr>
          <w:rFonts w:ascii="Verdana" w:hAnsi="Verdana"/>
          <w:b/>
          <w:sz w:val="24"/>
          <w:szCs w:val="24"/>
        </w:rPr>
        <w:t>styczeń</w:t>
      </w:r>
      <w:r w:rsidR="00E37E12" w:rsidRPr="0044255C">
        <w:rPr>
          <w:rFonts w:ascii="Verdana" w:hAnsi="Verdana"/>
          <w:b/>
          <w:sz w:val="24"/>
          <w:szCs w:val="24"/>
        </w:rPr>
        <w:t xml:space="preserve"> 203</w:t>
      </w:r>
      <w:r>
        <w:rPr>
          <w:rFonts w:ascii="Verdana" w:hAnsi="Verdana"/>
          <w:b/>
          <w:sz w:val="24"/>
          <w:szCs w:val="24"/>
        </w:rPr>
        <w:t>1</w:t>
      </w:r>
      <w:r w:rsidR="00E37E12" w:rsidRPr="0044255C">
        <w:rPr>
          <w:rFonts w:ascii="Verdana" w:hAnsi="Verdana"/>
          <w:b/>
          <w:sz w:val="24"/>
          <w:szCs w:val="24"/>
        </w:rPr>
        <w:t xml:space="preserve"> r.</w:t>
      </w:r>
    </w:p>
    <w:p w14:paraId="724CB425" w14:textId="367EFBA1" w:rsidR="008F6EDF" w:rsidRPr="0044255C" w:rsidRDefault="00075800" w:rsidP="00FA2039">
      <w:pPr>
        <w:spacing w:line="240" w:lineRule="auto"/>
        <w:ind w:firstLine="708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l-PL"/>
        </w:rPr>
        <w:drawing>
          <wp:inline distT="0" distB="0" distL="0" distR="0" wp14:anchorId="40881A91" wp14:editId="110EFB43">
            <wp:extent cx="3202920" cy="2129645"/>
            <wp:effectExtent l="19050" t="19050" r="17145" b="23495"/>
            <wp:docPr id="92980154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01548" name="Obraz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743" cy="21468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5767A" w14:textId="17B582E6" w:rsidR="00E37E12" w:rsidRPr="00355656" w:rsidRDefault="00D94C2E" w:rsidP="007B16D0">
      <w:pPr>
        <w:spacing w:after="0" w:line="240" w:lineRule="auto"/>
        <w:jc w:val="center"/>
        <w:rPr>
          <w:rFonts w:ascii="Verdana" w:hAnsi="Verdana" w:cstheme="minorHAnsi"/>
          <w:sz w:val="20"/>
          <w:szCs w:val="20"/>
        </w:rPr>
      </w:pPr>
      <w:r w:rsidRPr="00355656">
        <w:rPr>
          <w:rFonts w:ascii="Verdana" w:hAnsi="Verdana" w:cstheme="minorHAnsi"/>
          <w:sz w:val="20"/>
          <w:szCs w:val="20"/>
        </w:rPr>
        <w:t xml:space="preserve">         </w:t>
      </w:r>
      <w:r w:rsidR="00E37E12" w:rsidRPr="00355656">
        <w:rPr>
          <w:rFonts w:ascii="Verdana" w:hAnsi="Verdana" w:cstheme="minorHAnsi"/>
          <w:sz w:val="20"/>
          <w:szCs w:val="20"/>
        </w:rPr>
        <w:t xml:space="preserve">Dokument </w:t>
      </w:r>
      <w:r w:rsidR="005E58BB" w:rsidRPr="00355656">
        <w:rPr>
          <w:rFonts w:ascii="Verdana" w:hAnsi="Verdana" w:cstheme="minorHAnsi"/>
          <w:sz w:val="20"/>
          <w:szCs w:val="20"/>
        </w:rPr>
        <w:t>opracowany</w:t>
      </w:r>
      <w:r w:rsidR="00E37E12" w:rsidRPr="00355656">
        <w:rPr>
          <w:rFonts w:ascii="Verdana" w:hAnsi="Verdana" w:cstheme="minorHAnsi"/>
          <w:sz w:val="20"/>
          <w:szCs w:val="20"/>
        </w:rPr>
        <w:t xml:space="preserve"> przez</w:t>
      </w:r>
      <w:r w:rsidR="00AE0BD8" w:rsidRPr="00355656">
        <w:rPr>
          <w:rFonts w:ascii="Verdana" w:hAnsi="Verdana" w:cstheme="minorHAnsi"/>
          <w:sz w:val="20"/>
          <w:szCs w:val="20"/>
        </w:rPr>
        <w:t xml:space="preserve"> uczestników warsztatów</w:t>
      </w:r>
      <w:r w:rsidR="00E37E12" w:rsidRPr="00355656">
        <w:rPr>
          <w:rFonts w:ascii="Verdana" w:hAnsi="Verdana" w:cstheme="minorHAnsi"/>
          <w:sz w:val="20"/>
          <w:szCs w:val="20"/>
        </w:rPr>
        <w:t>:</w:t>
      </w:r>
    </w:p>
    <w:p w14:paraId="69505B4B" w14:textId="77777777" w:rsidR="00672D64" w:rsidRPr="00355656" w:rsidRDefault="00672D64" w:rsidP="007B16D0">
      <w:pPr>
        <w:spacing w:after="0" w:line="240" w:lineRule="auto"/>
        <w:jc w:val="center"/>
        <w:rPr>
          <w:rFonts w:ascii="Verdana" w:hAnsi="Verdana" w:cstheme="minorHAnsi"/>
          <w:sz w:val="20"/>
          <w:szCs w:val="20"/>
        </w:rPr>
      </w:pPr>
    </w:p>
    <w:p w14:paraId="4E6C521F" w14:textId="77777777" w:rsidR="00960A6A" w:rsidRPr="00355656" w:rsidRDefault="00960A6A" w:rsidP="00960A6A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3D21FBAE" w14:textId="1CC15C3F" w:rsidR="00933C87" w:rsidRPr="00933C87" w:rsidRDefault="00933C87" w:rsidP="00933C87">
      <w:pPr>
        <w:suppressAutoHyphens/>
        <w:autoSpaceDN w:val="0"/>
        <w:jc w:val="center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Mariusz Urbaniak</w:t>
      </w:r>
    </w:p>
    <w:p w14:paraId="5BC10A37" w14:textId="163F38CD" w:rsidR="00933C87" w:rsidRPr="00933C87" w:rsidRDefault="00933C87" w:rsidP="00933C87">
      <w:pPr>
        <w:suppressAutoHyphens/>
        <w:autoSpaceDN w:val="0"/>
        <w:jc w:val="center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Sławomir Zakrzewski</w:t>
      </w:r>
    </w:p>
    <w:p w14:paraId="17B1CF2D" w14:textId="77D5CA27" w:rsidR="00933C87" w:rsidRPr="00933C87" w:rsidRDefault="00933C87" w:rsidP="00933C87">
      <w:pPr>
        <w:suppressAutoHyphens/>
        <w:autoSpaceDN w:val="0"/>
        <w:jc w:val="center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Monika Moch</w:t>
      </w:r>
    </w:p>
    <w:p w14:paraId="1B65BA1B" w14:textId="366F6DB4" w:rsidR="00933C87" w:rsidRPr="00933C87" w:rsidRDefault="00933C87" w:rsidP="00933C87">
      <w:pPr>
        <w:suppressAutoHyphens/>
        <w:autoSpaceDN w:val="0"/>
        <w:jc w:val="center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Małgorzata Jóźwiak</w:t>
      </w:r>
    </w:p>
    <w:p w14:paraId="28A15F99" w14:textId="383AF808" w:rsidR="00933C87" w:rsidRPr="00933C87" w:rsidRDefault="00933C87" w:rsidP="00933C87">
      <w:pPr>
        <w:suppressAutoHyphens/>
        <w:autoSpaceDN w:val="0"/>
        <w:jc w:val="center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 xml:space="preserve">Mirosława </w:t>
      </w:r>
      <w:proofErr w:type="spellStart"/>
      <w:r w:rsidRPr="00933C87">
        <w:rPr>
          <w:rFonts w:ascii="Verdana" w:eastAsia="SimSun" w:hAnsi="Verdana" w:cs="Calibri"/>
          <w:b/>
          <w:bCs/>
          <w:kern w:val="3"/>
        </w:rPr>
        <w:t>Suchorska</w:t>
      </w:r>
      <w:proofErr w:type="spellEnd"/>
    </w:p>
    <w:p w14:paraId="422218A5" w14:textId="77777777" w:rsidR="00EF5415" w:rsidRDefault="00EF5415" w:rsidP="00E37E12">
      <w:pPr>
        <w:spacing w:after="0" w:line="240" w:lineRule="auto"/>
        <w:jc w:val="center"/>
        <w:rPr>
          <w:rFonts w:ascii="Verdana" w:hAnsi="Verdana" w:cstheme="minorHAnsi"/>
          <w:sz w:val="20"/>
          <w:szCs w:val="20"/>
        </w:rPr>
      </w:pPr>
    </w:p>
    <w:p w14:paraId="09E40311" w14:textId="77777777" w:rsidR="00EF5415" w:rsidRPr="00CB0C4E" w:rsidRDefault="00EF5415" w:rsidP="00E37E12">
      <w:pPr>
        <w:spacing w:after="0" w:line="240" w:lineRule="auto"/>
        <w:jc w:val="center"/>
        <w:rPr>
          <w:rFonts w:ascii="Verdana" w:hAnsi="Verdana" w:cstheme="minorHAnsi"/>
          <w:sz w:val="20"/>
          <w:szCs w:val="20"/>
        </w:rPr>
      </w:pPr>
    </w:p>
    <w:p w14:paraId="44EC921E" w14:textId="66603B54" w:rsidR="00E37E12" w:rsidRPr="008B19D7" w:rsidRDefault="00E56AA4" w:rsidP="00E37E12">
      <w:pPr>
        <w:spacing w:after="0" w:line="240" w:lineRule="auto"/>
        <w:jc w:val="center"/>
        <w:rPr>
          <w:rFonts w:ascii="Verdana" w:hAnsi="Verdana" w:cstheme="minorHAnsi"/>
        </w:rPr>
      </w:pPr>
      <w:r>
        <w:rPr>
          <w:rFonts w:ascii="Verdana" w:hAnsi="Verdana" w:cstheme="minorHAnsi"/>
        </w:rPr>
        <w:t>z udziałem moderatorów:</w:t>
      </w:r>
    </w:p>
    <w:p w14:paraId="3838FC78" w14:textId="77777777" w:rsidR="00E37E12" w:rsidRPr="008B19D7" w:rsidRDefault="00E37E12" w:rsidP="00E37E12">
      <w:pPr>
        <w:spacing w:after="0" w:line="240" w:lineRule="auto"/>
        <w:jc w:val="center"/>
        <w:rPr>
          <w:rFonts w:ascii="Verdana" w:hAnsi="Verdana" w:cstheme="minorHAnsi"/>
        </w:rPr>
      </w:pPr>
    </w:p>
    <w:p w14:paraId="133D486F" w14:textId="7512D4F8" w:rsidR="0050135A" w:rsidRPr="008656CE" w:rsidRDefault="007B16D0" w:rsidP="00025793">
      <w:pPr>
        <w:spacing w:line="240" w:lineRule="auto"/>
        <w:jc w:val="center"/>
        <w:rPr>
          <w:rFonts w:ascii="Verdana" w:hAnsi="Verdana" w:cstheme="minorHAnsi"/>
          <w:b/>
          <w:bCs/>
        </w:rPr>
      </w:pPr>
      <w:r w:rsidRPr="008656CE">
        <w:rPr>
          <w:rFonts w:ascii="Verdana" w:hAnsi="Verdana" w:cstheme="minorHAnsi"/>
          <w:b/>
          <w:bCs/>
        </w:rPr>
        <w:t>Ewa Jankowiak</w:t>
      </w:r>
      <w:r w:rsidR="00355656" w:rsidRPr="008656CE">
        <w:rPr>
          <w:rFonts w:ascii="Verdana" w:hAnsi="Verdana" w:cstheme="minorHAnsi"/>
          <w:b/>
          <w:bCs/>
        </w:rPr>
        <w:br/>
      </w:r>
      <w:r w:rsidR="00E56AA4" w:rsidRPr="008656CE">
        <w:rPr>
          <w:rFonts w:ascii="Verdana" w:hAnsi="Verdana" w:cstheme="minorHAnsi"/>
          <w:b/>
          <w:bCs/>
        </w:rPr>
        <w:br/>
        <w:t>Mirosława Woźniak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548231565"/>
        <w:docPartObj>
          <w:docPartGallery w:val="Table of Contents"/>
          <w:docPartUnique/>
        </w:docPartObj>
      </w:sdtPr>
      <w:sdtContent>
        <w:p w14:paraId="7CB98F50" w14:textId="3FCB2724" w:rsidR="00464B69" w:rsidRPr="00FA2039" w:rsidRDefault="00464B69">
          <w:pPr>
            <w:pStyle w:val="Nagwekspisutreci"/>
            <w:rPr>
              <w:rFonts w:ascii="Verdana" w:hAnsi="Verdana"/>
              <w:sz w:val="24"/>
              <w:szCs w:val="24"/>
            </w:rPr>
          </w:pPr>
          <w:r w:rsidRPr="00FA2039">
            <w:rPr>
              <w:rFonts w:ascii="Verdana" w:hAnsi="Verdana"/>
              <w:sz w:val="24"/>
              <w:szCs w:val="24"/>
            </w:rPr>
            <w:t>Spis treści</w:t>
          </w:r>
        </w:p>
        <w:p w14:paraId="7F1E8B06" w14:textId="6A2E92D8" w:rsidR="007C4497" w:rsidRPr="008B19D7" w:rsidRDefault="00464B6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 w:rsidRPr="008B19D7">
            <w:rPr>
              <w:sz w:val="22"/>
              <w:szCs w:val="22"/>
            </w:rPr>
            <w:fldChar w:fldCharType="begin"/>
          </w:r>
          <w:r w:rsidRPr="008B19D7">
            <w:rPr>
              <w:sz w:val="22"/>
              <w:szCs w:val="22"/>
            </w:rPr>
            <w:instrText xml:space="preserve"> TOC \o "1-3" \h \z \u </w:instrText>
          </w:r>
          <w:r w:rsidRPr="008B19D7">
            <w:rPr>
              <w:sz w:val="22"/>
              <w:szCs w:val="22"/>
            </w:rPr>
            <w:fldChar w:fldCharType="separate"/>
          </w:r>
          <w:hyperlink w:anchor="_Toc215398759" w:history="1">
            <w:r w:rsidR="007C4497" w:rsidRPr="008B19D7">
              <w:rPr>
                <w:rStyle w:val="Hipercze"/>
                <w:rFonts w:ascii="Verdana" w:hAnsi="Verdana"/>
                <w:noProof/>
                <w:sz w:val="22"/>
                <w:szCs w:val="22"/>
              </w:rPr>
              <w:t>I. WSTĘP</w:t>
            </w:r>
            <w:r w:rsidR="007C4497" w:rsidRPr="008B19D7">
              <w:rPr>
                <w:noProof/>
                <w:webHidden/>
                <w:sz w:val="22"/>
                <w:szCs w:val="22"/>
              </w:rPr>
              <w:tab/>
            </w:r>
            <w:r w:rsidR="007C4497" w:rsidRPr="008B19D7">
              <w:rPr>
                <w:noProof/>
                <w:webHidden/>
                <w:sz w:val="22"/>
                <w:szCs w:val="22"/>
              </w:rPr>
              <w:fldChar w:fldCharType="begin"/>
            </w:r>
            <w:r w:rsidR="007C4497" w:rsidRPr="008B19D7">
              <w:rPr>
                <w:noProof/>
                <w:webHidden/>
                <w:sz w:val="22"/>
                <w:szCs w:val="22"/>
              </w:rPr>
              <w:instrText xml:space="preserve"> PAGEREF _Toc215398759 \h </w:instrText>
            </w:r>
            <w:r w:rsidR="007C4497" w:rsidRPr="008B19D7">
              <w:rPr>
                <w:noProof/>
                <w:webHidden/>
                <w:sz w:val="22"/>
                <w:szCs w:val="22"/>
              </w:rPr>
            </w:r>
            <w:r w:rsidR="007C4497" w:rsidRPr="008B19D7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3</w:t>
            </w:r>
            <w:r w:rsidR="007C4497" w:rsidRPr="008B19D7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C86CCD" w14:textId="0924EEE5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0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II. KARTA DIAGNOZY ZAAWANSOWANIA ODNOWY WSI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_Toc215398760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4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02C5A0" w14:textId="7A39FBC6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1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III. SPRAWOZDANIE Z WIZJI W TERENIE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_Toc215398761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7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6433BD" w14:textId="5612A596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2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IV ANALIZA ZASOBÓW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_Toc215398762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10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219E5F" w14:textId="2990B768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3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V. ANALIZA SWOT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_Toc215398763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20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C56BA5" w14:textId="2B32BB09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4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VI. ANALIZA POTENCJAŁU ROZWOJOWEGO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_Toc215398764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24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BF5736" w14:textId="6DD207CD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5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VII. WIZJA WSI (hasłowa i opisowa)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_Toc215398765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27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8163EB" w14:textId="7529A688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6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VIII. PROGRAM DŁUGOTERMINOWYODNOWY WSI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_Toc215398766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28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E31C24" w14:textId="0033F949" w:rsidR="007C4497" w:rsidRPr="00CB53C0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7" w:history="1">
            <w:r w:rsidRPr="00CB53C0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IX. PROGRAM KRÓTKOTERMINOWY ODNOWY WSI</w:t>
            </w:r>
            <w:r w:rsidRPr="00CB53C0">
              <w:rPr>
                <w:noProof/>
                <w:webHidden/>
                <w:sz w:val="22"/>
                <w:szCs w:val="22"/>
              </w:rPr>
              <w:tab/>
            </w:r>
            <w:r w:rsidRPr="00CB53C0">
              <w:rPr>
                <w:noProof/>
                <w:webHidden/>
                <w:sz w:val="22"/>
                <w:szCs w:val="22"/>
              </w:rPr>
              <w:fldChar w:fldCharType="begin"/>
            </w:r>
            <w:r w:rsidRPr="00CB53C0">
              <w:rPr>
                <w:noProof/>
                <w:webHidden/>
                <w:sz w:val="22"/>
                <w:szCs w:val="22"/>
              </w:rPr>
              <w:instrText xml:space="preserve"> PAGEREF _Toc215398767 \h </w:instrText>
            </w:r>
            <w:r w:rsidRPr="00CB53C0">
              <w:rPr>
                <w:noProof/>
                <w:webHidden/>
                <w:sz w:val="22"/>
                <w:szCs w:val="22"/>
              </w:rPr>
            </w:r>
            <w:r w:rsidRPr="00CB53C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92674">
              <w:rPr>
                <w:noProof/>
                <w:webHidden/>
                <w:sz w:val="22"/>
                <w:szCs w:val="22"/>
              </w:rPr>
              <w:t>35</w:t>
            </w:r>
            <w:r w:rsidRPr="00CB53C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D1CA14" w14:textId="6828C51B" w:rsidR="00CC3EDB" w:rsidRPr="008B19D7" w:rsidRDefault="00464B69" w:rsidP="00AE0BD8">
          <w:pPr>
            <w:rPr>
              <w:b/>
              <w:bCs/>
            </w:rPr>
          </w:pPr>
          <w:r w:rsidRPr="008B19D7">
            <w:rPr>
              <w:b/>
              <w:bCs/>
            </w:rPr>
            <w:fldChar w:fldCharType="end"/>
          </w:r>
        </w:p>
      </w:sdtContent>
    </w:sdt>
    <w:p w14:paraId="4C308149" w14:textId="5762938B" w:rsidR="00BF5DCB" w:rsidRPr="00BF5DCB" w:rsidRDefault="002B1E7B" w:rsidP="00705DC8">
      <w:pPr>
        <w:jc w:val="center"/>
        <w:rPr>
          <w:rFonts w:ascii="Verdana" w:hAnsi="Verdana"/>
          <w:sz w:val="6"/>
          <w:szCs w:val="6"/>
        </w:rPr>
      </w:pPr>
      <w:r w:rsidRPr="002B1E7B">
        <w:rPr>
          <w:rFonts w:ascii="Verdana" w:hAnsi="Verdana"/>
          <w:noProof/>
          <w:sz w:val="6"/>
          <w:szCs w:val="6"/>
          <w:lang w:eastAsia="pl-PL"/>
        </w:rPr>
        <w:drawing>
          <wp:inline distT="0" distB="0" distL="0" distR="0" wp14:anchorId="1587BAE5" wp14:editId="50EE9FEF">
            <wp:extent cx="4027665" cy="3429497"/>
            <wp:effectExtent l="0" t="0" r="0" b="0"/>
            <wp:docPr id="4803797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79720" name="Obraz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7665" cy="342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1C3E" w14:textId="6100F0A9" w:rsidR="005E58BB" w:rsidRPr="009B0530" w:rsidRDefault="00705DC8" w:rsidP="00BF5DCB">
      <w:pPr>
        <w:jc w:val="center"/>
        <w:rPr>
          <w:b/>
          <w:bCs/>
          <w:sz w:val="20"/>
          <w:szCs w:val="20"/>
        </w:rPr>
      </w:pPr>
      <w:r w:rsidRPr="009B0530">
        <w:rPr>
          <w:rFonts w:ascii="Verdana" w:hAnsi="Verdana"/>
          <w:b/>
          <w:bCs/>
          <w:sz w:val="20"/>
          <w:szCs w:val="20"/>
        </w:rPr>
        <w:t xml:space="preserve">Położenie sołectwa na mapie gminy </w:t>
      </w:r>
      <w:r w:rsidR="00881BD7" w:rsidRPr="009B0530">
        <w:rPr>
          <w:rFonts w:ascii="Verdana" w:hAnsi="Verdana"/>
          <w:b/>
          <w:bCs/>
          <w:sz w:val="20"/>
          <w:szCs w:val="20"/>
        </w:rPr>
        <w:t>Czerniejewo</w:t>
      </w:r>
    </w:p>
    <w:p w14:paraId="38801667" w14:textId="62C29DC3" w:rsidR="00D64B6F" w:rsidRPr="006448B9" w:rsidRDefault="001B761B" w:rsidP="00A62CD7">
      <w:pPr>
        <w:pStyle w:val="Nagwek1"/>
        <w:rPr>
          <w:rStyle w:val="Pogrubienie"/>
          <w:rFonts w:ascii="Verdana" w:hAnsi="Verdana"/>
          <w:b/>
        </w:rPr>
      </w:pPr>
      <w:bookmarkStart w:id="0" w:name="_Toc215398759"/>
      <w:r w:rsidRPr="006448B9">
        <w:rPr>
          <w:rStyle w:val="Pogrubienie"/>
          <w:rFonts w:ascii="Verdana" w:hAnsi="Verdana"/>
          <w:b/>
        </w:rPr>
        <w:lastRenderedPageBreak/>
        <w:t>I. WSTĘP</w:t>
      </w:r>
      <w:bookmarkEnd w:id="0"/>
      <w:r w:rsidRPr="006448B9">
        <w:rPr>
          <w:rStyle w:val="Pogrubienie"/>
          <w:rFonts w:ascii="Verdana" w:hAnsi="Verdana"/>
          <w:b/>
        </w:rPr>
        <w:t xml:space="preserve"> </w:t>
      </w:r>
    </w:p>
    <w:p w14:paraId="78BD719E" w14:textId="4B659716" w:rsidR="00B3610A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>Sołecka Strategia Rozwoju</w:t>
      </w:r>
      <w:r w:rsidR="00960A6A">
        <w:rPr>
          <w:rFonts w:ascii="Verdana" w:eastAsia="Times New Roman" w:hAnsi="Verdana" w:cstheme="minorHAnsi"/>
          <w:lang w:eastAsia="pl-PL"/>
        </w:rPr>
        <w:t xml:space="preserve"> </w:t>
      </w:r>
      <w:r w:rsidR="0060255C" w:rsidRPr="0060255C">
        <w:rPr>
          <w:rFonts w:ascii="Verdana" w:eastAsia="Times New Roman" w:hAnsi="Verdana" w:cstheme="minorHAnsi"/>
          <w:b/>
          <w:bCs/>
          <w:lang w:eastAsia="pl-PL"/>
        </w:rPr>
        <w:t>Pawłowa</w:t>
      </w:r>
      <w:r w:rsidRPr="005715C3">
        <w:rPr>
          <w:rFonts w:ascii="Verdana" w:eastAsia="Times New Roman" w:hAnsi="Verdana" w:cstheme="minorHAnsi"/>
          <w:lang w:eastAsia="pl-PL"/>
        </w:rPr>
        <w:t xml:space="preserve"> została opracowana zgodnie </w:t>
      </w:r>
      <w:r w:rsidR="00960A6A">
        <w:rPr>
          <w:rFonts w:ascii="Verdana" w:eastAsia="Times New Roman" w:hAnsi="Verdana" w:cstheme="minorHAnsi"/>
          <w:lang w:eastAsia="pl-PL"/>
        </w:rPr>
        <w:br/>
      </w:r>
      <w:r w:rsidRPr="005715C3">
        <w:rPr>
          <w:rFonts w:ascii="Verdana" w:eastAsia="Times New Roman" w:hAnsi="Verdana" w:cstheme="minorHAnsi"/>
          <w:lang w:eastAsia="pl-PL"/>
        </w:rPr>
        <w:t xml:space="preserve">z założeniami i metodyką programu </w:t>
      </w:r>
      <w:r w:rsidRPr="005715C3">
        <w:rPr>
          <w:rFonts w:ascii="Verdana" w:eastAsia="Times New Roman" w:hAnsi="Verdana" w:cstheme="minorHAnsi"/>
          <w:bCs/>
          <w:lang w:eastAsia="pl-PL"/>
        </w:rPr>
        <w:t>„Wielkopolska Odnowa Wsi</w:t>
      </w:r>
      <w:r w:rsidR="00847146" w:rsidRPr="005715C3">
        <w:rPr>
          <w:rFonts w:ascii="Verdana" w:eastAsia="Times New Roman" w:hAnsi="Verdana" w:cstheme="minorHAnsi"/>
          <w:bCs/>
          <w:lang w:eastAsia="pl-PL"/>
        </w:rPr>
        <w:t xml:space="preserve"> 2020+</w:t>
      </w:r>
      <w:r w:rsidRPr="005715C3">
        <w:rPr>
          <w:rFonts w:ascii="Verdana" w:eastAsia="Times New Roman" w:hAnsi="Verdana" w:cstheme="minorHAnsi"/>
          <w:bCs/>
          <w:lang w:eastAsia="pl-PL"/>
        </w:rPr>
        <w:t>”</w:t>
      </w:r>
      <w:r w:rsidRPr="005715C3">
        <w:rPr>
          <w:rFonts w:ascii="Verdana" w:eastAsia="Times New Roman" w:hAnsi="Verdana" w:cstheme="minorHAnsi"/>
          <w:lang w:eastAsia="pl-PL"/>
        </w:rPr>
        <w:t xml:space="preserve">, realizowanego przez </w:t>
      </w:r>
      <w:r w:rsidRPr="005715C3">
        <w:rPr>
          <w:rFonts w:ascii="Verdana" w:eastAsia="Times New Roman" w:hAnsi="Verdana" w:cstheme="minorHAnsi"/>
          <w:bCs/>
          <w:lang w:eastAsia="pl-PL"/>
        </w:rPr>
        <w:t>Samorząd Województwa Wielkopolskiego</w:t>
      </w:r>
      <w:r w:rsidRPr="005715C3">
        <w:rPr>
          <w:rFonts w:ascii="Verdana" w:eastAsia="Times New Roman" w:hAnsi="Verdana" w:cstheme="minorHAnsi"/>
          <w:lang w:eastAsia="pl-PL"/>
        </w:rPr>
        <w:t>. Dokument powstał w wyniku wspólnej pracy mieszkańców sołectwa, przedstawicieli organizacji lokalnych oraz moderator</w:t>
      </w:r>
      <w:r w:rsidR="003E7C2E" w:rsidRPr="005715C3">
        <w:rPr>
          <w:rFonts w:ascii="Verdana" w:eastAsia="Times New Roman" w:hAnsi="Verdana" w:cstheme="minorHAnsi"/>
          <w:lang w:eastAsia="pl-PL"/>
        </w:rPr>
        <w:t>ów</w:t>
      </w:r>
      <w:r w:rsidRPr="005715C3">
        <w:rPr>
          <w:rFonts w:ascii="Verdana" w:eastAsia="Times New Roman" w:hAnsi="Verdana" w:cstheme="minorHAnsi"/>
          <w:lang w:eastAsia="pl-PL"/>
        </w:rPr>
        <w:t xml:space="preserve"> odnowy wsi w trakcie warsztatów diagnostyczno-planistycznych.</w:t>
      </w:r>
    </w:p>
    <w:p w14:paraId="16BCB4C2" w14:textId="1567F229" w:rsidR="00B3610A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>Strategia ma charakter praktyczne</w:t>
      </w:r>
      <w:r w:rsidR="00DC41B3" w:rsidRPr="005715C3">
        <w:rPr>
          <w:rFonts w:ascii="Verdana" w:eastAsia="Times New Roman" w:hAnsi="Verdana" w:cstheme="minorHAnsi"/>
          <w:lang w:eastAsia="pl-PL"/>
        </w:rPr>
        <w:t>go narzędzia planowania rozwoju</w:t>
      </w:r>
      <w:r w:rsidR="00CB0C4E" w:rsidRPr="005715C3">
        <w:rPr>
          <w:rFonts w:ascii="Verdana" w:eastAsia="Times New Roman" w:hAnsi="Verdana" w:cstheme="minorHAnsi"/>
          <w:lang w:eastAsia="pl-PL"/>
        </w:rPr>
        <w:t xml:space="preserve"> </w:t>
      </w:r>
      <w:r w:rsidRPr="005715C3">
        <w:rPr>
          <w:rFonts w:ascii="Verdana" w:eastAsia="Times New Roman" w:hAnsi="Verdana" w:cstheme="minorHAnsi"/>
          <w:lang w:eastAsia="pl-PL"/>
        </w:rPr>
        <w:t xml:space="preserve">i koordynacji działań społeczności lokalnej. Obejmuje diagnozę zasobów, analizę mocnych </w:t>
      </w:r>
      <w:r w:rsidR="00960A6A">
        <w:rPr>
          <w:rFonts w:ascii="Verdana" w:eastAsia="Times New Roman" w:hAnsi="Verdana" w:cstheme="minorHAnsi"/>
          <w:lang w:eastAsia="pl-PL"/>
        </w:rPr>
        <w:br/>
      </w:r>
      <w:r w:rsidRPr="005715C3">
        <w:rPr>
          <w:rFonts w:ascii="Verdana" w:eastAsia="Times New Roman" w:hAnsi="Verdana" w:cstheme="minorHAnsi"/>
          <w:lang w:eastAsia="pl-PL"/>
        </w:rPr>
        <w:t>i słabych stron, sformułowanie wizji, celów strategicznych oraz planu działań</w:t>
      </w:r>
      <w:r w:rsidR="00847146" w:rsidRPr="005715C3">
        <w:rPr>
          <w:rFonts w:ascii="Verdana" w:eastAsia="Times New Roman" w:hAnsi="Verdana" w:cstheme="minorHAnsi"/>
          <w:lang w:eastAsia="pl-PL"/>
        </w:rPr>
        <w:t xml:space="preserve">, </w:t>
      </w:r>
      <w:r w:rsidRPr="005715C3">
        <w:rPr>
          <w:rFonts w:ascii="Verdana" w:eastAsia="Times New Roman" w:hAnsi="Verdana" w:cstheme="minorHAnsi"/>
          <w:lang w:eastAsia="pl-PL"/>
        </w:rPr>
        <w:t>zarówno długoterminowych, jak i krótkoterminowych. Jej celem jest wskazanie kierunków</w:t>
      </w:r>
      <w:r w:rsidR="00847146" w:rsidRPr="005715C3">
        <w:rPr>
          <w:rFonts w:ascii="Verdana" w:eastAsia="Times New Roman" w:hAnsi="Verdana" w:cstheme="minorHAnsi"/>
          <w:lang w:eastAsia="pl-PL"/>
        </w:rPr>
        <w:t xml:space="preserve"> działań</w:t>
      </w:r>
      <w:r w:rsidRPr="005715C3">
        <w:rPr>
          <w:rFonts w:ascii="Verdana" w:eastAsia="Times New Roman" w:hAnsi="Verdana" w:cstheme="minorHAnsi"/>
          <w:lang w:eastAsia="pl-PL"/>
        </w:rPr>
        <w:t>, które przyczynią się do poprawy warunków życia mieszkańców, wzm</w:t>
      </w:r>
      <w:r w:rsidR="00847146" w:rsidRPr="005715C3">
        <w:rPr>
          <w:rFonts w:ascii="Verdana" w:eastAsia="Times New Roman" w:hAnsi="Verdana" w:cstheme="minorHAnsi"/>
          <w:lang w:eastAsia="pl-PL"/>
        </w:rPr>
        <w:t>o</w:t>
      </w:r>
      <w:r w:rsidRPr="005715C3">
        <w:rPr>
          <w:rFonts w:ascii="Verdana" w:eastAsia="Times New Roman" w:hAnsi="Verdana" w:cstheme="minorHAnsi"/>
          <w:lang w:eastAsia="pl-PL"/>
        </w:rPr>
        <w:t>cni</w:t>
      </w:r>
      <w:r w:rsidR="00847146" w:rsidRPr="005715C3">
        <w:rPr>
          <w:rFonts w:ascii="Verdana" w:eastAsia="Times New Roman" w:hAnsi="Verdana" w:cstheme="minorHAnsi"/>
          <w:lang w:eastAsia="pl-PL"/>
        </w:rPr>
        <w:t>e</w:t>
      </w:r>
      <w:r w:rsidRPr="005715C3">
        <w:rPr>
          <w:rFonts w:ascii="Verdana" w:eastAsia="Times New Roman" w:hAnsi="Verdana" w:cstheme="minorHAnsi"/>
          <w:lang w:eastAsia="pl-PL"/>
        </w:rPr>
        <w:t>nia więzi społecznych oraz kształtowania tożsamości lokalnej.</w:t>
      </w:r>
    </w:p>
    <w:p w14:paraId="273B5E30" w14:textId="454063E7" w:rsidR="00B3610A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>Strategia może być wykorzyst</w:t>
      </w:r>
      <w:r w:rsidR="00692D3E" w:rsidRPr="005715C3">
        <w:rPr>
          <w:rFonts w:ascii="Verdana" w:eastAsia="Times New Roman" w:hAnsi="Verdana" w:cstheme="minorHAnsi"/>
          <w:lang w:eastAsia="pl-PL"/>
        </w:rPr>
        <w:t>ana</w:t>
      </w:r>
      <w:r w:rsidRPr="005715C3">
        <w:rPr>
          <w:rFonts w:ascii="Verdana" w:eastAsia="Times New Roman" w:hAnsi="Verdana" w:cstheme="minorHAnsi"/>
          <w:lang w:eastAsia="pl-PL"/>
        </w:rPr>
        <w:t xml:space="preserve"> przy </w:t>
      </w:r>
      <w:r w:rsidR="00692D3E" w:rsidRPr="005715C3">
        <w:rPr>
          <w:rFonts w:ascii="Verdana" w:eastAsia="Times New Roman" w:hAnsi="Verdana" w:cstheme="minorHAnsi"/>
          <w:lang w:eastAsia="pl-PL"/>
        </w:rPr>
        <w:t>ubieganiu się o wsparcie p</w:t>
      </w:r>
      <w:r w:rsidR="000C751E" w:rsidRPr="005715C3">
        <w:rPr>
          <w:rFonts w:ascii="Verdana" w:eastAsia="Times New Roman" w:hAnsi="Verdana" w:cstheme="minorHAnsi"/>
          <w:lang w:eastAsia="pl-PL"/>
        </w:rPr>
        <w:t xml:space="preserve">rzedsięwzięć odnowy wsi </w:t>
      </w:r>
      <w:r w:rsidR="00692D3E" w:rsidRPr="005715C3">
        <w:rPr>
          <w:rFonts w:ascii="Verdana" w:eastAsia="Times New Roman" w:hAnsi="Verdana" w:cstheme="minorHAnsi"/>
          <w:lang w:eastAsia="pl-PL"/>
        </w:rPr>
        <w:t>z zewnętrznych źródeł finansowania, w tym również w ramach programu „Wielkopolska Odnowa Wsi 2020+”</w:t>
      </w:r>
      <w:r w:rsidRPr="005715C3">
        <w:rPr>
          <w:rFonts w:ascii="Verdana" w:eastAsia="Times New Roman" w:hAnsi="Verdana" w:cstheme="minorHAnsi"/>
          <w:lang w:eastAsia="pl-PL"/>
        </w:rPr>
        <w:t xml:space="preserve">. </w:t>
      </w:r>
      <w:r w:rsidR="00692D3E" w:rsidRPr="005715C3">
        <w:rPr>
          <w:rFonts w:ascii="Verdana" w:eastAsia="Times New Roman" w:hAnsi="Verdana" w:cstheme="minorHAnsi"/>
          <w:lang w:eastAsia="pl-PL"/>
        </w:rPr>
        <w:t xml:space="preserve">Dokument ten powinien być </w:t>
      </w:r>
      <w:r w:rsidRPr="005715C3">
        <w:rPr>
          <w:rFonts w:ascii="Verdana" w:eastAsia="Times New Roman" w:hAnsi="Verdana" w:cstheme="minorHAnsi"/>
          <w:lang w:eastAsia="pl-PL"/>
        </w:rPr>
        <w:t>również punktem odniesienia przy planowaniu inwestycji i przedsięwzięć w ramach funduszu sołeckiego, inicjatyw lokalnych oraz działań organizacji społecznych.</w:t>
      </w:r>
    </w:p>
    <w:p w14:paraId="50678503" w14:textId="0CB49908" w:rsidR="00697724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 xml:space="preserve">Strategia odzwierciedla ideę </w:t>
      </w:r>
      <w:r w:rsidRPr="005715C3">
        <w:rPr>
          <w:rFonts w:ascii="Verdana" w:eastAsia="Times New Roman" w:hAnsi="Verdana" w:cstheme="minorHAnsi"/>
          <w:bCs/>
          <w:lang w:eastAsia="pl-PL"/>
        </w:rPr>
        <w:t>odnowy wsi jako procesu społecznego</w:t>
      </w:r>
      <w:r w:rsidRPr="005715C3">
        <w:rPr>
          <w:rFonts w:ascii="Verdana" w:eastAsia="Times New Roman" w:hAnsi="Verdana" w:cstheme="minorHAnsi"/>
          <w:lang w:eastAsia="pl-PL"/>
        </w:rPr>
        <w:t>, w którym najważniejszym podmiotem są mieszkańcy – inicjatorzy i realizatorzy działań na rzecz swojej miejscowości</w:t>
      </w:r>
      <w:r w:rsidR="00DC41B3" w:rsidRPr="005715C3">
        <w:rPr>
          <w:rFonts w:ascii="Verdana" w:eastAsia="Times New Roman" w:hAnsi="Verdana" w:cstheme="minorHAnsi"/>
          <w:lang w:eastAsia="pl-PL"/>
        </w:rPr>
        <w:t>.</w:t>
      </w:r>
    </w:p>
    <w:p w14:paraId="3C9BA80C" w14:textId="13F6DE5D" w:rsidR="00697724" w:rsidRPr="00106523" w:rsidRDefault="00C95201" w:rsidP="004A3F87">
      <w:pPr>
        <w:spacing w:before="100" w:beforeAutospacing="1" w:after="100" w:afterAutospacing="1" w:line="240" w:lineRule="auto"/>
        <w:jc w:val="both"/>
        <w:rPr>
          <w:rFonts w:ascii="Verdana" w:eastAsia="Times New Roman" w:hAnsi="Verdana" w:cstheme="minorHAnsi"/>
          <w:sz w:val="24"/>
          <w:szCs w:val="24"/>
          <w:lang w:eastAsia="pl-PL"/>
        </w:rPr>
      </w:pPr>
      <w:r>
        <w:rPr>
          <w:rFonts w:ascii="Verdana" w:eastAsia="Times New Roman" w:hAnsi="Verdana" w:cstheme="minorHAnsi"/>
          <w:noProof/>
          <w:sz w:val="24"/>
          <w:szCs w:val="24"/>
          <w:lang w:eastAsia="pl-PL"/>
        </w:rPr>
        <w:drawing>
          <wp:inline distT="0" distB="0" distL="0" distR="0" wp14:anchorId="405D1C55" wp14:editId="30A6A65B">
            <wp:extent cx="2776855" cy="2140113"/>
            <wp:effectExtent l="19050" t="19050" r="23495" b="12700"/>
            <wp:docPr id="97120658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06589" name="Obraz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5301" cy="21697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theme="minorHAnsi"/>
          <w:noProof/>
          <w:sz w:val="24"/>
          <w:szCs w:val="24"/>
          <w:lang w:eastAsia="pl-PL"/>
        </w:rPr>
        <w:drawing>
          <wp:inline distT="0" distB="0" distL="0" distR="0" wp14:anchorId="036CD98C" wp14:editId="6C88BA30">
            <wp:extent cx="2776855" cy="2141634"/>
            <wp:effectExtent l="19050" t="19050" r="23495" b="11430"/>
            <wp:docPr id="16888115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1579" name="Obraz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2146" cy="21457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D521A9" w14:textId="3B6C01A9" w:rsidR="00697724" w:rsidRDefault="00C95201" w:rsidP="00C95201">
      <w:pPr>
        <w:spacing w:after="0"/>
        <w:jc w:val="center"/>
        <w:rPr>
          <w:rFonts w:ascii="Verdana" w:hAnsi="Verdana" w:cstheme="minorHAnsi"/>
          <w:b/>
          <w:bCs/>
          <w:sz w:val="20"/>
          <w:szCs w:val="20"/>
        </w:rPr>
      </w:pPr>
      <w:r w:rsidRPr="00355656">
        <w:rPr>
          <w:rFonts w:ascii="Verdana" w:hAnsi="Verdana" w:cstheme="minorHAnsi"/>
          <w:b/>
          <w:bCs/>
          <w:sz w:val="20"/>
          <w:szCs w:val="20"/>
        </w:rPr>
        <w:t>U</w:t>
      </w:r>
      <w:r w:rsidR="00697724" w:rsidRPr="00355656">
        <w:rPr>
          <w:rFonts w:ascii="Verdana" w:hAnsi="Verdana" w:cstheme="minorHAnsi"/>
          <w:b/>
          <w:bCs/>
          <w:sz w:val="20"/>
          <w:szCs w:val="20"/>
        </w:rPr>
        <w:t>czestnicy warsztatów w trakcie opracowania Sołeckiej Strategii Rozwoju</w:t>
      </w:r>
    </w:p>
    <w:p w14:paraId="4F4CA3E6" w14:textId="77777777" w:rsidR="00BD2D65" w:rsidRPr="00355656" w:rsidRDefault="00BD2D65" w:rsidP="00C95201">
      <w:pPr>
        <w:spacing w:after="0"/>
        <w:jc w:val="center"/>
        <w:rPr>
          <w:rFonts w:ascii="Verdana" w:hAnsi="Verdana" w:cstheme="minorHAnsi"/>
          <w:b/>
          <w:bCs/>
          <w:sz w:val="20"/>
          <w:szCs w:val="20"/>
        </w:rPr>
      </w:pPr>
    </w:p>
    <w:p w14:paraId="57A0019D" w14:textId="77777777" w:rsidR="00CB0C4E" w:rsidRPr="00672D64" w:rsidRDefault="00CB0C4E" w:rsidP="00697724">
      <w:pPr>
        <w:jc w:val="center"/>
        <w:rPr>
          <w:sz w:val="18"/>
          <w:szCs w:val="18"/>
        </w:rPr>
      </w:pPr>
    </w:p>
    <w:p w14:paraId="734D6DA2" w14:textId="38B413A7" w:rsidR="00DC41B3" w:rsidRPr="00E37E12" w:rsidRDefault="00DC41B3" w:rsidP="00F1439C">
      <w:pPr>
        <w:jc w:val="center"/>
        <w:rPr>
          <w:rFonts w:ascii="Verdana" w:hAnsi="Verdana"/>
        </w:rPr>
        <w:sectPr w:rsidR="00DC41B3" w:rsidRPr="00E37E12" w:rsidSect="00F71D4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902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06EF22BC" w14:textId="33DBEAE1" w:rsidR="00F1439C" w:rsidRDefault="003E3DD5" w:rsidP="00E56AA4">
      <w:pPr>
        <w:pStyle w:val="Nagwek1"/>
        <w:spacing w:before="0"/>
        <w:rPr>
          <w:rStyle w:val="Pogrubienie"/>
          <w:rFonts w:ascii="Verdana" w:hAnsi="Verdana"/>
          <w:b/>
        </w:rPr>
      </w:pPr>
      <w:bookmarkStart w:id="1" w:name="_Toc431386210"/>
      <w:bookmarkStart w:id="2" w:name="_Toc215398760"/>
      <w:r w:rsidRPr="00464B69">
        <w:rPr>
          <w:rStyle w:val="Pogrubienie"/>
          <w:rFonts w:ascii="Verdana" w:hAnsi="Verdana"/>
          <w:b/>
        </w:rPr>
        <w:lastRenderedPageBreak/>
        <w:t xml:space="preserve">II. </w:t>
      </w:r>
      <w:r w:rsidR="00D64B6F" w:rsidRPr="00464B69">
        <w:rPr>
          <w:rStyle w:val="Pogrubienie"/>
          <w:rFonts w:ascii="Verdana" w:hAnsi="Verdana"/>
          <w:b/>
        </w:rPr>
        <w:t xml:space="preserve">KARTA DIAGNOZY ZAAWANSOWANIA ODNOWY </w:t>
      </w:r>
      <w:bookmarkEnd w:id="1"/>
      <w:r w:rsidR="0034079E" w:rsidRPr="00464B69">
        <w:rPr>
          <w:rStyle w:val="Pogrubienie"/>
          <w:rFonts w:ascii="Verdana" w:hAnsi="Verdana"/>
          <w:b/>
        </w:rPr>
        <w:t>WSI</w:t>
      </w:r>
      <w:bookmarkEnd w:id="2"/>
    </w:p>
    <w:p w14:paraId="1E1412C3" w14:textId="77777777" w:rsidR="004F7F04" w:rsidRPr="004F7F04" w:rsidRDefault="004F7F04" w:rsidP="004F7F04"/>
    <w:p w14:paraId="60E2ED8B" w14:textId="53293C6D" w:rsidR="00464B69" w:rsidRPr="0044255C" w:rsidRDefault="008C2701" w:rsidP="0044255C">
      <w:pPr>
        <w:pStyle w:val="Akapitzlist"/>
        <w:numPr>
          <w:ilvl w:val="0"/>
          <w:numId w:val="0"/>
        </w:numPr>
        <w:rPr>
          <w:rFonts w:ascii="Verdana" w:hAnsi="Verdana" w:cstheme="minorHAnsi"/>
          <w:sz w:val="20"/>
          <w:szCs w:val="20"/>
        </w:rPr>
      </w:pPr>
      <w:r w:rsidRPr="0044255C">
        <w:rPr>
          <w:rFonts w:ascii="Verdana" w:hAnsi="Verdana" w:cstheme="minorHAnsi"/>
          <w:sz w:val="20"/>
          <w:szCs w:val="20"/>
        </w:rPr>
        <w:t xml:space="preserve">Gmina: </w:t>
      </w:r>
      <w:r w:rsidR="00881BD7">
        <w:rPr>
          <w:rFonts w:ascii="Verdana" w:hAnsi="Verdana" w:cstheme="minorHAnsi"/>
          <w:sz w:val="20"/>
          <w:szCs w:val="20"/>
        </w:rPr>
        <w:t>Czerniejewo</w:t>
      </w:r>
      <w:r w:rsidR="00CB0C4E" w:rsidRPr="0044255C">
        <w:rPr>
          <w:rFonts w:ascii="Verdana" w:hAnsi="Verdana" w:cstheme="minorHAnsi"/>
          <w:sz w:val="20"/>
          <w:szCs w:val="20"/>
        </w:rPr>
        <w:tab/>
      </w:r>
      <w:r w:rsidR="0044255C">
        <w:rPr>
          <w:rFonts w:ascii="Verdana" w:hAnsi="Verdana" w:cstheme="minorHAnsi"/>
          <w:sz w:val="20"/>
          <w:szCs w:val="20"/>
        </w:rPr>
        <w:tab/>
      </w:r>
      <w:r w:rsidR="00DE7384" w:rsidRPr="0044255C">
        <w:rPr>
          <w:rFonts w:ascii="Verdana" w:hAnsi="Verdana" w:cstheme="minorHAnsi"/>
          <w:sz w:val="20"/>
          <w:szCs w:val="20"/>
        </w:rPr>
        <w:tab/>
      </w:r>
      <w:r w:rsidR="00D94C2E">
        <w:rPr>
          <w:rFonts w:ascii="Verdana" w:hAnsi="Verdana" w:cstheme="minorHAnsi"/>
          <w:sz w:val="20"/>
          <w:szCs w:val="20"/>
        </w:rPr>
        <w:tab/>
      </w:r>
      <w:r w:rsidR="0048715A">
        <w:rPr>
          <w:rFonts w:ascii="Verdana" w:hAnsi="Verdana" w:cstheme="minorHAnsi"/>
          <w:sz w:val="20"/>
          <w:szCs w:val="20"/>
        </w:rPr>
        <w:tab/>
      </w:r>
      <w:r w:rsidRPr="0044255C">
        <w:rPr>
          <w:rFonts w:ascii="Verdana" w:hAnsi="Verdana" w:cstheme="minorHAnsi"/>
          <w:sz w:val="20"/>
          <w:szCs w:val="20"/>
        </w:rPr>
        <w:t>S</w:t>
      </w:r>
      <w:r w:rsidR="00D64B6F" w:rsidRPr="0044255C">
        <w:rPr>
          <w:rFonts w:ascii="Verdana" w:hAnsi="Verdana" w:cstheme="minorHAnsi"/>
          <w:sz w:val="20"/>
          <w:szCs w:val="20"/>
        </w:rPr>
        <w:t>ołectwo</w:t>
      </w:r>
      <w:r w:rsidRPr="0044255C">
        <w:rPr>
          <w:rFonts w:ascii="Verdana" w:hAnsi="Verdana" w:cstheme="minorHAnsi"/>
          <w:sz w:val="20"/>
          <w:szCs w:val="20"/>
        </w:rPr>
        <w:t xml:space="preserve">: </w:t>
      </w:r>
      <w:r w:rsidR="0048715A" w:rsidRPr="0048715A">
        <w:rPr>
          <w:rFonts w:ascii="Verdana" w:hAnsi="Verdana" w:cstheme="minorHAnsi"/>
          <w:sz w:val="20"/>
          <w:szCs w:val="20"/>
        </w:rPr>
        <w:t>P</w:t>
      </w:r>
      <w:r w:rsidR="0060255C">
        <w:rPr>
          <w:rFonts w:ascii="Verdana" w:hAnsi="Verdana" w:cstheme="minorHAnsi"/>
          <w:sz w:val="20"/>
          <w:szCs w:val="20"/>
        </w:rPr>
        <w:t>awłowo</w:t>
      </w:r>
      <w:r w:rsidR="00DE7384" w:rsidRPr="0048715A">
        <w:rPr>
          <w:rFonts w:ascii="Verdana" w:hAnsi="Verdana" w:cstheme="minorHAnsi"/>
          <w:sz w:val="20"/>
          <w:szCs w:val="20"/>
        </w:rPr>
        <w:tab/>
      </w:r>
      <w:r w:rsidR="00DE7384" w:rsidRPr="0044255C">
        <w:rPr>
          <w:rFonts w:ascii="Verdana" w:hAnsi="Verdana" w:cstheme="minorHAnsi"/>
          <w:sz w:val="20"/>
          <w:szCs w:val="20"/>
        </w:rPr>
        <w:tab/>
      </w:r>
      <w:r w:rsidR="0048715A">
        <w:rPr>
          <w:rFonts w:ascii="Verdana" w:hAnsi="Verdana" w:cstheme="minorHAnsi"/>
          <w:sz w:val="20"/>
          <w:szCs w:val="20"/>
        </w:rPr>
        <w:tab/>
      </w:r>
      <w:r w:rsidR="0048715A">
        <w:rPr>
          <w:rFonts w:ascii="Verdana" w:hAnsi="Verdana" w:cstheme="minorHAnsi"/>
          <w:sz w:val="20"/>
          <w:szCs w:val="20"/>
        </w:rPr>
        <w:tab/>
      </w:r>
      <w:r w:rsidR="00D64B6F" w:rsidRPr="00960A6A">
        <w:rPr>
          <w:rFonts w:ascii="Verdana" w:hAnsi="Verdana" w:cstheme="minorHAnsi"/>
          <w:sz w:val="20"/>
          <w:szCs w:val="20"/>
        </w:rPr>
        <w:t xml:space="preserve">Liczba mieszkańców: </w:t>
      </w:r>
      <w:r w:rsidR="003E7C2E" w:rsidRPr="00960A6A">
        <w:rPr>
          <w:rFonts w:ascii="Verdana" w:hAnsi="Verdana" w:cstheme="minorHAnsi"/>
          <w:sz w:val="20"/>
          <w:szCs w:val="20"/>
        </w:rPr>
        <w:t xml:space="preserve"> </w:t>
      </w:r>
      <w:r w:rsidR="0060255C">
        <w:rPr>
          <w:rFonts w:ascii="Verdana" w:hAnsi="Verdana" w:cstheme="minorHAnsi"/>
          <w:sz w:val="20"/>
          <w:szCs w:val="20"/>
        </w:rPr>
        <w:t>41</w:t>
      </w:r>
      <w:r w:rsidR="009C1A2E">
        <w:rPr>
          <w:rFonts w:ascii="Verdana" w:hAnsi="Verdana" w:cstheme="minorHAnsi"/>
          <w:sz w:val="20"/>
          <w:szCs w:val="20"/>
        </w:rPr>
        <w:t>7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"/>
        <w:gridCol w:w="3889"/>
        <w:gridCol w:w="709"/>
        <w:gridCol w:w="3685"/>
        <w:gridCol w:w="709"/>
        <w:gridCol w:w="3261"/>
        <w:gridCol w:w="656"/>
      </w:tblGrid>
      <w:tr w:rsidR="00464B69" w:rsidRPr="00464B69" w14:paraId="101B8884" w14:textId="77777777" w:rsidTr="00DE7384">
        <w:trPr>
          <w:cantSplit/>
          <w:trHeight w:val="510"/>
        </w:trPr>
        <w:tc>
          <w:tcPr>
            <w:tcW w:w="376" w:type="pct"/>
            <w:vAlign w:val="center"/>
          </w:tcPr>
          <w:p w14:paraId="7CBFDD83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Faza odnowy</w:t>
            </w:r>
          </w:p>
        </w:tc>
        <w:tc>
          <w:tcPr>
            <w:tcW w:w="1393" w:type="pct"/>
            <w:vAlign w:val="center"/>
          </w:tcPr>
          <w:p w14:paraId="67A1D9A2" w14:textId="77777777" w:rsidR="00464B69" w:rsidRPr="00DE7384" w:rsidRDefault="00464B69" w:rsidP="0098269E">
            <w:pPr>
              <w:pStyle w:val="Podtytu"/>
              <w:rPr>
                <w:rFonts w:ascii="Verdana" w:hAnsi="Verdana"/>
                <w:sz w:val="20"/>
              </w:rPr>
            </w:pPr>
            <w:r w:rsidRPr="00DE7384">
              <w:rPr>
                <w:rFonts w:ascii="Verdana" w:hAnsi="Verdana"/>
                <w:sz w:val="20"/>
              </w:rPr>
              <w:t>Zakres działań</w:t>
            </w:r>
          </w:p>
        </w:tc>
        <w:tc>
          <w:tcPr>
            <w:tcW w:w="254" w:type="pct"/>
            <w:vAlign w:val="center"/>
          </w:tcPr>
          <w:p w14:paraId="4726FD2F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*</w:t>
            </w:r>
          </w:p>
        </w:tc>
        <w:tc>
          <w:tcPr>
            <w:tcW w:w="1320" w:type="pct"/>
            <w:vAlign w:val="center"/>
          </w:tcPr>
          <w:p w14:paraId="3DCBCC0A" w14:textId="77777777" w:rsidR="00464B69" w:rsidRPr="007C4497" w:rsidRDefault="00464B69" w:rsidP="007C4497">
            <w:pPr>
              <w:jc w:val="center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7C4497">
              <w:rPr>
                <w:rFonts w:ascii="Verdana" w:hAnsi="Verdana"/>
                <w:b/>
                <w:sz w:val="20"/>
                <w:szCs w:val="20"/>
              </w:rPr>
              <w:t>Rozwój organizacyjny</w:t>
            </w:r>
          </w:p>
        </w:tc>
        <w:tc>
          <w:tcPr>
            <w:tcW w:w="254" w:type="pct"/>
            <w:vAlign w:val="center"/>
          </w:tcPr>
          <w:p w14:paraId="4E5F7EEA" w14:textId="77777777" w:rsidR="00464B69" w:rsidRPr="00DE7384" w:rsidRDefault="00464B69" w:rsidP="00697724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*</w:t>
            </w:r>
          </w:p>
        </w:tc>
        <w:tc>
          <w:tcPr>
            <w:tcW w:w="1168" w:type="pct"/>
            <w:vAlign w:val="center"/>
          </w:tcPr>
          <w:p w14:paraId="4094A456" w14:textId="77777777" w:rsidR="00464B69" w:rsidRPr="00DE7384" w:rsidRDefault="00464B69" w:rsidP="0098269E">
            <w:pPr>
              <w:pStyle w:val="Nagwek6"/>
              <w:jc w:val="center"/>
              <w:rPr>
                <w:rFonts w:ascii="Verdana" w:hAnsi="Verdana"/>
                <w:i w:val="0"/>
                <w:sz w:val="20"/>
              </w:rPr>
            </w:pPr>
            <w:r w:rsidRPr="00DE7384">
              <w:rPr>
                <w:rFonts w:ascii="Verdana" w:hAnsi="Verdana"/>
                <w:i w:val="0"/>
                <w:sz w:val="20"/>
              </w:rPr>
              <w:t>Sterowanie rozwojem</w:t>
            </w:r>
          </w:p>
        </w:tc>
        <w:tc>
          <w:tcPr>
            <w:tcW w:w="235" w:type="pct"/>
            <w:vAlign w:val="center"/>
          </w:tcPr>
          <w:p w14:paraId="21713C1A" w14:textId="77777777" w:rsidR="00464B69" w:rsidRPr="00DE7384" w:rsidRDefault="00464B69" w:rsidP="00697724">
            <w:pPr>
              <w:jc w:val="center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*</w:t>
            </w:r>
          </w:p>
        </w:tc>
      </w:tr>
      <w:tr w:rsidR="00464B69" w:rsidRPr="00464B69" w14:paraId="6B6321BA" w14:textId="77777777" w:rsidTr="00DE7384">
        <w:trPr>
          <w:cantSplit/>
          <w:trHeight w:val="1239"/>
        </w:trPr>
        <w:tc>
          <w:tcPr>
            <w:tcW w:w="376" w:type="pct"/>
            <w:vMerge w:val="restart"/>
            <w:vAlign w:val="center"/>
          </w:tcPr>
          <w:p w14:paraId="0B50E5FB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3993803D" w14:textId="77777777" w:rsidR="00464B69" w:rsidRPr="00464B69" w:rsidRDefault="00464B69" w:rsidP="0098269E">
            <w:pPr>
              <w:pStyle w:val="Podtytu"/>
              <w:rPr>
                <w:rFonts w:ascii="Verdana" w:hAnsi="Verdana"/>
                <w:b w:val="0"/>
                <w:sz w:val="20"/>
              </w:rPr>
            </w:pPr>
            <w:r w:rsidRPr="00464B69">
              <w:rPr>
                <w:rFonts w:ascii="Verdana" w:hAnsi="Verdana"/>
                <w:b w:val="0"/>
                <w:sz w:val="20"/>
              </w:rPr>
              <w:t>brak działań</w:t>
            </w:r>
          </w:p>
        </w:tc>
        <w:tc>
          <w:tcPr>
            <w:tcW w:w="254" w:type="pct"/>
            <w:vAlign w:val="center"/>
          </w:tcPr>
          <w:p w14:paraId="6AAB6485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4C3C43A4" w14:textId="77777777" w:rsidR="00464B69" w:rsidRPr="007C4497" w:rsidRDefault="00464B69" w:rsidP="007C449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C4497">
              <w:rPr>
                <w:rFonts w:ascii="Verdana" w:hAnsi="Verdana"/>
                <w:sz w:val="20"/>
                <w:szCs w:val="20"/>
              </w:rPr>
              <w:t>istnieje tylko rada sołecka/brak organizacji, brak wyodrębnionych jednostek samorządu pomocniczego w miejscowości</w:t>
            </w:r>
          </w:p>
        </w:tc>
        <w:tc>
          <w:tcPr>
            <w:tcW w:w="254" w:type="pct"/>
            <w:vAlign w:val="center"/>
          </w:tcPr>
          <w:p w14:paraId="3EFBD80C" w14:textId="77777777" w:rsidR="00464B69" w:rsidRPr="00697724" w:rsidRDefault="00464B69" w:rsidP="00697724">
            <w:pPr>
              <w:jc w:val="center"/>
              <w:rPr>
                <w:rFonts w:ascii="Verdana" w:hAnsi="Verdana"/>
                <w:i/>
                <w:sz w:val="24"/>
                <w:szCs w:val="24"/>
              </w:rPr>
            </w:pPr>
          </w:p>
        </w:tc>
        <w:tc>
          <w:tcPr>
            <w:tcW w:w="1168" w:type="pct"/>
            <w:vMerge w:val="restart"/>
            <w:vAlign w:val="center"/>
          </w:tcPr>
          <w:p w14:paraId="5E9C2CA8" w14:textId="77777777" w:rsidR="00464B69" w:rsidRPr="00464B69" w:rsidRDefault="00464B69" w:rsidP="0098269E">
            <w:pPr>
              <w:pStyle w:val="Nagwek6"/>
              <w:jc w:val="center"/>
              <w:rPr>
                <w:rFonts w:ascii="Verdana" w:hAnsi="Verdana"/>
                <w:b w:val="0"/>
                <w:i w:val="0"/>
                <w:sz w:val="20"/>
              </w:rPr>
            </w:pPr>
            <w:r w:rsidRPr="00464B69">
              <w:rPr>
                <w:rFonts w:ascii="Verdana" w:hAnsi="Verdana"/>
                <w:b w:val="0"/>
                <w:i w:val="0"/>
                <w:sz w:val="20"/>
              </w:rPr>
              <w:t>brak planowania działań</w:t>
            </w:r>
          </w:p>
          <w:p w14:paraId="286A233E" w14:textId="77777777" w:rsidR="00464B69" w:rsidRPr="00464B69" w:rsidRDefault="00464B69" w:rsidP="0098269E">
            <w:pPr>
              <w:pStyle w:val="Nagwek6"/>
              <w:jc w:val="center"/>
              <w:rPr>
                <w:rFonts w:ascii="Verdana" w:hAnsi="Verdana"/>
                <w:b w:val="0"/>
                <w:i w:val="0"/>
                <w:sz w:val="20"/>
              </w:rPr>
            </w:pPr>
            <w:r w:rsidRPr="00464B69">
              <w:rPr>
                <w:rFonts w:ascii="Verdana" w:hAnsi="Verdana"/>
                <w:b w:val="0"/>
                <w:i w:val="0"/>
                <w:sz w:val="20"/>
              </w:rPr>
              <w:t>w wymiarze całej wsi/miejscowości</w:t>
            </w:r>
          </w:p>
        </w:tc>
        <w:tc>
          <w:tcPr>
            <w:tcW w:w="235" w:type="pct"/>
            <w:vMerge w:val="restart"/>
            <w:vAlign w:val="center"/>
          </w:tcPr>
          <w:p w14:paraId="0AD6BED1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464B69" w:rsidRPr="00464B69" w14:paraId="54E657F4" w14:textId="77777777" w:rsidTr="00DE7384">
        <w:trPr>
          <w:cantSplit/>
          <w:trHeight w:val="165"/>
        </w:trPr>
        <w:tc>
          <w:tcPr>
            <w:tcW w:w="376" w:type="pct"/>
            <w:vMerge/>
            <w:vAlign w:val="center"/>
          </w:tcPr>
          <w:p w14:paraId="5511D98D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244ABF90" w14:textId="77777777" w:rsidR="00464B69" w:rsidRDefault="00464B69" w:rsidP="00DE7384">
            <w:pPr>
              <w:pStyle w:val="Podtytu"/>
              <w:rPr>
                <w:rFonts w:ascii="Verdana" w:hAnsi="Verdana"/>
                <w:b w:val="0"/>
                <w:sz w:val="20"/>
              </w:rPr>
            </w:pPr>
            <w:r w:rsidRPr="00464B69">
              <w:rPr>
                <w:rFonts w:ascii="Verdana" w:hAnsi="Verdana"/>
                <w:b w:val="0"/>
                <w:sz w:val="20"/>
              </w:rPr>
              <w:t>działania fragmentaryczne lub dotyczące wąskiej grupy</w:t>
            </w:r>
          </w:p>
          <w:p w14:paraId="28D3CF2A" w14:textId="7CC06E35" w:rsidR="00DE7384" w:rsidRPr="00464B69" w:rsidRDefault="00DE7384" w:rsidP="00DE7384">
            <w:pPr>
              <w:pStyle w:val="Podtytu"/>
              <w:rPr>
                <w:rFonts w:ascii="Verdana" w:hAnsi="Verdana"/>
                <w:b w:val="0"/>
                <w:sz w:val="20"/>
              </w:rPr>
            </w:pPr>
          </w:p>
        </w:tc>
        <w:tc>
          <w:tcPr>
            <w:tcW w:w="254" w:type="pct"/>
            <w:vAlign w:val="center"/>
          </w:tcPr>
          <w:p w14:paraId="60BF4909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2561C2C0" w14:textId="77777777" w:rsidR="00464B69" w:rsidRPr="007C4497" w:rsidRDefault="00464B69" w:rsidP="007C449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C4497">
              <w:rPr>
                <w:rFonts w:ascii="Verdana" w:hAnsi="Verdana"/>
                <w:sz w:val="20"/>
                <w:szCs w:val="20"/>
              </w:rPr>
              <w:t>rozproszone działanie organizacji</w:t>
            </w:r>
          </w:p>
        </w:tc>
        <w:tc>
          <w:tcPr>
            <w:tcW w:w="254" w:type="pct"/>
            <w:vAlign w:val="center"/>
          </w:tcPr>
          <w:p w14:paraId="3279097B" w14:textId="77777777" w:rsidR="00464B69" w:rsidRPr="00697724" w:rsidRDefault="00464B69" w:rsidP="00697724">
            <w:pPr>
              <w:jc w:val="center"/>
              <w:rPr>
                <w:rFonts w:ascii="Verdana" w:hAnsi="Verdana"/>
                <w:i/>
                <w:sz w:val="24"/>
                <w:szCs w:val="24"/>
              </w:rPr>
            </w:pPr>
          </w:p>
        </w:tc>
        <w:tc>
          <w:tcPr>
            <w:tcW w:w="1168" w:type="pct"/>
            <w:vMerge/>
            <w:vAlign w:val="center"/>
          </w:tcPr>
          <w:p w14:paraId="686D8355" w14:textId="77777777" w:rsidR="00464B69" w:rsidRPr="00464B69" w:rsidRDefault="00464B69" w:rsidP="0098269E">
            <w:pPr>
              <w:pStyle w:val="Nagwek6"/>
              <w:jc w:val="center"/>
              <w:rPr>
                <w:rFonts w:ascii="Verdana" w:hAnsi="Verdana"/>
                <w:b w:val="0"/>
                <w:i w:val="0"/>
                <w:sz w:val="20"/>
              </w:rPr>
            </w:pPr>
          </w:p>
        </w:tc>
        <w:tc>
          <w:tcPr>
            <w:tcW w:w="235" w:type="pct"/>
            <w:vMerge/>
            <w:vAlign w:val="center"/>
          </w:tcPr>
          <w:p w14:paraId="4C5430F0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464B69" w:rsidRPr="00464B69" w14:paraId="663C2C61" w14:textId="77777777" w:rsidTr="00DE7384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14:paraId="23C913A5" w14:textId="77777777" w:rsidR="00464B69" w:rsidRPr="00464B69" w:rsidRDefault="00464B69" w:rsidP="0098269E">
            <w:pPr>
              <w:pStyle w:val="Nagwek5"/>
              <w:ind w:left="113" w:right="113"/>
              <w:jc w:val="center"/>
              <w:rPr>
                <w:rFonts w:ascii="Verdana" w:hAnsi="Verdana"/>
                <w:i w:val="0"/>
                <w:sz w:val="20"/>
              </w:rPr>
            </w:pPr>
            <w:r w:rsidRPr="00464B69">
              <w:rPr>
                <w:rFonts w:ascii="Verdana" w:hAnsi="Verdana"/>
                <w:i w:val="0"/>
                <w:sz w:val="20"/>
              </w:rPr>
              <w:t>A</w:t>
            </w:r>
          </w:p>
          <w:p w14:paraId="740358E9" w14:textId="77777777" w:rsidR="00464B69" w:rsidRPr="00464B69" w:rsidRDefault="00464B69" w:rsidP="0098269E">
            <w:pPr>
              <w:pStyle w:val="Nagwek4"/>
              <w:ind w:left="113" w:right="113"/>
              <w:jc w:val="center"/>
              <w:rPr>
                <w:rFonts w:ascii="Verdana" w:hAnsi="Verdana"/>
                <w:sz w:val="20"/>
              </w:rPr>
            </w:pPr>
            <w:r w:rsidRPr="00464B69">
              <w:rPr>
                <w:rFonts w:ascii="Verdana" w:hAnsi="Verdana"/>
                <w:sz w:val="20"/>
              </w:rPr>
              <w:t>Inicjalna</w:t>
            </w:r>
          </w:p>
        </w:tc>
        <w:tc>
          <w:tcPr>
            <w:tcW w:w="1393" w:type="pct"/>
            <w:vAlign w:val="center"/>
          </w:tcPr>
          <w:p w14:paraId="72406A3D" w14:textId="77777777" w:rsid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działania spontaniczne</w:t>
            </w:r>
          </w:p>
          <w:p w14:paraId="3F76D6C9" w14:textId="404D5847" w:rsidR="00E56AA4" w:rsidRPr="00464B69" w:rsidRDefault="00E56AA4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Align w:val="center"/>
          </w:tcPr>
          <w:p w14:paraId="4D1AA57A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 w:val="restart"/>
            <w:vAlign w:val="center"/>
          </w:tcPr>
          <w:p w14:paraId="124B059A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sz w:val="20"/>
                <w:szCs w:val="20"/>
              </w:rPr>
              <w:t>zawiązana grupa odnowy wsi/miejscowości</w:t>
            </w:r>
          </w:p>
        </w:tc>
        <w:tc>
          <w:tcPr>
            <w:tcW w:w="254" w:type="pct"/>
            <w:vMerge w:val="restart"/>
            <w:vAlign w:val="center"/>
          </w:tcPr>
          <w:p w14:paraId="632294F9" w14:textId="545BC609" w:rsidR="00464B69" w:rsidRPr="00697724" w:rsidRDefault="00BD2D65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168" w:type="pct"/>
            <w:vMerge w:val="restart"/>
            <w:vAlign w:val="center"/>
          </w:tcPr>
          <w:p w14:paraId="40B9FED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opracowanie planu 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i programu odnowy dla całej wsi/miejscowości</w:t>
            </w:r>
          </w:p>
        </w:tc>
        <w:tc>
          <w:tcPr>
            <w:tcW w:w="235" w:type="pct"/>
            <w:vMerge w:val="restart"/>
            <w:vAlign w:val="center"/>
          </w:tcPr>
          <w:p w14:paraId="3A72EEB3" w14:textId="20E6FA91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0E8C025E" w14:textId="77777777" w:rsidTr="00DE7384">
        <w:trPr>
          <w:cantSplit/>
          <w:trHeight w:val="141"/>
        </w:trPr>
        <w:tc>
          <w:tcPr>
            <w:tcW w:w="376" w:type="pct"/>
            <w:vMerge/>
            <w:vAlign w:val="center"/>
          </w:tcPr>
          <w:p w14:paraId="2D7F7FE6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1B2CCA42" w14:textId="77777777" w:rsidR="00464B69" w:rsidRDefault="00464B69" w:rsidP="0069772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porządkowanie wsi/miejscowości</w:t>
            </w:r>
          </w:p>
          <w:p w14:paraId="0F5A5B4C" w14:textId="0BBADFEA" w:rsidR="00E56AA4" w:rsidRPr="00464B69" w:rsidRDefault="00E56AA4" w:rsidP="0069772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Align w:val="center"/>
          </w:tcPr>
          <w:p w14:paraId="186D23B1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2DFEEFCE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284275A6" w14:textId="77777777" w:rsidR="00464B69" w:rsidRPr="00697724" w:rsidRDefault="00464B69" w:rsidP="00697724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168" w:type="pct"/>
            <w:vMerge/>
            <w:vAlign w:val="center"/>
          </w:tcPr>
          <w:p w14:paraId="18A8238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Merge/>
            <w:vAlign w:val="center"/>
          </w:tcPr>
          <w:p w14:paraId="056854DB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565FC75C" w14:textId="77777777" w:rsidTr="00DE7384">
        <w:trPr>
          <w:cantSplit/>
          <w:trHeight w:val="738"/>
        </w:trPr>
        <w:tc>
          <w:tcPr>
            <w:tcW w:w="376" w:type="pct"/>
            <w:vMerge/>
            <w:vAlign w:val="center"/>
          </w:tcPr>
          <w:p w14:paraId="2C439B74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38AF79AC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projekty startowe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(z programu krótkoterminowego)</w:t>
            </w:r>
          </w:p>
        </w:tc>
        <w:tc>
          <w:tcPr>
            <w:tcW w:w="254" w:type="pct"/>
            <w:vAlign w:val="center"/>
          </w:tcPr>
          <w:p w14:paraId="3EDB8EBB" w14:textId="57179BFF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 w:val="restart"/>
            <w:vAlign w:val="center"/>
          </w:tcPr>
          <w:p w14:paraId="7601E6EC" w14:textId="77777777" w:rsidR="00464B69" w:rsidRDefault="00464B69" w:rsidP="0069772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podejmuje się kroki na rzecz skoordynowania działań organizacji we wsi/miejscowości</w:t>
            </w:r>
          </w:p>
          <w:p w14:paraId="50ED9298" w14:textId="77777777" w:rsidR="00B041FD" w:rsidRPr="00B041FD" w:rsidRDefault="00B041FD" w:rsidP="00B041FD">
            <w:pPr>
              <w:rPr>
                <w:rFonts w:ascii="Verdana" w:hAnsi="Verdana"/>
                <w:sz w:val="20"/>
                <w:szCs w:val="20"/>
              </w:rPr>
            </w:pPr>
          </w:p>
          <w:p w14:paraId="62EC75BB" w14:textId="6533DD62" w:rsidR="0048715A" w:rsidRPr="0048715A" w:rsidRDefault="0048715A" w:rsidP="0048715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4" w:type="pct"/>
            <w:vMerge w:val="restart"/>
            <w:vAlign w:val="center"/>
          </w:tcPr>
          <w:p w14:paraId="7E912726" w14:textId="77777777" w:rsidR="00464B69" w:rsidRPr="00697724" w:rsidRDefault="00464B69" w:rsidP="00697724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68" w:type="pct"/>
            <w:vMerge w:val="restart"/>
            <w:vAlign w:val="center"/>
          </w:tcPr>
          <w:p w14:paraId="2197DFA2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planowanie w krótkim horyzoncie czasowym</w:t>
            </w:r>
          </w:p>
        </w:tc>
        <w:tc>
          <w:tcPr>
            <w:tcW w:w="235" w:type="pct"/>
            <w:vMerge w:val="restart"/>
            <w:vAlign w:val="center"/>
          </w:tcPr>
          <w:p w14:paraId="5A6B0305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15A29AD3" w14:textId="77777777" w:rsidTr="00DE7384">
        <w:trPr>
          <w:cantSplit/>
          <w:trHeight w:val="408"/>
        </w:trPr>
        <w:tc>
          <w:tcPr>
            <w:tcW w:w="376" w:type="pct"/>
            <w:vMerge/>
            <w:vAlign w:val="center"/>
          </w:tcPr>
          <w:p w14:paraId="336FE785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67119DA6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przekonywanie mieszkańców do idei odnowy wsi/miejscowości i integrowanie wokół pierwszych przedsięwzięć</w:t>
            </w:r>
          </w:p>
        </w:tc>
        <w:tc>
          <w:tcPr>
            <w:tcW w:w="254" w:type="pct"/>
            <w:vAlign w:val="center"/>
          </w:tcPr>
          <w:p w14:paraId="29D9DC52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25E608A9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04E71131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168" w:type="pct"/>
            <w:vMerge/>
            <w:vAlign w:val="center"/>
          </w:tcPr>
          <w:p w14:paraId="2F8B377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Merge/>
            <w:vAlign w:val="center"/>
          </w:tcPr>
          <w:p w14:paraId="0ADB2EE4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64B69" w:rsidRPr="00464B69" w14:paraId="22C28ACD" w14:textId="77777777" w:rsidTr="00DE7384">
        <w:trPr>
          <w:cantSplit/>
          <w:trHeight w:val="1330"/>
        </w:trPr>
        <w:tc>
          <w:tcPr>
            <w:tcW w:w="376" w:type="pct"/>
            <w:vMerge w:val="restart"/>
            <w:textDirection w:val="btLr"/>
            <w:vAlign w:val="center"/>
          </w:tcPr>
          <w:p w14:paraId="1A1A5AC2" w14:textId="77777777" w:rsidR="00464B69" w:rsidRPr="007C4497" w:rsidRDefault="00464B69" w:rsidP="007C4497">
            <w:pPr>
              <w:spacing w:after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C4497">
              <w:rPr>
                <w:rFonts w:ascii="Verdana" w:hAnsi="Verdana"/>
                <w:b/>
                <w:sz w:val="20"/>
                <w:szCs w:val="20"/>
              </w:rPr>
              <w:lastRenderedPageBreak/>
              <w:t>B</w:t>
            </w:r>
          </w:p>
          <w:p w14:paraId="0018909C" w14:textId="77777777" w:rsidR="00464B69" w:rsidRPr="007C4497" w:rsidRDefault="00464B69" w:rsidP="007C449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C4497">
              <w:rPr>
                <w:rFonts w:ascii="Verdana" w:hAnsi="Verdana"/>
                <w:b/>
                <w:sz w:val="20"/>
                <w:szCs w:val="20"/>
              </w:rPr>
              <w:t>Początkowa</w:t>
            </w:r>
          </w:p>
        </w:tc>
        <w:tc>
          <w:tcPr>
            <w:tcW w:w="1393" w:type="pct"/>
            <w:vMerge w:val="restart"/>
            <w:vAlign w:val="center"/>
          </w:tcPr>
          <w:p w14:paraId="497052C4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różnorodne projekty</w:t>
            </w:r>
          </w:p>
          <w:p w14:paraId="7523F57B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(z programu długoterminowego) nastawione na usunięcie podstawowych barier i zaspokojenie głównych potrzeb</w:t>
            </w:r>
          </w:p>
        </w:tc>
        <w:tc>
          <w:tcPr>
            <w:tcW w:w="254" w:type="pct"/>
            <w:vMerge w:val="restart"/>
            <w:vAlign w:val="center"/>
          </w:tcPr>
          <w:p w14:paraId="7F8D53B6" w14:textId="76F0AB1B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6BD159D6" w14:textId="2D165944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liczna grupa odnowy wsi/miejscowości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(skupia przedstawicieli organizacji i instytucji)</w:t>
            </w:r>
          </w:p>
        </w:tc>
        <w:tc>
          <w:tcPr>
            <w:tcW w:w="254" w:type="pct"/>
            <w:vAlign w:val="center"/>
          </w:tcPr>
          <w:p w14:paraId="59705629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45A640A1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systematyczne planowanie działań, (np. roczne plany rzeczowo-finansowe, kalendarze imprez)</w:t>
            </w:r>
          </w:p>
        </w:tc>
        <w:tc>
          <w:tcPr>
            <w:tcW w:w="235" w:type="pct"/>
            <w:vAlign w:val="center"/>
          </w:tcPr>
          <w:p w14:paraId="160A433F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2386BC44" w14:textId="77777777" w:rsidTr="00DE7384">
        <w:trPr>
          <w:cantSplit/>
          <w:trHeight w:val="939"/>
        </w:trPr>
        <w:tc>
          <w:tcPr>
            <w:tcW w:w="376" w:type="pct"/>
            <w:vMerge/>
            <w:vAlign w:val="center"/>
          </w:tcPr>
          <w:p w14:paraId="1C5395D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/>
            <w:vAlign w:val="center"/>
          </w:tcPr>
          <w:p w14:paraId="4DA7475F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2569D630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684ABEA2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zawiązane stowarzyszenie na rzecz rozwoju (odnowy) wsi/miejscowości</w:t>
            </w:r>
          </w:p>
        </w:tc>
        <w:tc>
          <w:tcPr>
            <w:tcW w:w="254" w:type="pct"/>
            <w:vAlign w:val="center"/>
          </w:tcPr>
          <w:p w14:paraId="16804CD5" w14:textId="613B5BEC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53104425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wykorzystywanie gminnych instrumentów wsparcia</w:t>
            </w:r>
          </w:p>
        </w:tc>
        <w:tc>
          <w:tcPr>
            <w:tcW w:w="235" w:type="pct"/>
            <w:vAlign w:val="center"/>
          </w:tcPr>
          <w:p w14:paraId="32132532" w14:textId="5FC9382F" w:rsidR="00464B69" w:rsidRPr="00697724" w:rsidRDefault="00BD2D65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x</w:t>
            </w:r>
          </w:p>
        </w:tc>
      </w:tr>
      <w:tr w:rsidR="00464B69" w:rsidRPr="00464B69" w14:paraId="4B938A13" w14:textId="77777777" w:rsidTr="00DE7384">
        <w:trPr>
          <w:cantSplit/>
          <w:trHeight w:val="542"/>
        </w:trPr>
        <w:tc>
          <w:tcPr>
            <w:tcW w:w="376" w:type="pct"/>
            <w:vMerge/>
            <w:vAlign w:val="center"/>
          </w:tcPr>
          <w:p w14:paraId="02F15306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7F0ACA3E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pobudzenie mieszkańców do odnowy własnych posesji</w:t>
            </w:r>
          </w:p>
        </w:tc>
        <w:tc>
          <w:tcPr>
            <w:tcW w:w="254" w:type="pct"/>
            <w:vAlign w:val="center"/>
          </w:tcPr>
          <w:p w14:paraId="5BFDAE26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1F754B98" w14:textId="5FA3A3CD" w:rsid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skoordynowane działanie  organizacji obecnych 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br/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>we wsi/w miejscowości</w:t>
            </w:r>
          </w:p>
          <w:p w14:paraId="2E0EE1DD" w14:textId="77777777" w:rsidR="00DE7384" w:rsidRPr="00464B69" w:rsidRDefault="00DE7384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Align w:val="center"/>
          </w:tcPr>
          <w:p w14:paraId="0BFBB102" w14:textId="75C552A0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51C24569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proste instrumenty komunikacji wewnętrznej</w:t>
            </w:r>
          </w:p>
        </w:tc>
        <w:tc>
          <w:tcPr>
            <w:tcW w:w="235" w:type="pct"/>
            <w:vAlign w:val="center"/>
          </w:tcPr>
          <w:p w14:paraId="24EDA304" w14:textId="457D5903" w:rsidR="00464B69" w:rsidRPr="00697724" w:rsidRDefault="00BD2D65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x</w:t>
            </w:r>
          </w:p>
        </w:tc>
      </w:tr>
      <w:tr w:rsidR="00464B69" w:rsidRPr="00464B69" w14:paraId="0F6EF15C" w14:textId="77777777" w:rsidTr="00DE7384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14:paraId="7624C886" w14:textId="77777777" w:rsidR="00464B69" w:rsidRPr="00464B69" w:rsidRDefault="00464B69" w:rsidP="0098269E">
            <w:pPr>
              <w:pStyle w:val="Nagwek5"/>
              <w:spacing w:after="0"/>
              <w:ind w:left="113" w:right="113"/>
              <w:jc w:val="center"/>
              <w:rPr>
                <w:rFonts w:ascii="Verdana" w:hAnsi="Verdana"/>
                <w:i w:val="0"/>
                <w:sz w:val="20"/>
              </w:rPr>
            </w:pPr>
            <w:r w:rsidRPr="00464B69">
              <w:rPr>
                <w:rFonts w:ascii="Verdana" w:hAnsi="Verdana"/>
                <w:i w:val="0"/>
                <w:sz w:val="20"/>
              </w:rPr>
              <w:t>C</w:t>
            </w:r>
          </w:p>
          <w:p w14:paraId="7C2DC3C6" w14:textId="77777777" w:rsidR="00464B69" w:rsidRPr="00464B69" w:rsidRDefault="00464B69" w:rsidP="0098269E">
            <w:pPr>
              <w:spacing w:after="0"/>
              <w:ind w:left="113" w:right="113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64B69">
              <w:rPr>
                <w:rFonts w:ascii="Verdana" w:hAnsi="Verdana"/>
                <w:b/>
                <w:sz w:val="20"/>
                <w:szCs w:val="20"/>
              </w:rPr>
              <w:t>Zaawansowana</w:t>
            </w:r>
          </w:p>
        </w:tc>
        <w:tc>
          <w:tcPr>
            <w:tcW w:w="1393" w:type="pct"/>
            <w:vMerge w:val="restart"/>
            <w:vAlign w:val="center"/>
          </w:tcPr>
          <w:p w14:paraId="02BC6FF4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projekty jakościowo zmieniające kluczowe obszary życia oraz kształtujące strukturę wsi/miejscowości</w:t>
            </w:r>
          </w:p>
        </w:tc>
        <w:tc>
          <w:tcPr>
            <w:tcW w:w="254" w:type="pct"/>
            <w:vMerge w:val="restart"/>
            <w:vAlign w:val="center"/>
          </w:tcPr>
          <w:p w14:paraId="121FA235" w14:textId="0ADDB836" w:rsidR="00464B69" w:rsidRPr="00697724" w:rsidRDefault="00BD2D65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  <w:r>
              <w:rPr>
                <w:rFonts w:ascii="Verdana" w:hAnsi="Verdana"/>
                <w:b/>
                <w:bCs/>
                <w:szCs w:val="24"/>
              </w:rPr>
              <w:t>x</w:t>
            </w:r>
          </w:p>
        </w:tc>
        <w:tc>
          <w:tcPr>
            <w:tcW w:w="1320" w:type="pct"/>
            <w:vMerge w:val="restart"/>
            <w:vAlign w:val="center"/>
          </w:tcPr>
          <w:p w14:paraId="629E986E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„koalicja” organizacji</w:t>
            </w:r>
          </w:p>
          <w:p w14:paraId="794AA83F" w14:textId="7B70762F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 xml:space="preserve">i instytucji na rzecz odnowy </w:t>
            </w:r>
            <w:r w:rsidR="003F6610">
              <w:rPr>
                <w:rFonts w:ascii="Verdana" w:hAnsi="Verdana"/>
                <w:bCs/>
                <w:sz w:val="20"/>
              </w:rPr>
              <w:br/>
            </w:r>
            <w:r w:rsidRPr="00464B69">
              <w:rPr>
                <w:rFonts w:ascii="Verdana" w:hAnsi="Verdana"/>
                <w:bCs/>
                <w:sz w:val="20"/>
              </w:rPr>
              <w:t>wsi/ miejscowości</w:t>
            </w:r>
          </w:p>
        </w:tc>
        <w:tc>
          <w:tcPr>
            <w:tcW w:w="254" w:type="pct"/>
            <w:vMerge w:val="restart"/>
            <w:vAlign w:val="center"/>
          </w:tcPr>
          <w:p w14:paraId="4025757E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78193F4F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projektowanie działań (projekty)</w:t>
            </w:r>
          </w:p>
        </w:tc>
        <w:tc>
          <w:tcPr>
            <w:tcW w:w="235" w:type="pct"/>
            <w:vAlign w:val="center"/>
          </w:tcPr>
          <w:p w14:paraId="7B9EA00C" w14:textId="18BDB5B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4AC02AF9" w14:textId="77777777" w:rsidTr="00DE7384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14:paraId="2E2E19C9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/>
            <w:vAlign w:val="center"/>
          </w:tcPr>
          <w:p w14:paraId="399FF2CF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4832D148" w14:textId="77777777" w:rsidR="00464B69" w:rsidRPr="00697724" w:rsidRDefault="00464B69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60938814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16D847B4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626F554F" w14:textId="77777777" w:rsid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pozyskiwanie środków zewnętrznych</w:t>
            </w:r>
          </w:p>
          <w:p w14:paraId="5BE23128" w14:textId="77777777" w:rsidR="003F6610" w:rsidRDefault="003F6610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  <w:p w14:paraId="07B3FB26" w14:textId="77777777" w:rsidR="003F6610" w:rsidRDefault="003F6610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  <w:p w14:paraId="02436F1B" w14:textId="77777777" w:rsidR="003F6610" w:rsidRPr="00464B69" w:rsidRDefault="003F6610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14:paraId="700A0073" w14:textId="3C92AD61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487FD00C" w14:textId="77777777" w:rsidTr="00DE7384">
        <w:trPr>
          <w:cantSplit/>
          <w:trHeight w:hRule="exact" w:val="1470"/>
        </w:trPr>
        <w:tc>
          <w:tcPr>
            <w:tcW w:w="376" w:type="pct"/>
            <w:vMerge/>
            <w:vAlign w:val="center"/>
          </w:tcPr>
          <w:p w14:paraId="493D724A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555666EF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projekty wyróżniające wieś/miejscowość,</w:t>
            </w:r>
          </w:p>
          <w:p w14:paraId="6EB7C7CC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kształtuje się centrum wiejskie/miejscowości</w:t>
            </w:r>
          </w:p>
        </w:tc>
        <w:tc>
          <w:tcPr>
            <w:tcW w:w="254" w:type="pct"/>
            <w:vAlign w:val="center"/>
          </w:tcPr>
          <w:p w14:paraId="1B78C94F" w14:textId="77777777" w:rsidR="00464B69" w:rsidRPr="00697724" w:rsidRDefault="00464B69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03CF9A45" w14:textId="23CFE869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 xml:space="preserve">liczne stowarzyszenie odnowy </w:t>
            </w:r>
            <w:r w:rsidR="003F6610">
              <w:rPr>
                <w:rFonts w:ascii="Verdana" w:hAnsi="Verdana"/>
                <w:bCs/>
                <w:sz w:val="20"/>
              </w:rPr>
              <w:br/>
            </w:r>
            <w:r w:rsidRPr="00464B69">
              <w:rPr>
                <w:rFonts w:ascii="Verdana" w:hAnsi="Verdana"/>
                <w:bCs/>
                <w:sz w:val="20"/>
              </w:rPr>
              <w:t>wsi/ miejscowości</w:t>
            </w:r>
          </w:p>
        </w:tc>
        <w:tc>
          <w:tcPr>
            <w:tcW w:w="254" w:type="pct"/>
            <w:vAlign w:val="center"/>
          </w:tcPr>
          <w:p w14:paraId="4E5DEFE1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04C86807" w14:textId="06BE7583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systematyczne planowanie rozwoju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(aktualizowanie 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br/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planu i programu odnowy 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br/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>wsi/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>miejscowości)</w:t>
            </w:r>
          </w:p>
        </w:tc>
        <w:tc>
          <w:tcPr>
            <w:tcW w:w="235" w:type="pct"/>
            <w:vAlign w:val="center"/>
          </w:tcPr>
          <w:p w14:paraId="174B8D7E" w14:textId="74CC9E2E" w:rsidR="00464B69" w:rsidRPr="00697724" w:rsidRDefault="00BD2D65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x</w:t>
            </w:r>
          </w:p>
        </w:tc>
      </w:tr>
      <w:tr w:rsidR="00464B69" w:rsidRPr="00464B69" w14:paraId="196705D3" w14:textId="77777777" w:rsidTr="00DE7384">
        <w:trPr>
          <w:cantSplit/>
          <w:trHeight w:hRule="exact" w:val="839"/>
        </w:trPr>
        <w:tc>
          <w:tcPr>
            <w:tcW w:w="376" w:type="pct"/>
            <w:vMerge/>
            <w:vAlign w:val="center"/>
          </w:tcPr>
          <w:p w14:paraId="6A5D3BD1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 w:val="restart"/>
            <w:vAlign w:val="center"/>
          </w:tcPr>
          <w:p w14:paraId="15CCAA81" w14:textId="30B71A15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powszechne zaangażowanie mieszkańców w projekty publiczne</w:t>
            </w:r>
          </w:p>
        </w:tc>
        <w:tc>
          <w:tcPr>
            <w:tcW w:w="254" w:type="pct"/>
            <w:vMerge w:val="restart"/>
            <w:vAlign w:val="center"/>
          </w:tcPr>
          <w:p w14:paraId="67B5C7B7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Merge w:val="restart"/>
            <w:vAlign w:val="center"/>
          </w:tcPr>
          <w:p w14:paraId="43BBA1CE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animacja aktywności poszczególnych grup mieszkańców</w:t>
            </w:r>
          </w:p>
        </w:tc>
        <w:tc>
          <w:tcPr>
            <w:tcW w:w="254" w:type="pct"/>
            <w:vMerge w:val="restart"/>
            <w:vAlign w:val="center"/>
          </w:tcPr>
          <w:p w14:paraId="103B2C03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4914303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rozwinięta komunikacja wewnętrzna</w:t>
            </w:r>
          </w:p>
        </w:tc>
        <w:tc>
          <w:tcPr>
            <w:tcW w:w="235" w:type="pct"/>
            <w:vAlign w:val="center"/>
          </w:tcPr>
          <w:p w14:paraId="268A0ED0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7E51424B" w14:textId="77777777" w:rsidTr="00DE7384">
        <w:trPr>
          <w:cantSplit/>
          <w:trHeight w:hRule="exact" w:val="366"/>
        </w:trPr>
        <w:tc>
          <w:tcPr>
            <w:tcW w:w="376" w:type="pct"/>
            <w:vMerge/>
            <w:vAlign w:val="center"/>
          </w:tcPr>
          <w:p w14:paraId="20573557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/>
            <w:vAlign w:val="center"/>
          </w:tcPr>
          <w:p w14:paraId="4CA5FB3C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16A40238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2CF5D485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6DE6B24D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168" w:type="pct"/>
            <w:vMerge w:val="restart"/>
            <w:vAlign w:val="center"/>
          </w:tcPr>
          <w:p w14:paraId="465338D2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promocja wsi/ miejscowości</w:t>
            </w:r>
          </w:p>
        </w:tc>
        <w:tc>
          <w:tcPr>
            <w:tcW w:w="235" w:type="pct"/>
            <w:vMerge w:val="restart"/>
            <w:vAlign w:val="center"/>
          </w:tcPr>
          <w:p w14:paraId="01B7AC15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6DBD0659" w14:textId="77777777" w:rsidTr="00DE7384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14:paraId="0E693EF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2296B5E3" w14:textId="77777777" w:rsid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powszechna odnowa prywatnych posesji</w:t>
            </w:r>
          </w:p>
          <w:p w14:paraId="76A09284" w14:textId="142D22A4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Align w:val="center"/>
          </w:tcPr>
          <w:p w14:paraId="0921D289" w14:textId="77777777" w:rsidR="00464B69" w:rsidRPr="00697724" w:rsidRDefault="00464B69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7196798E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34C227BC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1168" w:type="pct"/>
            <w:vMerge/>
            <w:vAlign w:val="center"/>
          </w:tcPr>
          <w:p w14:paraId="177B278C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Merge/>
            <w:vAlign w:val="center"/>
          </w:tcPr>
          <w:p w14:paraId="6AA8EDF0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07A96F55" w14:textId="77777777" w:rsidR="00464B69" w:rsidRPr="00464B69" w:rsidRDefault="00464B69" w:rsidP="00464B69">
      <w:pPr>
        <w:rPr>
          <w:rFonts w:ascii="Verdana" w:hAnsi="Verdana"/>
          <w:sz w:val="20"/>
          <w:szCs w:val="20"/>
        </w:rPr>
      </w:pPr>
      <w:r w:rsidRPr="00464B69">
        <w:rPr>
          <w:rFonts w:ascii="Verdana" w:hAnsi="Verdana"/>
          <w:sz w:val="20"/>
          <w:szCs w:val="20"/>
        </w:rP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"/>
        <w:gridCol w:w="3889"/>
        <w:gridCol w:w="709"/>
        <w:gridCol w:w="3543"/>
        <w:gridCol w:w="712"/>
        <w:gridCol w:w="3403"/>
        <w:gridCol w:w="653"/>
      </w:tblGrid>
      <w:tr w:rsidR="001C5493" w:rsidRPr="00464B69" w14:paraId="0B89A93C" w14:textId="77777777" w:rsidTr="001C5493">
        <w:trPr>
          <w:cantSplit/>
          <w:trHeight w:val="1484"/>
        </w:trPr>
        <w:tc>
          <w:tcPr>
            <w:tcW w:w="376" w:type="pct"/>
            <w:vMerge w:val="restart"/>
            <w:tcBorders>
              <w:bottom w:val="single" w:sz="18" w:space="0" w:color="auto"/>
            </w:tcBorders>
            <w:textDirection w:val="btLr"/>
            <w:vAlign w:val="center"/>
          </w:tcPr>
          <w:p w14:paraId="0A20D20B" w14:textId="77777777" w:rsidR="00464B69" w:rsidRPr="00464B69" w:rsidRDefault="00464B69" w:rsidP="0098269E">
            <w:pPr>
              <w:pStyle w:val="Nagwek5"/>
              <w:spacing w:after="0"/>
              <w:ind w:left="113" w:right="113"/>
              <w:jc w:val="center"/>
              <w:rPr>
                <w:rFonts w:ascii="Verdana" w:hAnsi="Verdana"/>
                <w:i w:val="0"/>
                <w:sz w:val="20"/>
              </w:rPr>
            </w:pPr>
            <w:r w:rsidRPr="00464B69">
              <w:rPr>
                <w:rFonts w:ascii="Verdana" w:hAnsi="Verdana"/>
                <w:i w:val="0"/>
                <w:sz w:val="20"/>
              </w:rPr>
              <w:lastRenderedPageBreak/>
              <w:t>D</w:t>
            </w:r>
          </w:p>
          <w:p w14:paraId="2826B262" w14:textId="77777777" w:rsidR="00464B69" w:rsidRPr="00464B69" w:rsidRDefault="00464B69" w:rsidP="0098269E">
            <w:pPr>
              <w:spacing w:after="0"/>
              <w:ind w:left="113" w:right="113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64B69">
              <w:rPr>
                <w:rFonts w:ascii="Verdana" w:hAnsi="Verdana"/>
                <w:b/>
                <w:sz w:val="20"/>
                <w:szCs w:val="20"/>
              </w:rPr>
              <w:t>Całościowa</w:t>
            </w:r>
          </w:p>
        </w:tc>
        <w:tc>
          <w:tcPr>
            <w:tcW w:w="1393" w:type="pct"/>
            <w:vMerge w:val="restart"/>
            <w:tcBorders>
              <w:bottom w:val="single" w:sz="18" w:space="0" w:color="auto"/>
            </w:tcBorders>
            <w:vAlign w:val="center"/>
          </w:tcPr>
          <w:p w14:paraId="6F9630E4" w14:textId="77777777" w:rsidR="00464B69" w:rsidRPr="00464B69" w:rsidRDefault="00464B69" w:rsidP="003F6610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lokalnie oraz regionalnie powiązane ze sobą projekty wywołujące efekt synergiczny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(nacisk na tworzenie miejsc pracy)</w:t>
            </w:r>
          </w:p>
        </w:tc>
        <w:tc>
          <w:tcPr>
            <w:tcW w:w="254" w:type="pct"/>
            <w:vMerge w:val="restart"/>
            <w:tcBorders>
              <w:bottom w:val="single" w:sz="18" w:space="0" w:color="auto"/>
            </w:tcBorders>
            <w:vAlign w:val="center"/>
          </w:tcPr>
          <w:p w14:paraId="6FDE8C1E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 w:val="restart"/>
            <w:tcBorders>
              <w:bottom w:val="single" w:sz="18" w:space="0" w:color="auto"/>
            </w:tcBorders>
            <w:vAlign w:val="center"/>
          </w:tcPr>
          <w:p w14:paraId="47B24D50" w14:textId="0E8F3C6A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Stowarzyszenie odnowy wsi/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sz w:val="20"/>
                <w:szCs w:val="20"/>
              </w:rPr>
              <w:t>miejscowości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 instytucją rozwoju lokalnego (Centrum Aktywności Lokalnej), rozwój wsi/</w:t>
            </w:r>
            <w:r w:rsidRPr="00464B69">
              <w:rPr>
                <w:rFonts w:ascii="Verdana" w:hAnsi="Verdana"/>
                <w:sz w:val="20"/>
                <w:szCs w:val="20"/>
              </w:rPr>
              <w:t>miejscowości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 oparty na aktywności kluczowych grup mieszkańców (rolników, przedsiębiorców, młodzieży, kobiet) i stowarzyszeń</w:t>
            </w:r>
          </w:p>
        </w:tc>
        <w:tc>
          <w:tcPr>
            <w:tcW w:w="255" w:type="pct"/>
            <w:vMerge w:val="restart"/>
            <w:tcBorders>
              <w:bottom w:val="single" w:sz="18" w:space="0" w:color="auto"/>
            </w:tcBorders>
            <w:vAlign w:val="center"/>
          </w:tcPr>
          <w:p w14:paraId="1E4CDDFE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219" w:type="pct"/>
            <w:tcBorders>
              <w:bottom w:val="single" w:sz="18" w:space="0" w:color="auto"/>
            </w:tcBorders>
            <w:vAlign w:val="center"/>
          </w:tcPr>
          <w:p w14:paraId="05ED0A48" w14:textId="280D6D39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kompleksowe i szczegółowe planowanie przestrzenne</w:t>
            </w:r>
          </w:p>
        </w:tc>
        <w:tc>
          <w:tcPr>
            <w:tcW w:w="234" w:type="pct"/>
            <w:tcBorders>
              <w:bottom w:val="single" w:sz="18" w:space="0" w:color="auto"/>
            </w:tcBorders>
            <w:vAlign w:val="center"/>
          </w:tcPr>
          <w:p w14:paraId="71B017B0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C5493" w:rsidRPr="00464B69" w14:paraId="18FD03A0" w14:textId="77777777" w:rsidTr="001C5493">
        <w:trPr>
          <w:cantSplit/>
          <w:trHeight w:val="743"/>
        </w:trPr>
        <w:tc>
          <w:tcPr>
            <w:tcW w:w="376" w:type="pct"/>
            <w:vMerge/>
            <w:vAlign w:val="center"/>
          </w:tcPr>
          <w:p w14:paraId="3B2E24A9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Merge/>
            <w:vAlign w:val="center"/>
          </w:tcPr>
          <w:p w14:paraId="74413445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254" w:type="pct"/>
            <w:vMerge/>
            <w:vAlign w:val="center"/>
          </w:tcPr>
          <w:p w14:paraId="047F22D9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1C6881FA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255" w:type="pct"/>
            <w:vMerge/>
            <w:vAlign w:val="center"/>
          </w:tcPr>
          <w:p w14:paraId="704F0E90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219" w:type="pct"/>
            <w:vMerge w:val="restart"/>
            <w:vAlign w:val="center"/>
          </w:tcPr>
          <w:p w14:paraId="23EE93BD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powszechny udział grup mieszkańców w strategicznym planowaniu rozwoju</w:t>
            </w:r>
          </w:p>
        </w:tc>
        <w:tc>
          <w:tcPr>
            <w:tcW w:w="234" w:type="pct"/>
            <w:vMerge w:val="restart"/>
            <w:vAlign w:val="center"/>
          </w:tcPr>
          <w:p w14:paraId="12A68305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1C5493" w:rsidRPr="00464B69" w14:paraId="44EB0B7A" w14:textId="77777777" w:rsidTr="001C549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14:paraId="3D80DC6E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Merge w:val="restart"/>
            <w:vAlign w:val="center"/>
          </w:tcPr>
          <w:p w14:paraId="1395307F" w14:textId="77777777" w:rsidR="00464B69" w:rsidRPr="00464B69" w:rsidRDefault="00464B69" w:rsidP="003F6610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ukształtowane „centrum wiejskie”/centrum miejscowości</w:t>
            </w:r>
          </w:p>
        </w:tc>
        <w:tc>
          <w:tcPr>
            <w:tcW w:w="254" w:type="pct"/>
            <w:vMerge w:val="restart"/>
            <w:vAlign w:val="center"/>
          </w:tcPr>
          <w:p w14:paraId="5D722504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7F030316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319A4DC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/>
            <w:vAlign w:val="center"/>
          </w:tcPr>
          <w:p w14:paraId="07A62BE7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4" w:type="pct"/>
            <w:vMerge/>
            <w:vAlign w:val="center"/>
          </w:tcPr>
          <w:p w14:paraId="0CEEEC47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1C5493" w:rsidRPr="00464B69" w14:paraId="4663CB4F" w14:textId="77777777" w:rsidTr="0044255C">
        <w:trPr>
          <w:cantSplit/>
          <w:trHeight w:val="743"/>
        </w:trPr>
        <w:tc>
          <w:tcPr>
            <w:tcW w:w="376" w:type="pct"/>
            <w:vMerge/>
            <w:vAlign w:val="center"/>
          </w:tcPr>
          <w:p w14:paraId="08241D31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Merge/>
            <w:vAlign w:val="center"/>
          </w:tcPr>
          <w:p w14:paraId="6C809A6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1CB0EEDD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4AC84EA7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017E499E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 w:val="restart"/>
            <w:vAlign w:val="center"/>
          </w:tcPr>
          <w:p w14:paraId="64DAE9E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rozwinięta promocja oraz komunikacja z otoczeniem</w:t>
            </w:r>
          </w:p>
        </w:tc>
        <w:tc>
          <w:tcPr>
            <w:tcW w:w="234" w:type="pct"/>
            <w:vMerge w:val="restart"/>
            <w:vAlign w:val="center"/>
          </w:tcPr>
          <w:p w14:paraId="3D4CCD11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1C5493" w:rsidRPr="00464B69" w14:paraId="04C5D6EE" w14:textId="77777777" w:rsidTr="001C5493">
        <w:trPr>
          <w:cantSplit/>
          <w:trHeight w:hRule="exact" w:val="1220"/>
        </w:trPr>
        <w:tc>
          <w:tcPr>
            <w:tcW w:w="376" w:type="pct"/>
            <w:vMerge/>
            <w:vAlign w:val="center"/>
          </w:tcPr>
          <w:p w14:paraId="7D7B702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0389D1C6" w14:textId="0A936148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świadome kształtowanie czynników rozwoju (np. wykorzystania odnawialnych energii)</w:t>
            </w:r>
          </w:p>
        </w:tc>
        <w:tc>
          <w:tcPr>
            <w:tcW w:w="254" w:type="pct"/>
            <w:vAlign w:val="center"/>
          </w:tcPr>
          <w:p w14:paraId="59415180" w14:textId="38A0BE94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39E07AA9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73CE7318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/>
            <w:vAlign w:val="center"/>
          </w:tcPr>
          <w:p w14:paraId="5222476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4" w:type="pct"/>
            <w:vMerge/>
            <w:vAlign w:val="center"/>
          </w:tcPr>
          <w:p w14:paraId="081ABCB3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C5493" w:rsidRPr="00464B69" w14:paraId="4352F5A0" w14:textId="77777777" w:rsidTr="001C5493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14:paraId="34D308E8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1F0978B6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projekty kreujące „wieś/miejscowość tematyczną”</w:t>
            </w:r>
          </w:p>
        </w:tc>
        <w:tc>
          <w:tcPr>
            <w:tcW w:w="254" w:type="pct"/>
            <w:vAlign w:val="center"/>
          </w:tcPr>
          <w:p w14:paraId="49689C15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4D38B3C9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1355FDEA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 w:val="restart"/>
            <w:vAlign w:val="center"/>
          </w:tcPr>
          <w:p w14:paraId="64FAAFF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instrumenty wsparcia działań prywatnych</w:t>
            </w:r>
          </w:p>
        </w:tc>
        <w:tc>
          <w:tcPr>
            <w:tcW w:w="234" w:type="pct"/>
            <w:vMerge w:val="restart"/>
            <w:vAlign w:val="center"/>
          </w:tcPr>
          <w:p w14:paraId="003D1B75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C5493" w:rsidRPr="00464B69" w14:paraId="3CEFBD8E" w14:textId="77777777" w:rsidTr="001C5493">
        <w:trPr>
          <w:cantSplit/>
          <w:trHeight w:val="579"/>
        </w:trPr>
        <w:tc>
          <w:tcPr>
            <w:tcW w:w="376" w:type="pct"/>
            <w:vMerge/>
            <w:vAlign w:val="center"/>
          </w:tcPr>
          <w:p w14:paraId="60A5D5B7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5504A67F" w14:textId="4ADA3FA5" w:rsidR="00464B69" w:rsidRPr="00464B69" w:rsidRDefault="00464B69" w:rsidP="00AD46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64B69">
              <w:rPr>
                <w:rFonts w:ascii="Verdana" w:hAnsi="Verdana"/>
                <w:sz w:val="20"/>
                <w:szCs w:val="20"/>
              </w:rPr>
              <w:t>dostosowanie projektów prywatnych do programu odnowy wsi/</w:t>
            </w:r>
            <w:r w:rsidR="003F661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sz w:val="20"/>
                <w:szCs w:val="20"/>
              </w:rPr>
              <w:t>miejscowości</w:t>
            </w:r>
          </w:p>
        </w:tc>
        <w:tc>
          <w:tcPr>
            <w:tcW w:w="254" w:type="pct"/>
            <w:vAlign w:val="center"/>
          </w:tcPr>
          <w:p w14:paraId="2E7427E3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392AE976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5" w:type="pct"/>
            <w:vMerge/>
            <w:vAlign w:val="center"/>
          </w:tcPr>
          <w:p w14:paraId="3E4B1DF9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19" w:type="pct"/>
            <w:vMerge/>
            <w:vAlign w:val="center"/>
          </w:tcPr>
          <w:p w14:paraId="62C9A595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14:paraId="6CE233F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33433DF0" w14:textId="77777777" w:rsidR="0044255C" w:rsidRDefault="0044255C" w:rsidP="0044255C">
      <w:pPr>
        <w:rPr>
          <w:rFonts w:ascii="Verdana" w:hAnsi="Verdana"/>
          <w:sz w:val="18"/>
          <w:szCs w:val="18"/>
        </w:rPr>
      </w:pPr>
    </w:p>
    <w:p w14:paraId="5447C721" w14:textId="16576ED2" w:rsidR="00464B69" w:rsidRPr="00464B69" w:rsidRDefault="00464B69" w:rsidP="0044255C">
      <w:pPr>
        <w:rPr>
          <w:rFonts w:ascii="Verdana" w:hAnsi="Verdana"/>
          <w:sz w:val="18"/>
          <w:szCs w:val="18"/>
        </w:rPr>
      </w:pPr>
      <w:r w:rsidRPr="00464B69">
        <w:rPr>
          <w:rFonts w:ascii="Verdana" w:hAnsi="Verdana"/>
          <w:sz w:val="18"/>
          <w:szCs w:val="18"/>
        </w:rPr>
        <w:t>Wstaw X gdy spełnia warunek</w:t>
      </w:r>
      <w:r w:rsidRPr="00464B69">
        <w:rPr>
          <w:rFonts w:ascii="Verdana" w:hAnsi="Verdana"/>
          <w:sz w:val="18"/>
          <w:szCs w:val="18"/>
        </w:rPr>
        <w:tab/>
      </w:r>
      <w:r w:rsidRPr="00464B69">
        <w:rPr>
          <w:rFonts w:ascii="Verdana" w:hAnsi="Verdana"/>
          <w:sz w:val="18"/>
          <w:szCs w:val="18"/>
        </w:rPr>
        <w:tab/>
      </w:r>
      <w:r w:rsidRPr="00464B69">
        <w:rPr>
          <w:rFonts w:ascii="Verdana" w:hAnsi="Verdana"/>
          <w:sz w:val="18"/>
          <w:szCs w:val="18"/>
        </w:rPr>
        <w:tab/>
      </w:r>
      <w:r w:rsidRPr="00464B69">
        <w:rPr>
          <w:rFonts w:ascii="Verdana" w:hAnsi="Verdana"/>
          <w:sz w:val="18"/>
          <w:szCs w:val="18"/>
        </w:rPr>
        <w:tab/>
      </w:r>
    </w:p>
    <w:p w14:paraId="4998CCF7" w14:textId="73716956" w:rsidR="008C2701" w:rsidRPr="00464B69" w:rsidRDefault="008C2701" w:rsidP="008C2701">
      <w:pPr>
        <w:ind w:left="360"/>
        <w:rPr>
          <w:rFonts w:ascii="Verdana" w:hAnsi="Verdana"/>
          <w:sz w:val="24"/>
        </w:rPr>
      </w:pPr>
    </w:p>
    <w:p w14:paraId="2CDBF612" w14:textId="5869A7A4" w:rsidR="00D64B6F" w:rsidRPr="00464B69" w:rsidRDefault="00222F7E" w:rsidP="00A62CD7">
      <w:pPr>
        <w:pStyle w:val="Nagwek1"/>
        <w:rPr>
          <w:rStyle w:val="Pogrubienie"/>
          <w:rFonts w:ascii="Verdana" w:hAnsi="Verdana"/>
          <w:b/>
        </w:rPr>
      </w:pPr>
      <w:bookmarkStart w:id="3" w:name="_Toc215398761"/>
      <w:r w:rsidRPr="00464B69">
        <w:rPr>
          <w:rStyle w:val="Pogrubienie"/>
          <w:rFonts w:ascii="Verdana" w:hAnsi="Verdana"/>
          <w:b/>
        </w:rPr>
        <w:lastRenderedPageBreak/>
        <w:t xml:space="preserve">III. </w:t>
      </w:r>
      <w:r w:rsidR="00D64B6F" w:rsidRPr="00464B69">
        <w:rPr>
          <w:rStyle w:val="Pogrubienie"/>
          <w:rFonts w:ascii="Verdana" w:hAnsi="Verdana"/>
          <w:b/>
        </w:rPr>
        <w:t>S</w:t>
      </w:r>
      <w:r w:rsidR="00C84ED3" w:rsidRPr="00464B69">
        <w:rPr>
          <w:rStyle w:val="Pogrubienie"/>
          <w:rFonts w:ascii="Verdana" w:hAnsi="Verdana"/>
          <w:b/>
        </w:rPr>
        <w:t>PRAWOZDANIE</w:t>
      </w:r>
      <w:r w:rsidR="00BB7C59" w:rsidRPr="00464B69">
        <w:rPr>
          <w:rStyle w:val="Pogrubienie"/>
          <w:rFonts w:ascii="Verdana" w:hAnsi="Verdana"/>
          <w:b/>
        </w:rPr>
        <w:t xml:space="preserve"> </w:t>
      </w:r>
      <w:r w:rsidR="00C84ED3" w:rsidRPr="00464B69">
        <w:rPr>
          <w:rStyle w:val="Pogrubienie"/>
          <w:rFonts w:ascii="Verdana" w:hAnsi="Verdana"/>
          <w:b/>
        </w:rPr>
        <w:t>Z WIZJI W TERENIE</w:t>
      </w:r>
      <w:bookmarkEnd w:id="3"/>
    </w:p>
    <w:p w14:paraId="1A2DADE0" w14:textId="77777777" w:rsidR="005414CA" w:rsidRPr="005414CA" w:rsidRDefault="00AD7660" w:rsidP="005414CA">
      <w:pPr>
        <w:spacing w:after="0" w:line="360" w:lineRule="auto"/>
        <w:jc w:val="both"/>
        <w:rPr>
          <w:rFonts w:ascii="Verdana" w:hAnsi="Verdana" w:cs="Calibri"/>
        </w:rPr>
      </w:pPr>
      <w:r>
        <w:rPr>
          <w:rFonts w:ascii="Verdana" w:hAnsi="Verdana" w:cs="Calibri"/>
          <w:sz w:val="20"/>
          <w:szCs w:val="20"/>
        </w:rPr>
        <w:br/>
      </w:r>
      <w:r w:rsidR="005414CA" w:rsidRPr="005414CA">
        <w:rPr>
          <w:rFonts w:ascii="Verdana" w:hAnsi="Verdana" w:cs="Calibri"/>
        </w:rPr>
        <w:t>Wizję lokalną przeprowadzono w sołectwie Pawłowo dnia 16 stycznia 2026 r.</w:t>
      </w:r>
    </w:p>
    <w:p w14:paraId="6574262A" w14:textId="77777777" w:rsidR="005414CA" w:rsidRPr="005414CA" w:rsidRDefault="005414CA" w:rsidP="005414CA">
      <w:pPr>
        <w:spacing w:after="0" w:line="360" w:lineRule="auto"/>
        <w:jc w:val="both"/>
        <w:rPr>
          <w:rFonts w:ascii="Verdana" w:hAnsi="Verdana" w:cs="Calibri"/>
        </w:rPr>
      </w:pPr>
      <w:r w:rsidRPr="005414CA">
        <w:rPr>
          <w:rFonts w:ascii="Verdana" w:hAnsi="Verdana" w:cs="Calibri"/>
        </w:rPr>
        <w:t xml:space="preserve">Uczestnicy: Sołtys Mariusz Urbaniak, Gminny Koordynator Programu Magdalena Świgoń, pracownik </w:t>
      </w:r>
      <w:proofErr w:type="spellStart"/>
      <w:r w:rsidRPr="005414CA">
        <w:rPr>
          <w:rFonts w:ascii="Verdana" w:hAnsi="Verdana" w:cs="Calibri"/>
        </w:rPr>
        <w:t>UMiG</w:t>
      </w:r>
      <w:proofErr w:type="spellEnd"/>
      <w:r w:rsidRPr="005414CA">
        <w:rPr>
          <w:rFonts w:ascii="Verdana" w:hAnsi="Verdana" w:cs="Calibri"/>
        </w:rPr>
        <w:t xml:space="preserve"> Czerniejewo Aleksandra </w:t>
      </w:r>
      <w:proofErr w:type="spellStart"/>
      <w:r w:rsidRPr="005414CA">
        <w:rPr>
          <w:rFonts w:ascii="Verdana" w:hAnsi="Verdana" w:cs="Calibri"/>
        </w:rPr>
        <w:t>Krygiel</w:t>
      </w:r>
      <w:proofErr w:type="spellEnd"/>
      <w:r w:rsidRPr="005414CA">
        <w:rPr>
          <w:rFonts w:ascii="Verdana" w:hAnsi="Verdana" w:cs="Calibri"/>
        </w:rPr>
        <w:t xml:space="preserve">. </w:t>
      </w:r>
    </w:p>
    <w:p w14:paraId="33E91783" w14:textId="77777777" w:rsidR="005414CA" w:rsidRPr="005414CA" w:rsidRDefault="005414CA" w:rsidP="005414CA">
      <w:pPr>
        <w:spacing w:after="0" w:line="360" w:lineRule="auto"/>
        <w:jc w:val="both"/>
        <w:rPr>
          <w:rFonts w:ascii="Verdana" w:hAnsi="Verdana" w:cs="Calibri"/>
        </w:rPr>
      </w:pPr>
    </w:p>
    <w:p w14:paraId="1037D8E8" w14:textId="7AC2ADFB" w:rsidR="005414CA" w:rsidRPr="005414CA" w:rsidRDefault="005414CA" w:rsidP="005414CA">
      <w:pPr>
        <w:spacing w:after="0" w:line="360" w:lineRule="auto"/>
        <w:jc w:val="both"/>
        <w:rPr>
          <w:rFonts w:ascii="Verdana" w:hAnsi="Verdana" w:cs="Calibri"/>
          <w:bCs/>
        </w:rPr>
      </w:pPr>
      <w:r w:rsidRPr="005414CA">
        <w:rPr>
          <w:rFonts w:ascii="Verdana" w:hAnsi="Verdana" w:cs="Calibri"/>
          <w:b/>
          <w:bCs/>
        </w:rPr>
        <w:t xml:space="preserve">Pawłowo: </w:t>
      </w:r>
      <w:r w:rsidRPr="005414CA">
        <w:rPr>
          <w:rFonts w:ascii="Verdana" w:hAnsi="Verdana" w:cs="Calibri"/>
          <w:bCs/>
        </w:rPr>
        <w:t>Sołectwo położone w województwie wielkopolskim, w powiecie gnieźnieńskim, w gminie Czerniejewo, liczące 417 mieszkańców. Główny szlak komunikacyjny w Pawłowie to droga powiatowa</w:t>
      </w:r>
      <w:r w:rsidRPr="005414CA">
        <w:t xml:space="preserve"> </w:t>
      </w:r>
      <w:r w:rsidRPr="005414CA">
        <w:rPr>
          <w:rFonts w:ascii="Verdana" w:hAnsi="Verdana" w:cs="Calibri"/>
          <w:bCs/>
        </w:rPr>
        <w:t xml:space="preserve">o nr 2152P, utwardzona bitumicznie, w znacznym stopniu oświetlona, z towarzyszącymi dwu oraz jednostronnymi chodnikami i ścieżką dla rowerów. Od głównej arterii odchodzi ciąg powiatowy nr 2211P oraz drogi gminne, o nawierzchni bitumicznej, pozbawione infrastruktury </w:t>
      </w:r>
      <w:proofErr w:type="spellStart"/>
      <w:r w:rsidRPr="005414CA">
        <w:rPr>
          <w:rFonts w:ascii="Verdana" w:hAnsi="Verdana" w:cs="Calibri"/>
          <w:bCs/>
        </w:rPr>
        <w:t>okołodrogowej</w:t>
      </w:r>
      <w:proofErr w:type="spellEnd"/>
      <w:r w:rsidRPr="005414CA">
        <w:rPr>
          <w:rFonts w:ascii="Verdana" w:hAnsi="Verdana" w:cs="Calibri"/>
          <w:bCs/>
        </w:rPr>
        <w:t xml:space="preserve">. </w:t>
      </w:r>
      <w:r w:rsidRPr="005414CA">
        <w:rPr>
          <w:rFonts w:ascii="Verdana" w:hAnsi="Verdana" w:cs="Calibri"/>
          <w:bCs/>
        </w:rPr>
        <w:br/>
        <w:t>W miejscowości są również drogi gruntowe, stanowiące niewielką część ogółu. Zabudowę Pawłowa stanowią głównie domy jednorodzinne i siedliskowe, usytuowane częściowo w zwartej, częściowo rozproszonej formie, wzdłuż kilku dróg. Typ wsi wielodrożnica. W Pawłowie znajduje się zabytkowy, drewniany kościół parafialny. Poza zabytkiem sakralnym sołectwo poszczycić się może pałacem i zabytkowym budynkiem po byłej szkole. Obecnie oba pełnią funkcje mieszkalne. We wsi znajdziemy także miejsca kultu religijnego: przydrożne krzyże, cmentarz. Swoiste centrum kulturalne dla mieszkańców stanowi świetlica wiejska – miejsce spotkań i integracji. Przy niej zlokalizowany jest plac wykorzystywany na imprezy pod chmurką. Znajdziemy tam: plac zabaw, miejsce na ognisko i ogrodzone, poliuretanowe boisko. Na</w:t>
      </w:r>
      <w:r>
        <w:rPr>
          <w:rFonts w:ascii="Verdana" w:hAnsi="Verdana" w:cs="Calibri"/>
          <w:bCs/>
        </w:rPr>
        <w:t xml:space="preserve"> wprost</w:t>
      </w:r>
      <w:r w:rsidRPr="005414CA">
        <w:rPr>
          <w:rFonts w:ascii="Verdana" w:hAnsi="Verdana" w:cs="Calibri"/>
          <w:bCs/>
        </w:rPr>
        <w:t xml:space="preserve"> świetlicy znajduje się skwer im. Pawła </w:t>
      </w:r>
      <w:proofErr w:type="spellStart"/>
      <w:r w:rsidRPr="005414CA">
        <w:rPr>
          <w:rFonts w:ascii="Verdana" w:hAnsi="Verdana" w:cs="Calibri"/>
          <w:bCs/>
        </w:rPr>
        <w:t>Cymsa</w:t>
      </w:r>
      <w:proofErr w:type="spellEnd"/>
      <w:r w:rsidRPr="005414CA">
        <w:rPr>
          <w:rFonts w:ascii="Verdana" w:hAnsi="Verdana" w:cs="Calibri"/>
          <w:bCs/>
        </w:rPr>
        <w:t xml:space="preserve"> wraz z tablicami informacyjnymi o walczących i poległych mieszkańcach parafii. Atrakcją sołectwa jest gospodarstwo agroturystyczne z mini zoo. Znajdują się tam eksponaty własnoręcznie wykonane przez właściciela. </w:t>
      </w:r>
      <w:r w:rsidRPr="005414CA">
        <w:rPr>
          <w:rFonts w:ascii="Verdana" w:hAnsi="Verdana" w:cs="Calibri"/>
          <w:bCs/>
        </w:rPr>
        <w:br/>
        <w:t xml:space="preserve">W okolicach świąt Bożego Narodzenia funkcjonuje tu żywa szopka. Dla amatorów przejażdżek rowerowych przewidziano stację naprawy rowerów. Brakuje sklepu spożywczego, funkcjonuje jedynie handel obwoźny pieczywa. Wieś jest w 100% zwodociągowana i częściowo zgazyfikowana. Brakuje jednak kanalizacji sanitarnej. Część mieszkańców posiada przydomowe </w:t>
      </w:r>
      <w:r w:rsidRPr="005414CA">
        <w:rPr>
          <w:rFonts w:ascii="Verdana" w:hAnsi="Verdana" w:cs="Calibri"/>
          <w:bCs/>
        </w:rPr>
        <w:lastRenderedPageBreak/>
        <w:t xml:space="preserve">oczyszczalnie ścieków. Funkcjonuje tu niesformalizowana (bez osobowości prawnej) Grupa Odnowy Wsi oraz Wspólnota </w:t>
      </w:r>
      <w:r w:rsidR="00A748B5">
        <w:rPr>
          <w:rFonts w:ascii="Verdana" w:hAnsi="Verdana" w:cs="Calibri"/>
          <w:bCs/>
        </w:rPr>
        <w:br/>
      </w:r>
      <w:r w:rsidRPr="005414CA">
        <w:rPr>
          <w:rFonts w:ascii="Verdana" w:hAnsi="Verdana" w:cs="Calibri"/>
          <w:bCs/>
        </w:rPr>
        <w:t>Św. Marty. Mieszkańcy są członkami również okolicznych stowarzyszeń jak choćby Czerniejewskie Koło Kobiet Aktywnych. Pawłowo korzysta z funduszu sołeckiego i wsparcia gminy, poprzez którą pozyskuje środki zewnętrzne</w:t>
      </w:r>
      <w:r w:rsidRPr="005414CA">
        <w:rPr>
          <w:rFonts w:ascii="Verdana" w:hAnsi="Verdana" w:cs="Calibri"/>
        </w:rPr>
        <w:t xml:space="preserve">. </w:t>
      </w:r>
    </w:p>
    <w:p w14:paraId="4988E75D" w14:textId="77777777" w:rsidR="005414CA" w:rsidRPr="005414CA" w:rsidRDefault="005414CA" w:rsidP="005414CA">
      <w:pPr>
        <w:spacing w:after="0" w:line="360" w:lineRule="auto"/>
        <w:jc w:val="both"/>
        <w:rPr>
          <w:rFonts w:ascii="Verdana" w:hAnsi="Verdana" w:cs="Calibri"/>
        </w:rPr>
      </w:pPr>
    </w:p>
    <w:p w14:paraId="184AB271" w14:textId="77777777" w:rsidR="005414CA" w:rsidRPr="005414CA" w:rsidRDefault="005414CA" w:rsidP="005414CA">
      <w:pPr>
        <w:spacing w:after="0" w:line="360" w:lineRule="auto"/>
        <w:jc w:val="both"/>
        <w:rPr>
          <w:rFonts w:ascii="Verdana" w:hAnsi="Verdana" w:cs="Calibri"/>
        </w:rPr>
      </w:pPr>
      <w:r w:rsidRPr="005414CA">
        <w:rPr>
          <w:rFonts w:ascii="Verdana" w:hAnsi="Verdana" w:cs="Calibri"/>
        </w:rPr>
        <w:br/>
        <w:t xml:space="preserve">Z przeprowadzonej wizji w terenie sporządzono dokumentację fotograficzną, których autorem są moderatorzy. </w:t>
      </w:r>
    </w:p>
    <w:p w14:paraId="7BA4130A" w14:textId="77777777" w:rsidR="005414CA" w:rsidRDefault="005414CA" w:rsidP="005414CA">
      <w:pPr>
        <w:rPr>
          <w:rFonts w:ascii="Verdana" w:hAnsi="Verdana" w:cs="Calibri"/>
        </w:rPr>
      </w:pPr>
    </w:p>
    <w:p w14:paraId="04AC63AF" w14:textId="7E2F678A" w:rsidR="005414CA" w:rsidRPr="005414CA" w:rsidRDefault="005414CA" w:rsidP="005414CA">
      <w:r w:rsidRPr="005414CA">
        <w:rPr>
          <w:rFonts w:ascii="Verdana" w:hAnsi="Verdana" w:cs="Calibri"/>
        </w:rPr>
        <w:t>Data: 16.01.2026 r.</w:t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</w:r>
      <w:r w:rsidRPr="005414CA">
        <w:rPr>
          <w:rFonts w:ascii="Verdana" w:hAnsi="Verdana" w:cs="Calibri"/>
        </w:rPr>
        <w:tab/>
        <w:t>Sporządziły: Ewa Jankowiak, Mirosława Woźniak</w:t>
      </w:r>
    </w:p>
    <w:p w14:paraId="34A6A663" w14:textId="0AB2889B" w:rsidR="00496A0D" w:rsidRPr="0013409D" w:rsidRDefault="00496A0D" w:rsidP="00E56AA4">
      <w:pPr>
        <w:spacing w:after="0"/>
        <w:ind w:left="360"/>
        <w:rPr>
          <w:rFonts w:ascii="Verdana" w:hAnsi="Verdana"/>
          <w:color w:val="EE0000"/>
        </w:rPr>
        <w:sectPr w:rsidR="00496A0D" w:rsidRPr="0013409D" w:rsidSect="00424B4A">
          <w:headerReference w:type="default" r:id="rId16"/>
          <w:footerReference w:type="default" r:id="rId17"/>
          <w:pgSz w:w="16840" w:h="11907" w:orient="landscape" w:code="9"/>
          <w:pgMar w:top="340" w:right="1418" w:bottom="340" w:left="1418" w:header="540" w:footer="709" w:gutter="0"/>
          <w:cols w:space="708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22"/>
        <w:gridCol w:w="4551"/>
      </w:tblGrid>
      <w:tr w:rsidR="004E6BA9" w:rsidRPr="009C71CB" w14:paraId="0B35215A" w14:textId="77777777" w:rsidTr="004E6BA9">
        <w:trPr>
          <w:trHeight w:val="2801"/>
          <w:jc w:val="center"/>
        </w:trPr>
        <w:tc>
          <w:tcPr>
            <w:tcW w:w="4664" w:type="dxa"/>
          </w:tcPr>
          <w:p w14:paraId="25DD2896" w14:textId="3DA266C8" w:rsidR="00365BCC" w:rsidRPr="009C71CB" w:rsidRDefault="00075800" w:rsidP="00942E1B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bookmarkStart w:id="4" w:name="_Toc431386211"/>
            <w:r>
              <w:rPr>
                <w:rFonts w:ascii="Garamond" w:hAnsi="Garamond"/>
                <w:b/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 wp14:anchorId="1A4DD243" wp14:editId="35CCE9DC">
                  <wp:extent cx="2728109" cy="2214706"/>
                  <wp:effectExtent l="19050" t="19050" r="15240" b="14605"/>
                  <wp:docPr id="21065066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506662" name="Obraz 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42" cy="22217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14:paraId="306AC5DB" w14:textId="08FFA12A" w:rsidR="00365BCC" w:rsidRPr="009C71CB" w:rsidRDefault="004E6BA9" w:rsidP="0098269E">
            <w:pPr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1D66DA5" wp14:editId="276759B2">
                  <wp:extent cx="2728109" cy="2214845"/>
                  <wp:effectExtent l="19050" t="19050" r="15240" b="14605"/>
                  <wp:docPr id="1655766533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766533" name="Obraz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711" cy="22226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BCC" w:rsidRPr="009C71CB" w14:paraId="7D06F46D" w14:textId="77777777" w:rsidTr="004E6BA9">
        <w:trPr>
          <w:trHeight w:val="290"/>
          <w:jc w:val="center"/>
        </w:trPr>
        <w:tc>
          <w:tcPr>
            <w:tcW w:w="9215" w:type="dxa"/>
            <w:gridSpan w:val="2"/>
          </w:tcPr>
          <w:p w14:paraId="104D356B" w14:textId="77777777" w:rsidR="00365BCC" w:rsidRPr="00DE5E3B" w:rsidRDefault="00365BCC" w:rsidP="00417E8B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995562">
              <w:rPr>
                <w:rFonts w:ascii="Verdana" w:hAnsi="Verdana"/>
                <w:b/>
                <w:sz w:val="20"/>
                <w:szCs w:val="20"/>
              </w:rPr>
              <w:t>Architektura sołectwa</w:t>
            </w:r>
          </w:p>
        </w:tc>
      </w:tr>
      <w:tr w:rsidR="004E6BA9" w:rsidRPr="009C71CB" w14:paraId="31224E15" w14:textId="77777777" w:rsidTr="004E6BA9">
        <w:trPr>
          <w:trHeight w:val="3007"/>
          <w:jc w:val="center"/>
        </w:trPr>
        <w:tc>
          <w:tcPr>
            <w:tcW w:w="4664" w:type="dxa"/>
          </w:tcPr>
          <w:p w14:paraId="0EDC0066" w14:textId="6E3DC769" w:rsidR="00365BCC" w:rsidRPr="009C71CB" w:rsidRDefault="00075800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5317EA0D" wp14:editId="1BB8916C">
                  <wp:extent cx="2732067" cy="2214400"/>
                  <wp:effectExtent l="19050" t="19050" r="11430" b="14605"/>
                  <wp:docPr id="2160496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967" name="Obraz 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47" cy="22221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14:paraId="2907F3D7" w14:textId="4BB0BCFD" w:rsidR="00365BCC" w:rsidRPr="009C71CB" w:rsidRDefault="004E6BA9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564F2002" wp14:editId="67BE3639">
                  <wp:extent cx="2735580" cy="2214880"/>
                  <wp:effectExtent l="19050" t="19050" r="26670" b="13970"/>
                  <wp:docPr id="12817349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3499" name="Obraz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041" cy="221768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BA9" w:rsidRPr="009C71CB" w14:paraId="6A929AEC" w14:textId="77777777" w:rsidTr="004E6BA9">
        <w:trPr>
          <w:jc w:val="center"/>
        </w:trPr>
        <w:tc>
          <w:tcPr>
            <w:tcW w:w="4664" w:type="dxa"/>
          </w:tcPr>
          <w:p w14:paraId="0C1A4057" w14:textId="45154E6F" w:rsidR="00365BCC" w:rsidRPr="0013409D" w:rsidRDefault="00417E8B" w:rsidP="00417E8B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/>
                <w:b/>
                <w:color w:val="EE0000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Drewniany </w:t>
            </w:r>
            <w:r w:rsidR="00995562" w:rsidRPr="00995562">
              <w:rPr>
                <w:rFonts w:ascii="Verdana" w:hAnsi="Verdana"/>
                <w:b/>
                <w:sz w:val="20"/>
                <w:szCs w:val="20"/>
              </w:rPr>
              <w:t xml:space="preserve">XVIII wieczny Kościół </w:t>
            </w:r>
            <w:r w:rsidR="00995562" w:rsidRPr="00995562">
              <w:rPr>
                <w:rFonts w:ascii="Verdana" w:hAnsi="Verdana"/>
                <w:b/>
                <w:sz w:val="20"/>
                <w:szCs w:val="20"/>
              </w:rPr>
              <w:br/>
              <w:t>pw. Św. Marcina</w:t>
            </w:r>
          </w:p>
        </w:tc>
        <w:tc>
          <w:tcPr>
            <w:tcW w:w="4551" w:type="dxa"/>
          </w:tcPr>
          <w:p w14:paraId="662312BC" w14:textId="42FC0A3B" w:rsidR="00365BCC" w:rsidRPr="0013409D" w:rsidRDefault="004275E8" w:rsidP="00417E8B">
            <w:pPr>
              <w:spacing w:after="0"/>
              <w:jc w:val="center"/>
              <w:rPr>
                <w:rFonts w:ascii="Verdana" w:hAnsi="Verdana"/>
                <w:b/>
                <w:color w:val="EE0000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Dostępna infrastruktura</w:t>
            </w:r>
          </w:p>
        </w:tc>
      </w:tr>
      <w:tr w:rsidR="004E6BA9" w:rsidRPr="009C71CB" w14:paraId="376B817C" w14:textId="77777777" w:rsidTr="004E6BA9">
        <w:trPr>
          <w:jc w:val="center"/>
        </w:trPr>
        <w:tc>
          <w:tcPr>
            <w:tcW w:w="4664" w:type="dxa"/>
          </w:tcPr>
          <w:p w14:paraId="154E4DC4" w14:textId="398870B1" w:rsidR="00365BCC" w:rsidRPr="009C71CB" w:rsidRDefault="004E6BA9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42580247" wp14:editId="001C8F4C">
                  <wp:extent cx="2731770" cy="2207610"/>
                  <wp:effectExtent l="19050" t="19050" r="11430" b="21590"/>
                  <wp:docPr id="26726584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65841" name="Obraz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143" cy="222164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14:paraId="780A1F9B" w14:textId="5269A276" w:rsidR="00365BCC" w:rsidRPr="009C71CB" w:rsidRDefault="004E6BA9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398A79EF" wp14:editId="1B2AB635">
                  <wp:extent cx="2720192" cy="2207597"/>
                  <wp:effectExtent l="19050" t="19050" r="23495" b="21590"/>
                  <wp:docPr id="1229667428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67428" name="Obraz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43" cy="22217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BA9" w:rsidRPr="009C71CB" w14:paraId="2B1AA1E8" w14:textId="77777777" w:rsidTr="004E6BA9">
        <w:trPr>
          <w:trHeight w:val="843"/>
          <w:jc w:val="center"/>
        </w:trPr>
        <w:tc>
          <w:tcPr>
            <w:tcW w:w="4664" w:type="dxa"/>
          </w:tcPr>
          <w:p w14:paraId="32533569" w14:textId="58B3896C" w:rsidR="00365BCC" w:rsidRPr="0013409D" w:rsidRDefault="00995562" w:rsidP="0098269E">
            <w:pPr>
              <w:spacing w:after="0" w:line="240" w:lineRule="auto"/>
              <w:jc w:val="center"/>
              <w:rPr>
                <w:rFonts w:ascii="Verdana" w:hAnsi="Verdana"/>
                <w:b/>
                <w:color w:val="EE0000"/>
                <w:sz w:val="20"/>
                <w:szCs w:val="20"/>
              </w:rPr>
            </w:pPr>
            <w:r w:rsidRPr="00995562">
              <w:rPr>
                <w:rFonts w:ascii="Verdana" w:hAnsi="Verdana"/>
                <w:b/>
                <w:sz w:val="20"/>
                <w:szCs w:val="20"/>
              </w:rPr>
              <w:t xml:space="preserve">Świetlica wiejska </w:t>
            </w:r>
          </w:p>
        </w:tc>
        <w:tc>
          <w:tcPr>
            <w:tcW w:w="4551" w:type="dxa"/>
          </w:tcPr>
          <w:p w14:paraId="3D34BBEF" w14:textId="31D93CA9" w:rsidR="00365BCC" w:rsidRPr="0013409D" w:rsidRDefault="00417E8B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EE0000"/>
                <w:sz w:val="20"/>
                <w:szCs w:val="20"/>
              </w:rPr>
            </w:pPr>
            <w:r w:rsidRPr="00417E8B">
              <w:rPr>
                <w:rFonts w:ascii="Verdana" w:eastAsia="Times New Roman" w:hAnsi="Verdana"/>
                <w:b/>
                <w:sz w:val="20"/>
                <w:szCs w:val="20"/>
              </w:rPr>
              <w:t xml:space="preserve">Tablica upamiętniająca </w:t>
            </w:r>
            <w:r w:rsidRPr="00417E8B">
              <w:rPr>
                <w:rFonts w:ascii="Verdana" w:eastAsia="Times New Roman" w:hAnsi="Verdana"/>
                <w:b/>
                <w:sz w:val="20"/>
                <w:szCs w:val="20"/>
              </w:rPr>
              <w:br/>
              <w:t xml:space="preserve">Pawła </w:t>
            </w:r>
            <w:proofErr w:type="spellStart"/>
            <w:r w:rsidRPr="00417E8B">
              <w:rPr>
                <w:rFonts w:ascii="Verdana" w:eastAsia="Times New Roman" w:hAnsi="Verdana"/>
                <w:b/>
                <w:sz w:val="20"/>
                <w:szCs w:val="20"/>
              </w:rPr>
              <w:t>Cymsa</w:t>
            </w:r>
            <w:proofErr w:type="spellEnd"/>
            <w:r w:rsidRPr="00417E8B">
              <w:rPr>
                <w:rFonts w:ascii="Verdana" w:eastAsia="Times New Roman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b/>
                <w:sz w:val="20"/>
                <w:szCs w:val="20"/>
              </w:rPr>
              <w:t xml:space="preserve">uczestnika powstania wielkopolskiego, III powstania śląskiego oraz kpt. piechoty </w:t>
            </w:r>
            <w:r>
              <w:rPr>
                <w:rFonts w:ascii="Verdana" w:eastAsia="Times New Roman" w:hAnsi="Verdana"/>
                <w:b/>
                <w:sz w:val="20"/>
                <w:szCs w:val="20"/>
              </w:rPr>
              <w:br/>
              <w:t>Wojska Polskiego</w:t>
            </w:r>
          </w:p>
        </w:tc>
      </w:tr>
    </w:tbl>
    <w:p w14:paraId="327DABB3" w14:textId="5801498E" w:rsidR="00D64B6F" w:rsidRPr="00464B69" w:rsidRDefault="00B7699C" w:rsidP="00A62CD7">
      <w:pPr>
        <w:pStyle w:val="Nagwek1"/>
        <w:rPr>
          <w:rFonts w:ascii="Verdana" w:hAnsi="Verdana"/>
        </w:rPr>
      </w:pPr>
      <w:bookmarkStart w:id="5" w:name="_Toc215398762"/>
      <w:r w:rsidRPr="00464B69">
        <w:rPr>
          <w:rFonts w:ascii="Verdana" w:hAnsi="Verdana"/>
        </w:rPr>
        <w:lastRenderedPageBreak/>
        <w:t xml:space="preserve">IV </w:t>
      </w:r>
      <w:r w:rsidR="00D64B6F" w:rsidRPr="00464B69">
        <w:rPr>
          <w:rFonts w:ascii="Verdana" w:hAnsi="Verdana"/>
        </w:rPr>
        <w:t>ANALIZA Z</w:t>
      </w:r>
      <w:r w:rsidR="009278C8" w:rsidRPr="00464B69">
        <w:rPr>
          <w:rFonts w:ascii="Verdana" w:hAnsi="Verdana"/>
        </w:rPr>
        <w:t>A</w:t>
      </w:r>
      <w:r w:rsidR="00D64B6F" w:rsidRPr="00464B69">
        <w:rPr>
          <w:rFonts w:ascii="Verdana" w:hAnsi="Verdana"/>
        </w:rPr>
        <w:t>SOBÓW</w:t>
      </w:r>
      <w:bookmarkEnd w:id="4"/>
      <w:bookmarkEnd w:id="5"/>
    </w:p>
    <w:p w14:paraId="686E33F4" w14:textId="497F4FD8" w:rsidR="00D64B6F" w:rsidRDefault="00D64B6F" w:rsidP="00FA2039">
      <w:pPr>
        <w:spacing w:after="0"/>
        <w:rPr>
          <w:rFonts w:ascii="Verdana" w:hAnsi="Verdan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2"/>
        <w:gridCol w:w="3402"/>
        <w:gridCol w:w="851"/>
        <w:gridCol w:w="850"/>
        <w:gridCol w:w="1134"/>
      </w:tblGrid>
      <w:tr w:rsidR="00CD4719" w:rsidRPr="00C91229" w14:paraId="5A11A9A6" w14:textId="77777777" w:rsidTr="002B73AE">
        <w:trPr>
          <w:trHeight w:val="666"/>
        </w:trPr>
        <w:tc>
          <w:tcPr>
            <w:tcW w:w="932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14:paraId="49122A54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vertAlign w:val="subscript"/>
              </w:rPr>
            </w:pPr>
          </w:p>
          <w:p w14:paraId="58EEBE91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 xml:space="preserve">ANALIZA ZASOBÓW – CZĘŚĆ  I    </w:t>
            </w:r>
          </w:p>
        </w:tc>
      </w:tr>
      <w:tr w:rsidR="00CD4719" w:rsidRPr="00C91229" w14:paraId="1FF8A9CC" w14:textId="77777777" w:rsidTr="002B73AE">
        <w:tc>
          <w:tcPr>
            <w:tcW w:w="2943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72A63180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6CC5E06D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7E3FA935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RODZAJ  ZASOBU *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B4B60F2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 xml:space="preserve">Opis </w:t>
            </w: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br/>
            </w:r>
            <w:r w:rsidRPr="0044255C">
              <w:rPr>
                <w:rFonts w:ascii="Verdana" w:hAnsi="Verdana" w:cstheme="minorHAnsi"/>
                <w:i/>
                <w:sz w:val="20"/>
                <w:szCs w:val="20"/>
              </w:rPr>
              <w:t>(nazwanie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)</w:t>
            </w:r>
          </w:p>
          <w:p w14:paraId="45D30625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zasobu</w:t>
            </w:r>
          </w:p>
          <w:p w14:paraId="4B9F9860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jakim wieś dysponuje</w:t>
            </w:r>
          </w:p>
        </w:tc>
        <w:tc>
          <w:tcPr>
            <w:tcW w:w="283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4A57A09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Znaczenie zasobu</w:t>
            </w:r>
          </w:p>
          <w:p w14:paraId="1B4778F9" w14:textId="77777777" w:rsidR="00CD4719" w:rsidRPr="00BF6A62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18"/>
                <w:szCs w:val="18"/>
              </w:rPr>
            </w:pPr>
            <w:r w:rsidRPr="00BF6A62">
              <w:rPr>
                <w:rFonts w:ascii="Verdana" w:hAnsi="Verdana" w:cstheme="minorHAnsi"/>
                <w:i/>
                <w:sz w:val="18"/>
                <w:szCs w:val="18"/>
              </w:rPr>
              <w:t xml:space="preserve">(odpowiednio wstaw </w:t>
            </w:r>
            <w:r w:rsidRPr="00BF6A62">
              <w:rPr>
                <w:rFonts w:ascii="Verdana" w:hAnsi="Verdana" w:cstheme="minorHAnsi"/>
                <w:b/>
                <w:i/>
                <w:sz w:val="18"/>
                <w:szCs w:val="18"/>
              </w:rPr>
              <w:t>X</w:t>
            </w:r>
            <w:r w:rsidRPr="00BF6A62">
              <w:rPr>
                <w:rFonts w:ascii="Verdana" w:hAnsi="Verdana" w:cstheme="minorHAnsi"/>
                <w:i/>
                <w:sz w:val="18"/>
                <w:szCs w:val="18"/>
              </w:rPr>
              <w:t>)</w:t>
            </w:r>
          </w:p>
        </w:tc>
      </w:tr>
      <w:tr w:rsidR="00CD4719" w:rsidRPr="00C91229" w14:paraId="2E742454" w14:textId="77777777" w:rsidTr="002B73AE">
        <w:tc>
          <w:tcPr>
            <w:tcW w:w="29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196B993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E59F44D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4BFDF4C8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68A46915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Małe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06602EF6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32F64F29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Duże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E47AFC9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4"/>
                <w:szCs w:val="14"/>
              </w:rPr>
            </w:pPr>
          </w:p>
          <w:p w14:paraId="0F2F8E56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Wyróżniające</w:t>
            </w:r>
          </w:p>
        </w:tc>
      </w:tr>
      <w:tr w:rsidR="00CD4719" w:rsidRPr="00C91229" w14:paraId="4A892D97" w14:textId="77777777" w:rsidTr="002B73AE">
        <w:trPr>
          <w:trHeight w:val="428"/>
        </w:trPr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38A26F00" w14:textId="77777777" w:rsidR="00CD4719" w:rsidRPr="00C91229" w:rsidRDefault="00CD4719" w:rsidP="002B73AE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PRZYRODNICZY</w:t>
            </w:r>
          </w:p>
        </w:tc>
      </w:tr>
      <w:tr w:rsidR="00A748B5" w:rsidRPr="00C91229" w14:paraId="56299AC9" w14:textId="77777777" w:rsidTr="001E55CE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A6C47D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krajobrazu, rzeźby terenu</w:t>
            </w:r>
          </w:p>
        </w:tc>
        <w:tc>
          <w:tcPr>
            <w:tcW w:w="3544" w:type="dxa"/>
            <w:gridSpan w:val="2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B2637BE" w14:textId="2E3772F5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Wieś jest przecięta doliną Wrześnicy. Po jej obu stronach zarysowane wzniesienia,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a na pozostałym obszarze jest równina.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Miejscowość położona jest wśród terenów leśnych, pól, łąk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i stawów.</w:t>
            </w:r>
          </w:p>
          <w:p w14:paraId="17CC9F98" w14:textId="74A4134D" w:rsidR="004275E8" w:rsidRPr="00135BD4" w:rsidRDefault="004275E8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201335D4" w14:textId="220BD9A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1C04D4EB" w14:textId="55855EE4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0068F91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5C5CD86" w14:textId="77777777" w:rsidTr="001E55CE">
        <w:tc>
          <w:tcPr>
            <w:tcW w:w="2943" w:type="dxa"/>
            <w:tcBorders>
              <w:left w:val="single" w:sz="12" w:space="0" w:color="auto"/>
            </w:tcBorders>
          </w:tcPr>
          <w:p w14:paraId="1523F547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stan środowiska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F856802" w14:textId="1E8E9EA7" w:rsidR="00A748B5" w:rsidRPr="00135BD4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Dobry.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Systematycznie stan środowiska się poprawia poprzez zamknięcie uciążliwej dla mieszkańców fermy norek oraz zmniejszeniu liczby domów stosujących tradycyjne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węglowe ogrzewanie na rzecz gazowego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i elektrycznego.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BF3C594" w14:textId="3BA9E7E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1EFA917" w14:textId="36A194C1" w:rsidR="00A748B5" w:rsidRPr="00CD091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236A787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135016D" w14:textId="77777777" w:rsidTr="001E55CE">
        <w:tc>
          <w:tcPr>
            <w:tcW w:w="2943" w:type="dxa"/>
            <w:tcBorders>
              <w:left w:val="single" w:sz="12" w:space="0" w:color="auto"/>
            </w:tcBorders>
          </w:tcPr>
          <w:p w14:paraId="606A3B3C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klimatu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6F576B" w14:textId="037BD56B" w:rsidR="00A748B5" w:rsidRPr="00135BD4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Umiarkowany.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8798FEB" w14:textId="48F39958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4A93015D" w14:textId="77777777" w:rsidR="00A748B5" w:rsidRPr="00CD091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4A82235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309DE11" w14:textId="77777777" w:rsidTr="001E55CE">
        <w:tc>
          <w:tcPr>
            <w:tcW w:w="2943" w:type="dxa"/>
            <w:tcBorders>
              <w:left w:val="single" w:sz="12" w:space="0" w:color="auto"/>
            </w:tcBorders>
          </w:tcPr>
          <w:p w14:paraId="298498F4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szaty roślinnej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EC80C3" w14:textId="4BA8B41B" w:rsidR="00A748B5" w:rsidRPr="00135BD4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Lasy mieszane z bogatym runem leśnym.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Uprawy polowe urozmaicone. Nieużytki stanowią niewielką część wsi i obejmują kilka niezagospodarowanych działek budowlanych. W uprawie rolnej pojawiają się rośliny miododajne. Powszechne jest stosowanie poplonów.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214948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A93CBA6" w14:textId="196E2302" w:rsidR="00A748B5" w:rsidRPr="00CD091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2F884C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36B70F83" w14:textId="77777777" w:rsidTr="001E55CE">
        <w:tc>
          <w:tcPr>
            <w:tcW w:w="2943" w:type="dxa"/>
            <w:tcBorders>
              <w:left w:val="single" w:sz="12" w:space="0" w:color="auto"/>
            </w:tcBorders>
          </w:tcPr>
          <w:p w14:paraId="6C99190D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cenne przyrodniczo obszary lub obiekty</w:t>
            </w:r>
          </w:p>
          <w:p w14:paraId="4862F09F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6B5E8FE" w14:textId="60692384" w:rsidR="00A748B5" w:rsidRPr="00135BD4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Lasy należą do Nadleśnictwa Czerniejewa. W pobliżu wioski znajdują się rezerwaty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„Bielawa” i „Wiązy”.</w:t>
            </w:r>
          </w:p>
        </w:tc>
        <w:tc>
          <w:tcPr>
            <w:tcW w:w="851" w:type="dxa"/>
          </w:tcPr>
          <w:p w14:paraId="5BB81AF5" w14:textId="0DC5F4E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0EF1C2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0187E6E" w14:textId="085B7E71" w:rsidR="00A748B5" w:rsidRPr="00C91229" w:rsidRDefault="004E2CEB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3E8135EF" w14:textId="77777777" w:rsidTr="001E55CE">
        <w:tc>
          <w:tcPr>
            <w:tcW w:w="2943" w:type="dxa"/>
            <w:tcBorders>
              <w:left w:val="single" w:sz="12" w:space="0" w:color="auto"/>
            </w:tcBorders>
          </w:tcPr>
          <w:p w14:paraId="27DAEE5B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>świat zwierzęcy (ostoje, siedliska)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F6E3C4" w14:textId="5B7C4B82" w:rsidR="00A748B5" w:rsidRPr="00135BD4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Na terenie sołectwa można spotkać: jelenie, daniele, bobry, sarny, zające, wilki, bażanty, borsuki, drobną zwierzynę polną, ptactwo np. błotniak stawowy, kani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t>a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rud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t>a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E8C8D5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117838C" w14:textId="5D71807E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E1E6123" w14:textId="01FCFFB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5D55223" w14:textId="77777777" w:rsidTr="001E55CE">
        <w:tc>
          <w:tcPr>
            <w:tcW w:w="2943" w:type="dxa"/>
            <w:tcBorders>
              <w:left w:val="single" w:sz="12" w:space="0" w:color="auto"/>
            </w:tcBorders>
          </w:tcPr>
          <w:p w14:paraId="7DFEF0D4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wody powierzchniowe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(cieki, rzeki, stawy)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86A0182" w14:textId="4A69A60C" w:rsidR="00A748B5" w:rsidRPr="00135BD4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Rzeka Wrześnica oraz jej dopływy: Mokry Las i kilka mniejszych niemających nazwy. Kilka naturalnych stawów oraz zbiorniki retencyjne.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5C8A1E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CF723C9" w14:textId="5649D95A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02490D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D98D10B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300C4E1A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wody podziemne</w:t>
            </w:r>
          </w:p>
          <w:p w14:paraId="6D32E551" w14:textId="66E5C39C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549449C3" w14:textId="521402CF" w:rsidR="00A748B5" w:rsidRPr="00135BD4" w:rsidRDefault="00610736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7DEA910" w14:textId="77777777" w:rsidR="00A748B5" w:rsidRPr="0066292A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408A1E2" w14:textId="64BCA0FB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A371120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4090302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6CD7CDEC" w14:textId="01911185" w:rsidR="00A748B5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g</w:t>
            </w:r>
            <w:r w:rsidR="00A748B5" w:rsidRPr="0044255C">
              <w:rPr>
                <w:rFonts w:ascii="Verdana" w:hAnsi="Verdana" w:cstheme="minorHAnsi"/>
                <w:sz w:val="20"/>
                <w:szCs w:val="20"/>
              </w:rPr>
              <w:t>leby</w:t>
            </w:r>
          </w:p>
          <w:p w14:paraId="5EED6822" w14:textId="77777777" w:rsidR="004E2CEB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0A98535D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0905D42D" w14:textId="0F0BD68F" w:rsidR="00A748B5" w:rsidRPr="00594E6E" w:rsidRDefault="00A748B5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Od klasy IV do VI.</w:t>
            </w:r>
          </w:p>
          <w:p w14:paraId="10C2CB63" w14:textId="17CCAE00" w:rsidR="00A748B5" w:rsidRPr="00135BD4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015C1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B3606D6" w14:textId="3FA986D5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2B139F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6664D090" w14:textId="77777777" w:rsidTr="002B73AE"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</w:tcPr>
          <w:p w14:paraId="28C53480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kopaliny</w:t>
            </w: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</w:tcPr>
          <w:p w14:paraId="4FBE462C" w14:textId="77777777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Torf, żwir.</w:t>
            </w:r>
          </w:p>
          <w:p w14:paraId="234DAC47" w14:textId="77777777" w:rsidR="004E2CEB" w:rsidRDefault="004E2CEB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</w:p>
          <w:p w14:paraId="307BE4FF" w14:textId="178E242C" w:rsidR="004E2CEB" w:rsidRPr="004275E8" w:rsidRDefault="004E2CEB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1C0CE3F4" w14:textId="3DBBBBB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3591CEE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35BB1D6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17353D9C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4A208B7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KULTUROWY</w:t>
            </w:r>
          </w:p>
        </w:tc>
      </w:tr>
      <w:tr w:rsidR="00A748B5" w:rsidRPr="00C91229" w14:paraId="26169DF8" w14:textId="77777777" w:rsidTr="009C1B07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893713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architektury</w:t>
            </w:r>
          </w:p>
        </w:tc>
        <w:tc>
          <w:tcPr>
            <w:tcW w:w="3544" w:type="dxa"/>
            <w:gridSpan w:val="2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B12D6F3" w14:textId="33789899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Zabudowa rozproszona.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Wieś rozciągnięta w promieniu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3 km od kościoła. Dzieli się na kilka części np. Podole, Górki, Huby, Majdany.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Nazwy nie są oficjalne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i zmieniały się w przeszłości.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7CCD1CA3" w14:textId="7369B19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63D09CC9" w14:textId="441106D1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551BC9B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934ED9F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4CB6EBD0" w14:textId="0E492FF9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walory przestrzeni </w:t>
            </w:r>
            <w:r w:rsidRPr="00CD4719">
              <w:rPr>
                <w:rFonts w:ascii="Verdana" w:hAnsi="Verdana" w:cstheme="minorHAnsi"/>
                <w:sz w:val="20"/>
                <w:szCs w:val="20"/>
              </w:rPr>
              <w:t xml:space="preserve">wiejskiej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publicznej</w:t>
            </w:r>
            <w:r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8177A9" w14:textId="048AE040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 centrum wsi jest świetlica wraz z terenem rekreacyjnym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i placem zabaw. Obok Skwer kpt. Pawła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Cymsa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z miejscem odpoczynku i stacją naprawy rowerów.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1D853D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315BAA6" w14:textId="044CB26C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3A62DB8" w14:textId="7CF01227" w:rsidR="00A748B5" w:rsidRPr="00DF1D68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</w:p>
        </w:tc>
      </w:tr>
      <w:tr w:rsidR="00A748B5" w:rsidRPr="00C91229" w14:paraId="5F5F9D59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0E8CCE66" w14:textId="68667D0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walory przestrzeni </w:t>
            </w:r>
            <w:r w:rsidRPr="00CD4719">
              <w:rPr>
                <w:rFonts w:ascii="Verdana" w:hAnsi="Verdana" w:cstheme="minorHAnsi"/>
                <w:sz w:val="20"/>
                <w:szCs w:val="20"/>
              </w:rPr>
              <w:t xml:space="preserve">wiejskiej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prywatnej</w:t>
            </w:r>
            <w:r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4AD6C62B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F8A77AF" w14:textId="77777777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Zabudowa jednorodzinna oraz siedliskowa (rolnicza).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 zdecydowanej większości właściciele dbają o stan swoich nieruchomości oraz troszczą się o przydomowe ogrody i trawniki. We wsi znajduje się dworek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z XIX w. W sołectwie powstają nowe domu. Inwestorów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i przyszłych mieszkańców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 xml:space="preserve">przyciąga spokój, cisza i czyste środowisko. </w:t>
            </w:r>
          </w:p>
          <w:p w14:paraId="2C7D326B" w14:textId="14B972FA" w:rsidR="004E2CEB" w:rsidRPr="0044255C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0401B2" w14:textId="7D6A6F42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6C1E6CC" w14:textId="0E2CB8C3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7C017D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7E52E9BF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72243E0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zabytki i pamiątki historyczne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6CF63F" w14:textId="6AB89A48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Drewniany kościół parafialny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z 1762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r. Z bogatym, zabytkowym, unikatowym wyposażeniem starszym niż sama świątynia (płaskorzeźba św. Anny Samotrzeciej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z XV/XVI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w.)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62FCF6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333F695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B87A85D" w14:textId="2266A58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0D6C8A89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4DDE4F27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miejsca, osoby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przedmioty kultu</w:t>
            </w:r>
          </w:p>
          <w:p w14:paraId="648F744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6D3503" w14:textId="66049963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Tablica upamiętniająca urodzonego w Pawłowie dowódcy w Powstaniu Wielkopolskim kpt. Pawła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Cymsa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. Skwer jego imienia wraz z tablicami informacyjnymi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o walczących i poległych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 walkach mieszkańcach parafii. Mural powstańczy na świetlicy. Przydrożne krzyże, cmentarz, krzyż upamiętniający zamordowanego w Dachau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ks. Feliksa Dziadzię, proboszcza w Pawłowie, twórcy kilku obrazów w miejscowym kościele.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6E97B72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D59AE1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478128E" w14:textId="4CE580F1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21C3D216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56AA633D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święta, odpusty, pielgrzymki</w:t>
            </w:r>
          </w:p>
          <w:p w14:paraId="180B5F0C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4A0875" w14:textId="61744EA3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We wsi obchodzi się zorganizowan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t>e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przez Sołtysa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i Radę Sołecką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t xml:space="preserve">: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Dzień Kobiet, Powitanie Lata, Pieczenie Pierników.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Co drugi rok we wsi odbywają się gminne uroczystości związane z wybuchem Powstania Wielkopolskiego.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 kościele co roku odbywa się 11 listopada odpust ku czci 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św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t>iętego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Marcina.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E3333B7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D53CAB2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293F8FD" w14:textId="127D0F44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3FD069E3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705F571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tradycje, obrzędy, gwara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BE89AA" w14:textId="77777777" w:rsidR="004E2CEB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Święcenie potraw, procesja Bożego Ciała, odpust ku czci św. Marcina, rozdawanie rogali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świętomarcińskich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 w14:paraId="149D7ABB" w14:textId="0E1E4EB7" w:rsidR="00A748B5" w:rsidRPr="0044255C" w:rsidRDefault="004275E8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87A1C3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F986FD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607AEFA" w14:textId="650408E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5749234F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397B04B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>legendy, podania i fakty historyczne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F71368D" w14:textId="666CAEF7" w:rsidR="00A748B5" w:rsidRPr="00A95B89" w:rsidRDefault="00A748B5" w:rsidP="00A748B5">
            <w:pPr>
              <w:spacing w:after="0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Wieś pojawia się w dokumencie księcia Władysława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Odonica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z 1239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r. Od 1357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r. była wymieniana w spisie majątków kapituły gnieźnieńskiej. Należała do niej do 1796</w:t>
            </w:r>
            <w:r w:rsidR="004275E8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r. Następnie została rozparcelowana przez władze pruskie. We wsi istniała już XVI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s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zkoła, którą wymienia kanclerz Łaski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 swoim Liber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beneficiorum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z 1521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r.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Rejestry podatkowe z XVII w. podają, że we wsi znajdowały się karczma, młyn rzeczny oraz stawy hodowlane.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546970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01D2FF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AC65F76" w14:textId="4B3DEEF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5FD63363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2BDC67D7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przekazy literackie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886A4A" w14:textId="6A2D99BA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Niewielkie informacje zawarte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 pozycjach dot. historii regionalnej. Nieco więcej wiadomości znajdują się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w: Studiach z dziejów Czerniejewa i okolic z 1982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r.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i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Historii Czerniejewa z 2024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r.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96261C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E4E521B" w14:textId="40D1404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DB0B9D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8DE5CC3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377E4557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ważne postacie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przekazy historyczne</w:t>
            </w:r>
          </w:p>
          <w:p w14:paraId="0236F56C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9CDC15" w14:textId="445D25C0" w:rsidR="00A748B5" w:rsidRPr="00594E6E" w:rsidRDefault="00A748B5" w:rsidP="00A748B5">
            <w:pPr>
              <w:pStyle w:val="Standard"/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Ks. Feliks Wartenberg – </w:t>
            </w:r>
            <w:r w:rsidR="00610736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 1878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r. przywiózł z Rzymu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do kościoła kopię obrazu Matki Boskiej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Żyrowickiej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;</w:t>
            </w:r>
          </w:p>
          <w:p w14:paraId="3AB3F31C" w14:textId="447E184F" w:rsidR="00A748B5" w:rsidRPr="00594E6E" w:rsidRDefault="00127715" w:rsidP="00A748B5">
            <w:pPr>
              <w:pStyle w:val="Standard"/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Ks. Leon Raczkowski – delegat do Sejmu Dzielnicowego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>w Poznaniu w 1918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>r.;</w:t>
            </w:r>
          </w:p>
          <w:p w14:paraId="24825F14" w14:textId="1907202A" w:rsidR="00A748B5" w:rsidRPr="00594E6E" w:rsidRDefault="00127715" w:rsidP="00A748B5">
            <w:pPr>
              <w:pStyle w:val="Standard"/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t>K</w:t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pt. Paweł </w:t>
            </w:r>
            <w:proofErr w:type="spellStart"/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>Cyms</w:t>
            </w:r>
            <w:proofErr w:type="spellEnd"/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 – jeden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>z dowódców Powstania Wielkopolskiego;</w:t>
            </w:r>
          </w:p>
          <w:p w14:paraId="388636F1" w14:textId="750341FB" w:rsidR="00A748B5" w:rsidRPr="00594E6E" w:rsidRDefault="00127715" w:rsidP="00A748B5">
            <w:pPr>
              <w:pStyle w:val="Standard"/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t>K</w:t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>s. Feliks Dziadzia – twórca obrazów w kościele;</w:t>
            </w:r>
          </w:p>
          <w:p w14:paraId="0FF689A1" w14:textId="4169A6FA" w:rsidR="00A748B5" w:rsidRPr="00594E6E" w:rsidRDefault="00127715" w:rsidP="00A748B5">
            <w:pPr>
              <w:pStyle w:val="Standard"/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Bernard Świetlik – więzień obozu koncentracyjnego, kierownik szkoły w Pawłowie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="00A748B5" w:rsidRPr="00594E6E">
              <w:rPr>
                <w:rFonts w:ascii="Verdana" w:hAnsi="Verdana"/>
                <w:color w:val="000000"/>
                <w:sz w:val="20"/>
                <w:szCs w:val="20"/>
              </w:rPr>
              <w:t>po II w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ojnie światowej.</w:t>
            </w:r>
          </w:p>
          <w:p w14:paraId="1171E968" w14:textId="34367A37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1404F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D0F3B77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C6925DC" w14:textId="000AA34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483572E3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159977A3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>specyficzne nazwy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8F770A" w14:textId="11C68A8F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Huby, Podole, Majdany, Górki – nazwy potoczne.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09D697C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88931F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24DA812" w14:textId="165316B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3AC6D0AD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458538B8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specyficzne potrawy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DDC4E9" w14:textId="08BE4095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Rogale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świętomarcińskie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0D7DEDC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48D6AF2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04CBBA1" w14:textId="43A5D2BC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01CD1EA3" w14:textId="77777777" w:rsidTr="009C1B07">
        <w:tc>
          <w:tcPr>
            <w:tcW w:w="2943" w:type="dxa"/>
            <w:tcBorders>
              <w:left w:val="single" w:sz="12" w:space="0" w:color="auto"/>
            </w:tcBorders>
          </w:tcPr>
          <w:p w14:paraId="7096D47B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dawne zawody</w:t>
            </w:r>
          </w:p>
          <w:p w14:paraId="08A570D8" w14:textId="77777777" w:rsidR="004E2CEB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784057BC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772ADCC" w14:textId="0D3795BF" w:rsidR="00A748B5" w:rsidRPr="0044255C" w:rsidRDefault="00923CE4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65825787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464CFE0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A87AB8D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10CD8B7C" w14:textId="77777777" w:rsidTr="002B73AE">
        <w:tc>
          <w:tcPr>
            <w:tcW w:w="2943" w:type="dxa"/>
            <w:tcBorders>
              <w:left w:val="single" w:sz="12" w:space="0" w:color="auto"/>
              <w:bottom w:val="single" w:sz="18" w:space="0" w:color="auto"/>
            </w:tcBorders>
          </w:tcPr>
          <w:p w14:paraId="26246FB0" w14:textId="77777777" w:rsidR="00637325" w:rsidRDefault="00637325" w:rsidP="0063732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zespoły artystyczne, twórcy</w:t>
            </w:r>
          </w:p>
          <w:p w14:paraId="6F9797B4" w14:textId="77777777" w:rsidR="004E2CEB" w:rsidRDefault="004E2CEB" w:rsidP="0063732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351D0199" w14:textId="77777777" w:rsidR="004E2CEB" w:rsidRPr="0044255C" w:rsidRDefault="004E2CEB" w:rsidP="0063732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bottom w:val="single" w:sz="18" w:space="0" w:color="auto"/>
            </w:tcBorders>
          </w:tcPr>
          <w:p w14:paraId="34D30EC5" w14:textId="5EC9AB66" w:rsidR="00637325" w:rsidRPr="0044255C" w:rsidRDefault="00923CE4" w:rsidP="0063732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14:paraId="1FEA7149" w14:textId="77777777" w:rsidR="00637325" w:rsidRPr="00C91229" w:rsidRDefault="00637325" w:rsidP="0063732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0008CF92" w14:textId="77777777" w:rsidR="00637325" w:rsidRPr="00C91229" w:rsidRDefault="00637325" w:rsidP="0063732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right w:val="single" w:sz="12" w:space="0" w:color="auto"/>
            </w:tcBorders>
          </w:tcPr>
          <w:p w14:paraId="6D0FC38B" w14:textId="77777777" w:rsidR="00637325" w:rsidRPr="00C91229" w:rsidRDefault="00637325" w:rsidP="0063732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69961545" w14:textId="77777777" w:rsidTr="002B73AE">
        <w:tc>
          <w:tcPr>
            <w:tcW w:w="9322" w:type="dxa"/>
            <w:gridSpan w:val="6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14:paraId="386CC906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  <w:p w14:paraId="4068AEC4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ANALIZA ZASOBÓW – CZĘŚĆ   II</w:t>
            </w:r>
          </w:p>
          <w:p w14:paraId="0B0568E7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4E059610" w14:textId="77777777" w:rsidTr="002B73AE">
        <w:tc>
          <w:tcPr>
            <w:tcW w:w="2943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3DBAF07A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47A84E30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1ECC676C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RODZAJ  ZASOBU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2A867DD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 xml:space="preserve">Opis  </w:t>
            </w: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br/>
            </w:r>
            <w:r w:rsidRPr="0044255C">
              <w:rPr>
                <w:rFonts w:ascii="Verdana" w:hAnsi="Verdana" w:cstheme="minorHAnsi"/>
                <w:i/>
                <w:sz w:val="20"/>
                <w:szCs w:val="20"/>
              </w:rPr>
              <w:t>(nazwanie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)</w:t>
            </w:r>
          </w:p>
          <w:p w14:paraId="31A543A8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zasobu</w:t>
            </w:r>
          </w:p>
          <w:p w14:paraId="2C214A9E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jakim wieś dysponuje</w:t>
            </w:r>
          </w:p>
        </w:tc>
        <w:tc>
          <w:tcPr>
            <w:tcW w:w="283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43846EC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 xml:space="preserve">Znaczenie zasobu </w:t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 xml:space="preserve">(odpowiednio wstaw </w:t>
            </w:r>
            <w:r w:rsidRPr="00E95E8F">
              <w:rPr>
                <w:rFonts w:ascii="Verdana" w:hAnsi="Verdana" w:cstheme="minorHAnsi"/>
                <w:b/>
                <w:i/>
                <w:sz w:val="18"/>
                <w:szCs w:val="18"/>
              </w:rPr>
              <w:t>X</w:t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>)</w:t>
            </w:r>
          </w:p>
        </w:tc>
      </w:tr>
      <w:tr w:rsidR="00637325" w:rsidRPr="00C91229" w14:paraId="3AE57672" w14:textId="77777777" w:rsidTr="002B73AE">
        <w:tc>
          <w:tcPr>
            <w:tcW w:w="29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75AC4D8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03E74EE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7718757F" w14:textId="77777777" w:rsidR="00637325" w:rsidRPr="00EA667F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00607B55" w14:textId="77777777" w:rsidR="00637325" w:rsidRPr="00EA667F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Małe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06826DA" w14:textId="77777777" w:rsidR="00637325" w:rsidRPr="00EA667F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06A72ACE" w14:textId="77777777" w:rsidR="00637325" w:rsidRPr="00EA667F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Duże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5621C5C1" w14:textId="77777777" w:rsidR="00637325" w:rsidRPr="00EA667F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68AC73DB" w14:textId="77777777" w:rsidR="00637325" w:rsidRPr="00EA667F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Wyróżniające</w:t>
            </w:r>
          </w:p>
        </w:tc>
      </w:tr>
      <w:tr w:rsidR="00637325" w:rsidRPr="00C91229" w14:paraId="1465030F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FFDBDBF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OBIEKTY I TERENY</w:t>
            </w:r>
          </w:p>
        </w:tc>
      </w:tr>
      <w:tr w:rsidR="00A748B5" w:rsidRPr="00C91229" w14:paraId="00A3A5FC" w14:textId="77777777" w:rsidTr="008A51BC">
        <w:trPr>
          <w:trHeight w:val="679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27D9C58" w14:textId="6CCB4B39" w:rsidR="004E2CEB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działki pod zabudowę mieszkaniową</w:t>
            </w:r>
          </w:p>
          <w:p w14:paraId="0233128C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5B2BE5" w14:textId="6045973C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Kilkadziesiąt prywatnych działek.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50AFE262" w14:textId="68C7C07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068CB3A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5ED3DBC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92EAD00" w14:textId="77777777" w:rsidTr="008A51BC">
        <w:trPr>
          <w:trHeight w:val="697"/>
        </w:trPr>
        <w:tc>
          <w:tcPr>
            <w:tcW w:w="2943" w:type="dxa"/>
            <w:tcBorders>
              <w:left w:val="single" w:sz="12" w:space="0" w:color="auto"/>
            </w:tcBorders>
          </w:tcPr>
          <w:p w14:paraId="70EBAF9C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działki pod domy letniskowe</w:t>
            </w:r>
          </w:p>
          <w:p w14:paraId="2123609B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3DECA7" w14:textId="4B8CCA72" w:rsidR="00A748B5" w:rsidRPr="0044255C" w:rsidRDefault="00923CE4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13ACBFE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54B2BC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FDA6A5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366A63E3" w14:textId="77777777" w:rsidTr="008A51BC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43C95F0F" w14:textId="129EAFCF" w:rsidR="004E2CEB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działki pod zakłady usługowe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przemysł</w:t>
            </w:r>
          </w:p>
          <w:p w14:paraId="1EAFBC95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E262F7" w14:textId="5230B0F6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Kilkanaście w rękach prywatnych.</w:t>
            </w:r>
          </w:p>
        </w:tc>
        <w:tc>
          <w:tcPr>
            <w:tcW w:w="851" w:type="dxa"/>
          </w:tcPr>
          <w:p w14:paraId="45FB7878" w14:textId="7C9C043C" w:rsidR="00A748B5" w:rsidRPr="00C91229" w:rsidRDefault="004E2CEB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5B496C2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AC72F32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29F9FCAC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2A86C353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pustostany mieszkaniowe</w:t>
            </w:r>
          </w:p>
        </w:tc>
        <w:tc>
          <w:tcPr>
            <w:tcW w:w="3544" w:type="dxa"/>
            <w:gridSpan w:val="2"/>
          </w:tcPr>
          <w:p w14:paraId="0F00020D" w14:textId="733F4E41" w:rsidR="00A748B5" w:rsidRPr="0044255C" w:rsidRDefault="00923CE4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0E5B575C" w14:textId="09C17D7C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1332575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230ECD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0429EBF8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72DED0AC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pustostany poprzemysłowe</w:t>
            </w:r>
          </w:p>
          <w:p w14:paraId="765F17CB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3920B843" w14:textId="5EAA0175" w:rsidR="00A748B5" w:rsidRPr="0044255C" w:rsidRDefault="00923CE4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749C35F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3D8F5F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560F87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5B5ED47F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</w:tcPr>
          <w:p w14:paraId="6E6E0A9B" w14:textId="4E11BE4B" w:rsidR="004E2CEB" w:rsidRPr="0044255C" w:rsidRDefault="00A748B5" w:rsidP="004E2CEB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tradycyjne nieużytkowane obiekty gospodarskie (stodoły, spichlerze, kuźnie, młyny, itp.)</w:t>
            </w: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</w:tcPr>
          <w:p w14:paraId="0E99D792" w14:textId="3B06CA6F" w:rsidR="00A748B5" w:rsidRPr="0044255C" w:rsidRDefault="00923CE4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3EEFA7DF" w14:textId="1CE5184A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0B07F9D2" w14:textId="358BE18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4C079EA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1D1FB9C1" w14:textId="77777777" w:rsidTr="002B73AE">
        <w:trPr>
          <w:trHeight w:val="473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00AE5D3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INFRASTRUKTURA SPOŁECZNA</w:t>
            </w:r>
          </w:p>
        </w:tc>
      </w:tr>
      <w:tr w:rsidR="00A748B5" w:rsidRPr="00C91229" w14:paraId="76F440F5" w14:textId="77777777" w:rsidTr="002B73AE">
        <w:trPr>
          <w:trHeight w:val="723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</w:tcPr>
          <w:p w14:paraId="6525DC61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place publicznych spotkań, festynów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14:paraId="78846913" w14:textId="19BE355D" w:rsidR="00A748B5" w:rsidRPr="004E2CEB" w:rsidRDefault="00A748B5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Świetlica wiejska i teren wokół, po drugiej stronie drogi park</w:t>
            </w: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br/>
              <w:t>z miejscem na ognisko</w:t>
            </w:r>
            <w:r w:rsidR="00923CE4">
              <w:rPr>
                <w:rFonts w:ascii="Verdana" w:eastAsia="Times New Roman" w:hAnsi="Verdana"/>
                <w:sz w:val="20"/>
                <w:szCs w:val="20"/>
                <w:lang w:eastAsia="pl-PL"/>
              </w:rPr>
              <w:t>. P</w:t>
            </w: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rzy byłej szkole, grunt w zarządzie sołectwa – ponad 2 ha, z czego część wydzielona na boisko.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ABFF71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0175EFB7" w14:textId="1B4A8B4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2479FD3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972AAAA" w14:textId="77777777" w:rsidTr="002B73AE">
        <w:trPr>
          <w:trHeight w:val="396"/>
        </w:trPr>
        <w:tc>
          <w:tcPr>
            <w:tcW w:w="2943" w:type="dxa"/>
            <w:tcBorders>
              <w:left w:val="single" w:sz="12" w:space="0" w:color="auto"/>
            </w:tcBorders>
          </w:tcPr>
          <w:p w14:paraId="1A1AA5BA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>sale spotkań, świetlice, kluby</w:t>
            </w:r>
          </w:p>
          <w:p w14:paraId="136CE6C3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53DD8A59" w14:textId="15CF07E7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Świetlica wiejska.</w:t>
            </w:r>
          </w:p>
        </w:tc>
        <w:tc>
          <w:tcPr>
            <w:tcW w:w="851" w:type="dxa"/>
          </w:tcPr>
          <w:p w14:paraId="75116B6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852E813" w14:textId="426EF738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F9DF2A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4AF2D0A" w14:textId="77777777" w:rsidTr="008A76FE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4F0A05DC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miejsca uprawiania sportu, miejsca rekreacji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8FBB69" w14:textId="71533C6D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Boisko poliuretanowe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do siatkówki przy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ś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wietlicy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w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iejskiej.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Plac zabaw przy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ś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wietlicy.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B1599F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6C06503" w14:textId="76693E0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DEFD445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6CF0E2AE" w14:textId="77777777" w:rsidTr="008A76FE">
        <w:trPr>
          <w:trHeight w:val="513"/>
        </w:trPr>
        <w:tc>
          <w:tcPr>
            <w:tcW w:w="2943" w:type="dxa"/>
            <w:tcBorders>
              <w:left w:val="single" w:sz="12" w:space="0" w:color="auto"/>
            </w:tcBorders>
          </w:tcPr>
          <w:p w14:paraId="1F5FA789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szlaki turystyczne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AAF083" w14:textId="0C6CF883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Oznaczona ścieżka – Szlak drewnianych kościołów.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FD99ED7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AAF825D" w14:textId="73900E6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A28DE9C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09195118" w14:textId="77777777" w:rsidTr="008A76FE">
        <w:trPr>
          <w:trHeight w:val="446"/>
        </w:trPr>
        <w:tc>
          <w:tcPr>
            <w:tcW w:w="2943" w:type="dxa"/>
            <w:tcBorders>
              <w:left w:val="single" w:sz="12" w:space="0" w:color="auto"/>
            </w:tcBorders>
          </w:tcPr>
          <w:p w14:paraId="70352F82" w14:textId="77777777" w:rsidR="00A748B5" w:rsidRPr="0044255C" w:rsidRDefault="00A748B5" w:rsidP="00A748B5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szkoły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6C89A2" w14:textId="01458528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Dzieci uczęszczają do szkoły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 Czerniejewie.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5E8EBFC" w14:textId="390E6648" w:rsidR="00A748B5" w:rsidRPr="00C91229" w:rsidRDefault="004E2CEB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43B1FE1C" w14:textId="017642D1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E6E50A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9B1AC1D" w14:textId="77777777" w:rsidTr="008A76FE">
        <w:trPr>
          <w:trHeight w:val="354"/>
        </w:trPr>
        <w:tc>
          <w:tcPr>
            <w:tcW w:w="2943" w:type="dxa"/>
            <w:tcBorders>
              <w:left w:val="single" w:sz="12" w:space="0" w:color="auto"/>
            </w:tcBorders>
          </w:tcPr>
          <w:p w14:paraId="2B48B633" w14:textId="77777777" w:rsidR="00A748B5" w:rsidRPr="0044255C" w:rsidRDefault="00A748B5" w:rsidP="00A748B5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przedszkola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F828A03" w14:textId="4B866CEA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Dzieci uczęszczają do przedszkola w Czerniejewie. Znajduje się też tam Klubik Dziecięcy.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6DF5538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7916177" w14:textId="61159F62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F54F7C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463390B" w14:textId="77777777" w:rsidTr="008A76FE">
        <w:trPr>
          <w:trHeight w:val="404"/>
        </w:trPr>
        <w:tc>
          <w:tcPr>
            <w:tcW w:w="2943" w:type="dxa"/>
            <w:tcBorders>
              <w:left w:val="single" w:sz="12" w:space="0" w:color="auto"/>
            </w:tcBorders>
          </w:tcPr>
          <w:p w14:paraId="502497D2" w14:textId="77777777" w:rsidR="00A748B5" w:rsidRPr="0044255C" w:rsidRDefault="00A748B5" w:rsidP="00A748B5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biblioteki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6E1317A" w14:textId="6311EDF3" w:rsidR="00A748B5" w:rsidRPr="001771B9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Brak.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Najbliższa w Czerniejewie.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833D52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7855671" w14:textId="5D3E6C4C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1521102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7300242" w14:textId="77777777" w:rsidTr="008A76FE">
        <w:trPr>
          <w:trHeight w:val="439"/>
        </w:trPr>
        <w:tc>
          <w:tcPr>
            <w:tcW w:w="2943" w:type="dxa"/>
            <w:tcBorders>
              <w:left w:val="single" w:sz="12" w:space="0" w:color="auto"/>
            </w:tcBorders>
          </w:tcPr>
          <w:p w14:paraId="438E7B37" w14:textId="77777777" w:rsidR="00A748B5" w:rsidRDefault="00A748B5" w:rsidP="00A748B5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placówki opieki społecznej</w:t>
            </w:r>
          </w:p>
          <w:p w14:paraId="11B6F171" w14:textId="77777777" w:rsidR="004E2CEB" w:rsidRDefault="004E2CEB" w:rsidP="00A748B5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  <w:p w14:paraId="2D902122" w14:textId="77777777" w:rsidR="004E2CEB" w:rsidRPr="0044255C" w:rsidRDefault="004E2CEB" w:rsidP="00A748B5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53D4E5" w14:textId="4D7A9DE0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MGOPS w Czerniejewie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14:paraId="641B09DD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C5657B8" w14:textId="6DB5CB8E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770386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7E19FEF" w14:textId="77777777" w:rsidTr="008A76FE">
        <w:trPr>
          <w:trHeight w:val="489"/>
        </w:trPr>
        <w:tc>
          <w:tcPr>
            <w:tcW w:w="2943" w:type="dxa"/>
            <w:tcBorders>
              <w:left w:val="single" w:sz="12" w:space="0" w:color="auto"/>
            </w:tcBorders>
          </w:tcPr>
          <w:p w14:paraId="17D38515" w14:textId="77777777" w:rsidR="00A748B5" w:rsidRPr="0044255C" w:rsidRDefault="00A748B5" w:rsidP="00A748B5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placówki służby zdrowia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</w:tcPr>
          <w:p w14:paraId="162DB01B" w14:textId="5CF6B42B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Dwa ośrodki zdrowia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 Czerniejewie, szpital w Gnie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ź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nie.</w:t>
            </w:r>
          </w:p>
          <w:p w14:paraId="235E75C2" w14:textId="77777777" w:rsidR="004E2CEB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28A527B5" w14:textId="50EF4DF8" w:rsidR="00127715" w:rsidRPr="00637325" w:rsidRDefault="0012771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8"/>
                <w:szCs w:val="8"/>
              </w:rPr>
            </w:pPr>
          </w:p>
        </w:tc>
        <w:tc>
          <w:tcPr>
            <w:tcW w:w="851" w:type="dxa"/>
          </w:tcPr>
          <w:p w14:paraId="62F1239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7F04E92" w14:textId="5C9EE6E2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9031FA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57990FF0" w14:textId="77777777" w:rsidTr="002B73AE"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5C166FF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INFRASTRUKTURA TECHNICZNA</w:t>
            </w:r>
          </w:p>
        </w:tc>
      </w:tr>
      <w:tr w:rsidR="00A748B5" w:rsidRPr="00C91229" w14:paraId="6A329B32" w14:textId="77777777" w:rsidTr="002B73AE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6055915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wodociąg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14:paraId="2C479A91" w14:textId="77777777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100% zwodociągowania wsi. </w:t>
            </w:r>
          </w:p>
          <w:p w14:paraId="7D45C0D9" w14:textId="77777777" w:rsidR="004E2CEB" w:rsidRPr="00594E6E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  <w:p w14:paraId="36374DE0" w14:textId="7DD9DE6A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2B35CA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35F610B7" w14:textId="52016792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3BEC101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2E046EAD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278C0A1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kanalizacja</w:t>
            </w:r>
          </w:p>
        </w:tc>
        <w:tc>
          <w:tcPr>
            <w:tcW w:w="3544" w:type="dxa"/>
            <w:gridSpan w:val="2"/>
          </w:tcPr>
          <w:p w14:paraId="1AEF1D0A" w14:textId="77777777" w:rsidR="00A748B5" w:rsidRPr="00594E6E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>Brak kanalizacji.</w:t>
            </w:r>
          </w:p>
          <w:p w14:paraId="5D82B6CE" w14:textId="71C9CBD4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>Część mieszkańców posiada przydomowe oczyszczalnie.</w:t>
            </w:r>
            <w:r w:rsidR="00127715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AABE04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EC76BF8" w14:textId="5DFA986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385C5DD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5FB175D8" w14:textId="77777777" w:rsidTr="00A52546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7B16AFF2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gazociąg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68D399" w14:textId="659D83EB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Gazociąg przy drodze powiatowej.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408A51A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56B2892" w14:textId="7F6ABFA4" w:rsidR="00A748B5" w:rsidRPr="00C91229" w:rsidRDefault="00923CE4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4B0025A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3537A8DB" w14:textId="77777777" w:rsidTr="00A52546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602DB2D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ścieżki rowerowe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69F22EB" w14:textId="6DCFED26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Ścieżka rowerowa w stronę Gniezna.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Brak w stronę Czerniejewa.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420B557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7DB2DCB" w14:textId="3D46F79B" w:rsidR="00A748B5" w:rsidRPr="00C91229" w:rsidRDefault="00923CE4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E78A3F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0E748611" w14:textId="77777777" w:rsidTr="00A52546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35596C7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 xml:space="preserve">drogi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(nawierzchnia, oznakowanie)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861320" w14:textId="6B331F25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Drogi powiatowe asfaltowe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 dobrym stanie.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Drogi gminne są częściowo wyremontowane.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Najbardziej zniszczoną nawierzchnią ma droga na Huby. Oznakowanie dróg jest dobre.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398B3B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433BF37" w14:textId="5A4BD8DD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03B4FE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52A201B2" w14:textId="77777777" w:rsidTr="00A52546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27480269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oświetlenie dróg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0912D85" w14:textId="74451AD2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Wszystkie drogi asfaltowe przy posesjach są oświetlone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C8C03B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2772008" w14:textId="4588582E" w:rsidR="00A748B5" w:rsidRPr="00C91229" w:rsidRDefault="0012771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F148E3F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0EBA148" w14:textId="77777777" w:rsidTr="00A52546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2C27D86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chodniki, parkingi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FA630AE" w14:textId="1A22D66A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Chodniki znajdują się w centrum wsi.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5A6325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3E6171D" w14:textId="751D02CF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D116F6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3E88F4C8" w14:textId="77777777" w:rsidTr="00A52546">
        <w:trPr>
          <w:trHeight w:val="598"/>
        </w:trPr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A96F8FC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Internet szerokopasmowy, dostępność Internetu 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DAAD5E" w14:textId="1AABB4FB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Dostępność Internetu jest bezproblemowa.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C39D67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1E5CC4D" w14:textId="5AE2B496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7DB98FC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38C25572" w14:textId="77777777" w:rsidTr="00A52546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2723729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automat paczkowy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5F03E89" w14:textId="484AB39C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-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C9BD74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19E798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7A9663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9A3BB94" w14:textId="77777777" w:rsidTr="00A52546">
        <w:tc>
          <w:tcPr>
            <w:tcW w:w="2943" w:type="dxa"/>
            <w:vMerge w:val="restart"/>
            <w:tcBorders>
              <w:left w:val="single" w:sz="12" w:space="0" w:color="auto"/>
            </w:tcBorders>
            <w:vAlign w:val="center"/>
          </w:tcPr>
          <w:p w14:paraId="1254C2C5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transport publiczny:</w:t>
            </w:r>
          </w:p>
          <w:p w14:paraId="58C0B690" w14:textId="77777777" w:rsidR="00A748B5" w:rsidRPr="0044255C" w:rsidRDefault="00A748B5" w:rsidP="00A748B5">
            <w:pPr>
              <w:pStyle w:val="Akapitzlist"/>
              <w:numPr>
                <w:ilvl w:val="0"/>
                <w:numId w:val="0"/>
              </w:numPr>
              <w:spacing w:after="0" w:line="240" w:lineRule="auto"/>
              <w:rPr>
                <w:rFonts w:ascii="Verdana" w:hAnsi="Verdana" w:cstheme="minorHAnsi"/>
                <w:b w:val="0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 w:val="0"/>
                <w:sz w:val="20"/>
                <w:szCs w:val="20"/>
              </w:rPr>
              <w:t>a) kolej (przystanki)</w:t>
            </w:r>
          </w:p>
          <w:p w14:paraId="74289896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b) autobus (przystanki)</w:t>
            </w: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472B05F" w14:textId="233EC787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a)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brak, 4 km od wioski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4EE50C5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4177205" w14:textId="6C85698F" w:rsidR="00A748B5" w:rsidRPr="00C91229" w:rsidRDefault="00923CE4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27E12C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77C5C4A7" w14:textId="77777777" w:rsidTr="00A52546">
        <w:tc>
          <w:tcPr>
            <w:tcW w:w="2943" w:type="dxa"/>
            <w:vMerge/>
            <w:tcBorders>
              <w:left w:val="single" w:sz="12" w:space="0" w:color="auto"/>
            </w:tcBorders>
            <w:vAlign w:val="center"/>
          </w:tcPr>
          <w:p w14:paraId="296001B2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32DD6D7" w14:textId="5AAE51CF" w:rsidR="00A748B5" w:rsidRPr="00CD387A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b)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3 przystanki z wiatami pełniące rolę szkolnych </w:t>
            </w:r>
            <w:r w:rsidR="00923CE4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i liniowych, 3 kolejne szkolne bez wiat.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097D36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B9582A4" w14:textId="2D0C19A6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1C182D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7F775D05" w14:textId="77777777" w:rsidTr="00A52546"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</w:tcPr>
          <w:p w14:paraId="7916243E" w14:textId="77777777" w:rsidR="00A748B5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i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nne</w:t>
            </w:r>
          </w:p>
          <w:p w14:paraId="61794CBE" w14:textId="77777777" w:rsidR="00A748B5" w:rsidRPr="0044255C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</w:tcPr>
          <w:p w14:paraId="545B18BA" w14:textId="77777777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S5 – 4 km od wioski.</w:t>
            </w:r>
          </w:p>
          <w:p w14:paraId="0581F65C" w14:textId="4440C6C0" w:rsidR="004E2CEB" w:rsidRPr="0044255C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65D4D906" w14:textId="588A9ADE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31969E76" w14:textId="552F7A59" w:rsidR="00A748B5" w:rsidRPr="00C91229" w:rsidRDefault="00923CE4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7A49E23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sz w:val="24"/>
                <w:szCs w:val="24"/>
              </w:rPr>
            </w:pPr>
          </w:p>
        </w:tc>
      </w:tr>
      <w:tr w:rsidR="00637325" w:rsidRPr="00C91229" w14:paraId="49FDF34A" w14:textId="77777777" w:rsidTr="002B73AE">
        <w:tc>
          <w:tcPr>
            <w:tcW w:w="932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14:paraId="21388653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4"/>
                <w:szCs w:val="24"/>
              </w:rPr>
            </w:pPr>
          </w:p>
          <w:p w14:paraId="1085DB39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ANALIZA ZASOBÓW – CZĘŚĆ   III</w:t>
            </w:r>
          </w:p>
          <w:p w14:paraId="7A37CE9A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70A03FC4" w14:textId="77777777" w:rsidTr="002B73AE">
        <w:tc>
          <w:tcPr>
            <w:tcW w:w="2943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E6B35C6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61FAC93D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6D0720F8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RODZAJ  ZASOBU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588B4F1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Opis</w:t>
            </w:r>
          </w:p>
          <w:p w14:paraId="28925C4A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i/>
                <w:sz w:val="20"/>
                <w:szCs w:val="20"/>
              </w:rPr>
              <w:t>(nazwanie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)</w:t>
            </w:r>
          </w:p>
          <w:p w14:paraId="11EB5B74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zasobu</w:t>
            </w:r>
          </w:p>
          <w:p w14:paraId="0D201915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jakim wieś dysponuje</w:t>
            </w:r>
          </w:p>
        </w:tc>
        <w:tc>
          <w:tcPr>
            <w:tcW w:w="283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36EE6FD" w14:textId="77777777" w:rsidR="00637325" w:rsidRPr="0044255C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Znaczenie zasobu</w:t>
            </w: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br/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 xml:space="preserve">(odpowiednio wstaw </w:t>
            </w:r>
            <w:r w:rsidRPr="00E95E8F">
              <w:rPr>
                <w:rFonts w:ascii="Verdana" w:hAnsi="Verdana" w:cstheme="minorHAnsi"/>
                <w:b/>
                <w:i/>
                <w:sz w:val="18"/>
                <w:szCs w:val="18"/>
              </w:rPr>
              <w:t>X</w:t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>)</w:t>
            </w:r>
          </w:p>
        </w:tc>
      </w:tr>
      <w:tr w:rsidR="00637325" w:rsidRPr="00C91229" w14:paraId="790C6CFC" w14:textId="77777777" w:rsidTr="002B73AE">
        <w:tc>
          <w:tcPr>
            <w:tcW w:w="29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EBB2376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7C4C3703" w14:textId="77777777" w:rsidR="00637325" w:rsidRPr="00C91229" w:rsidRDefault="00637325" w:rsidP="0063732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12E7636E" w14:textId="77777777" w:rsidR="00637325" w:rsidRPr="00D0129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51DE37D2" w14:textId="77777777" w:rsidR="00637325" w:rsidRPr="00D0129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D01299">
              <w:rPr>
                <w:rFonts w:ascii="Verdana" w:hAnsi="Verdana" w:cstheme="minorHAnsi"/>
                <w:b/>
                <w:sz w:val="12"/>
                <w:szCs w:val="12"/>
              </w:rPr>
              <w:t>Małe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55104A5B" w14:textId="77777777" w:rsidR="00637325" w:rsidRPr="00D0129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6D016171" w14:textId="77777777" w:rsidR="00637325" w:rsidRPr="00D0129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D01299">
              <w:rPr>
                <w:rFonts w:ascii="Verdana" w:hAnsi="Verdana" w:cstheme="minorHAnsi"/>
                <w:b/>
                <w:sz w:val="12"/>
                <w:szCs w:val="12"/>
              </w:rPr>
              <w:t>Duże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9042AD4" w14:textId="77777777" w:rsidR="00637325" w:rsidRPr="00D0129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5FEBEDBE" w14:textId="77777777" w:rsidR="00637325" w:rsidRPr="00D01299" w:rsidRDefault="00637325" w:rsidP="0063732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D01299">
              <w:rPr>
                <w:rFonts w:ascii="Verdana" w:hAnsi="Verdana" w:cstheme="minorHAnsi"/>
                <w:b/>
                <w:sz w:val="12"/>
                <w:szCs w:val="12"/>
              </w:rPr>
              <w:t>Wyróżniające</w:t>
            </w:r>
          </w:p>
        </w:tc>
      </w:tr>
      <w:tr w:rsidR="00637325" w:rsidRPr="00C91229" w14:paraId="4D3A9AD4" w14:textId="77777777" w:rsidTr="002B73AE"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6CBDED04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GOSPODARKA, ROLNICTWO</w:t>
            </w:r>
          </w:p>
        </w:tc>
      </w:tr>
      <w:tr w:rsidR="00A748B5" w:rsidRPr="00C91229" w14:paraId="7D9E8C83" w14:textId="77777777" w:rsidTr="00916C1B"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C5291E7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miejsca pracy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(gdzie, ile? )</w:t>
            </w:r>
          </w:p>
        </w:tc>
        <w:tc>
          <w:tcPr>
            <w:tcW w:w="3402" w:type="dxa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B4316B" w14:textId="3DDECACA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Gospodarstwa rolne.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Większość rolników pracuje jednocześnie w innych gałęziach gospodarki.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Na terenie wsi jest kilka firm: budowlane, betoniarnia, produkcja płotów betonowych, dwa gospodarstwa agroturystyczne, autokomis, mechanika pojazdowa, 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catering, transportowa, stolarnia.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</w:tcBorders>
          </w:tcPr>
          <w:p w14:paraId="29D8C24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7BA28AB7" w14:textId="1DDFC06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25B075A9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6EC3A556" w14:textId="77777777" w:rsidTr="00916C1B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6817FAA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znane firmy produkcyjne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zakłady usługowe i ich produkty</w:t>
            </w:r>
          </w:p>
          <w:p w14:paraId="710B832F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BE547F9" w14:textId="77777777" w:rsidR="00A748B5" w:rsidRPr="00594E6E" w:rsidRDefault="00A748B5" w:rsidP="00A748B5">
            <w:pPr>
              <w:pStyle w:val="Standard"/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Betoniarnia Alfa-Bet – nadproża, bloczki betonowe;</w:t>
            </w:r>
          </w:p>
          <w:p w14:paraId="61B48787" w14:textId="271688B7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Alu max – produkcja płotów betonowych.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5C01DC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6437666" w14:textId="22F4C22E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521DA62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71AC6B43" w14:textId="77777777" w:rsidTr="00916C1B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2AAB5DF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g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astronomia</w:t>
            </w:r>
          </w:p>
          <w:p w14:paraId="4A101FED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7A5A0DC" w14:textId="2687AC73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Firma cateringowa – Renata </w:t>
            </w:r>
            <w:proofErr w:type="spellStart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Turtoń</w:t>
            </w:r>
            <w:proofErr w:type="spellEnd"/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81908FD" w14:textId="422A936E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537AAF6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4A89016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64576F25" w14:textId="77777777" w:rsidTr="002B73AE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9C7956B" w14:textId="79C15213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punkty sprzedaży detalicznej</w:t>
            </w:r>
          </w:p>
          <w:p w14:paraId="3F5DFF9B" w14:textId="77777777" w:rsidR="00127715" w:rsidRPr="0044255C" w:rsidRDefault="0012771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1423A41E" w14:textId="7666BFCB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65BDF5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D93577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88FEBD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27EE91A" w14:textId="77777777" w:rsidTr="002B73AE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9DFE" w14:textId="10B36AA9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miejsca noclegowe</w:t>
            </w:r>
          </w:p>
          <w:p w14:paraId="1AF74D5C" w14:textId="77777777" w:rsidR="00127715" w:rsidRDefault="0012771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54D2F781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3C6DFB76" w14:textId="5ED8D0F8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254B169" w14:textId="410F18AB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626F74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FE9AC2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33F7681F" w14:textId="77777777" w:rsidTr="00916C1B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65E7509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gospodarstwa rolne</w:t>
            </w:r>
          </w:p>
          <w:p w14:paraId="5248087D" w14:textId="77777777" w:rsidR="00127715" w:rsidRDefault="0012771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19C17179" w14:textId="77777777" w:rsidR="00127715" w:rsidRPr="0044255C" w:rsidRDefault="0012771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D2AFF6E" w14:textId="673668B6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Kilkanaście, kilka pasiek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595FBF2" w14:textId="27AD0548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5EF5CB6" w14:textId="26985B75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AC49E3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5759F2F" w14:textId="77777777" w:rsidTr="00916C1B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5623E8F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uprawy hodowle</w:t>
            </w:r>
          </w:p>
          <w:p w14:paraId="1506D0DD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F9679A" w14:textId="69290F22" w:rsidR="00A748B5" w:rsidRPr="00594E6E" w:rsidRDefault="00A748B5" w:rsidP="00127715">
            <w:pPr>
              <w:pStyle w:val="Standard"/>
              <w:tabs>
                <w:tab w:val="left" w:pos="2085"/>
              </w:tabs>
              <w:spacing w:after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Kukurydza, żyto, pszenica, pszenżyto, jęczmień, ziemniaki,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ł</w:t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ubin,</w:t>
            </w:r>
          </w:p>
          <w:p w14:paraId="41876AC1" w14:textId="3BBB9E35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Trzoda chlewna, bydło opasowe i mleczne, konie, pszczoły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31737FF" w14:textId="100174CA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CCBE8DC" w14:textId="7042BD2E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12" w:space="0" w:color="auto"/>
            </w:tcBorders>
          </w:tcPr>
          <w:p w14:paraId="25B114BF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29B2A4F9" w14:textId="77777777" w:rsidTr="00916C1B">
        <w:tc>
          <w:tcPr>
            <w:tcW w:w="3085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5AAD13A" w14:textId="77777777" w:rsidR="00A748B5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zasoby odnawialnych energii</w:t>
            </w:r>
          </w:p>
          <w:p w14:paraId="5C687F9A" w14:textId="77777777" w:rsidR="00A748B5" w:rsidRPr="0044255C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</w:tcPr>
          <w:p w14:paraId="2FF41342" w14:textId="27B13717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Kilkanaście domów jednorodzinnych oraz gospodarstw rolnych ma instalacje fotowoltaiczne.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</w:tcBorders>
          </w:tcPr>
          <w:p w14:paraId="41939C6D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56E4C615" w14:textId="4EE6E1B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18FEE38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6A65C0F8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56FBB00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ŚRODKI FINANSOWE I POZYSKIWANIE FUNDUSZY</w:t>
            </w:r>
          </w:p>
        </w:tc>
      </w:tr>
      <w:tr w:rsidR="00A748B5" w:rsidRPr="00C91229" w14:paraId="73228505" w14:textId="77777777" w:rsidTr="002D5F4D">
        <w:trPr>
          <w:trHeight w:val="928"/>
        </w:trPr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6F5318" w14:textId="77777777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środki udostępniane przez gminę i/lub powiat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(np. fundusz sołecki, dotacje celowe)</w:t>
            </w:r>
          </w:p>
          <w:p w14:paraId="5CA8DF5B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8D8A29" w14:textId="549B2D0B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 xml:space="preserve">Fundusz sołecki. 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Dotacje z gminy na konkretne działania sołectwa.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31FA3A8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67A3717B" w14:textId="4C0A87A5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044556E0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1FC26B41" w14:textId="77777777" w:rsidTr="002D5F4D">
        <w:tc>
          <w:tcPr>
            <w:tcW w:w="308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E56131F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środki wypracowywane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</w:tcPr>
          <w:p w14:paraId="125F9CAF" w14:textId="77777777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/>
                <w:color w:val="000000"/>
                <w:sz w:val="20"/>
                <w:szCs w:val="20"/>
              </w:rPr>
              <w:t>Przychody z wynajmu pomieszczenia telekomunikacji, wynajmu świetlicy, dzierżawy gruntu, od sponsorów.</w:t>
            </w:r>
            <w:r w:rsidR="00127715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  <w:p w14:paraId="24FAC348" w14:textId="77777777" w:rsidR="004E2CEB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  <w:p w14:paraId="19997F8F" w14:textId="77777777" w:rsidR="004E2CEB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  <w:p w14:paraId="17283AF2" w14:textId="601BE7F8" w:rsidR="004E2CEB" w:rsidRPr="0044255C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7D6A0F9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68E5A844" w14:textId="4144114A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4D75156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19D81806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09972DC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lastRenderedPageBreak/>
              <w:t>MIESZKAŃCY (KAPITAŁ SPOŁECZNY I LUDZKI)</w:t>
            </w:r>
          </w:p>
        </w:tc>
      </w:tr>
      <w:tr w:rsidR="00A748B5" w:rsidRPr="00C91229" w14:paraId="769567C0" w14:textId="77777777" w:rsidTr="007323FD"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121E5734" w14:textId="77777777" w:rsidR="00A748B5" w:rsidRPr="0044255C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d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ostępność edukacyjna (szkoły)</w:t>
            </w:r>
          </w:p>
        </w:tc>
        <w:tc>
          <w:tcPr>
            <w:tcW w:w="3402" w:type="dxa"/>
          </w:tcPr>
          <w:p w14:paraId="4C8F33D6" w14:textId="19759BA6" w:rsidR="00A748B5" w:rsidRPr="00594E6E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/>
                <w:sz w:val="20"/>
                <w:szCs w:val="20"/>
              </w:rPr>
            </w:pPr>
            <w:r w:rsidRPr="00594E6E">
              <w:rPr>
                <w:rFonts w:ascii="Verdana" w:hAnsi="Verdana"/>
                <w:sz w:val="20"/>
                <w:szCs w:val="20"/>
              </w:rPr>
              <w:t xml:space="preserve">Zespół Szkół Publicznych </w:t>
            </w:r>
            <w:r w:rsidRPr="00594E6E">
              <w:rPr>
                <w:rFonts w:ascii="Verdana" w:hAnsi="Verdana"/>
                <w:sz w:val="20"/>
                <w:szCs w:val="20"/>
              </w:rPr>
              <w:br/>
              <w:t xml:space="preserve">w Czerniejewie, szkoły ponadpodstawowe Gniezno, uczelnie wyższe Gniezno </w:t>
            </w:r>
            <w:r w:rsidR="00923CE4">
              <w:rPr>
                <w:rFonts w:ascii="Verdana" w:hAnsi="Verdana"/>
                <w:sz w:val="20"/>
                <w:szCs w:val="20"/>
              </w:rPr>
              <w:br/>
            </w:r>
            <w:r w:rsidRPr="00594E6E">
              <w:rPr>
                <w:rFonts w:ascii="Verdana" w:hAnsi="Verdana"/>
                <w:sz w:val="20"/>
                <w:szCs w:val="20"/>
              </w:rPr>
              <w:t xml:space="preserve">i Poznań. </w:t>
            </w:r>
          </w:p>
          <w:p w14:paraId="31042DA3" w14:textId="1BDA0A65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85789D7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214FC11B" w14:textId="2CC48264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0BAFE94A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73B87282" w14:textId="77777777" w:rsidTr="00637325">
        <w:tc>
          <w:tcPr>
            <w:tcW w:w="3085" w:type="dxa"/>
            <w:gridSpan w:val="2"/>
            <w:tcBorders>
              <w:left w:val="single" w:sz="12" w:space="0" w:color="auto"/>
            </w:tcBorders>
          </w:tcPr>
          <w:p w14:paraId="5CBA2B38" w14:textId="77777777" w:rsidR="00A748B5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autorytety i znane postacie we wsi/miejscowości</w:t>
            </w:r>
          </w:p>
          <w:p w14:paraId="6D18EC51" w14:textId="77777777" w:rsidR="00A748B5" w:rsidRPr="0044255C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02ECB9F" w14:textId="3443A02F" w:rsidR="00A748B5" w:rsidRPr="004E2CEB" w:rsidRDefault="00A748B5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Ksiądz, sołtys, radny </w:t>
            </w:r>
            <w:proofErr w:type="spellStart"/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RMiG</w:t>
            </w:r>
            <w:proofErr w:type="spellEnd"/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 Czerniejewo, nauczyciele, osoba udzielająca się społecznie, emerytowani dyrektorzy Szkół Podstawowych.</w:t>
            </w:r>
            <w:r w:rsidR="00127715">
              <w:rPr>
                <w:rFonts w:ascii="Verdana" w:eastAsia="Times New Roman" w:hAnsi="Verdana"/>
                <w:sz w:val="20"/>
                <w:szCs w:val="20"/>
                <w:lang w:eastAsia="pl-PL"/>
              </w:rPr>
              <w:br/>
            </w:r>
          </w:p>
        </w:tc>
        <w:tc>
          <w:tcPr>
            <w:tcW w:w="851" w:type="dxa"/>
          </w:tcPr>
          <w:p w14:paraId="4E4677B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06A8E8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2EB9B7B" w14:textId="4EDECBCB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5F2B71DA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</w:tcPr>
          <w:p w14:paraId="060DCCBE" w14:textId="77777777" w:rsidR="00A748B5" w:rsidRPr="0044255C" w:rsidRDefault="00A748B5" w:rsidP="00A748B5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krajanie znani w regionie,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w kraju i zagranicą</w:t>
            </w:r>
          </w:p>
        </w:tc>
        <w:tc>
          <w:tcPr>
            <w:tcW w:w="3402" w:type="dxa"/>
          </w:tcPr>
          <w:p w14:paraId="543CFB4B" w14:textId="77777777" w:rsidR="00A748B5" w:rsidRPr="00594E6E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>Proboszcz Radosław Plewa;</w:t>
            </w:r>
          </w:p>
          <w:p w14:paraId="42815033" w14:textId="77777777" w:rsidR="00A748B5" w:rsidRPr="00594E6E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>Sołtys Mariusz Urbaniak;</w:t>
            </w:r>
          </w:p>
          <w:p w14:paraId="3F81736E" w14:textId="0876A3EF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Radny </w:t>
            </w:r>
            <w:proofErr w:type="spellStart"/>
            <w:r w:rsidRPr="00594E6E">
              <w:rPr>
                <w:rFonts w:ascii="Verdana" w:hAnsi="Verdana" w:cstheme="minorHAnsi"/>
                <w:sz w:val="20"/>
                <w:szCs w:val="20"/>
              </w:rPr>
              <w:t>MiG</w:t>
            </w:r>
            <w:proofErr w:type="spellEnd"/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 Sławomir Zakrzewski.</w:t>
            </w:r>
          </w:p>
          <w:p w14:paraId="5A745948" w14:textId="2285A63A" w:rsidR="00127715" w:rsidRPr="0044255C" w:rsidRDefault="0012771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920B3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9C4A0E2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75CD386" w14:textId="78769897" w:rsidR="00A748B5" w:rsidRPr="00C91229" w:rsidRDefault="004E2CEB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301468DD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20BB9E8D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osoby o specyficznej lub ważnej dla wiedzy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umiejętnościach</w:t>
            </w:r>
          </w:p>
        </w:tc>
        <w:tc>
          <w:tcPr>
            <w:tcW w:w="3402" w:type="dxa"/>
          </w:tcPr>
          <w:p w14:paraId="58BE3F58" w14:textId="64360652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Osoby o zdolnościach manualnych, złote rączki, osoby o zdolnościach kulinarnych, wokalnych.</w:t>
            </w:r>
            <w:r w:rsidR="00127715">
              <w:rPr>
                <w:rFonts w:ascii="Verdana" w:eastAsia="Times New Roman" w:hAnsi="Verdana"/>
                <w:sz w:val="20"/>
                <w:szCs w:val="20"/>
                <w:lang w:eastAsia="pl-PL"/>
              </w:rPr>
              <w:br/>
            </w:r>
          </w:p>
        </w:tc>
        <w:tc>
          <w:tcPr>
            <w:tcW w:w="851" w:type="dxa"/>
          </w:tcPr>
          <w:p w14:paraId="1590EEAF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4216FA3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41C4A5AB" w14:textId="2AD51568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184255F2" w14:textId="77777777" w:rsidTr="002B73AE">
        <w:trPr>
          <w:trHeight w:val="741"/>
        </w:trPr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1A07B4A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przedsiębiorcy, sponsorzy</w:t>
            </w:r>
          </w:p>
        </w:tc>
        <w:tc>
          <w:tcPr>
            <w:tcW w:w="3402" w:type="dxa"/>
          </w:tcPr>
          <w:p w14:paraId="34AA9116" w14:textId="291AC2DC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>Mieszkańcy wspierają rzeczowo i prac</w:t>
            </w:r>
            <w:r w:rsidR="00127715">
              <w:rPr>
                <w:rFonts w:ascii="Verdana" w:hAnsi="Verdana" w:cstheme="minorHAnsi"/>
                <w:sz w:val="20"/>
                <w:szCs w:val="20"/>
              </w:rPr>
              <w:t>ą</w:t>
            </w:r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 własn</w:t>
            </w:r>
            <w:r w:rsidR="00127715">
              <w:rPr>
                <w:rFonts w:ascii="Verdana" w:hAnsi="Verdana" w:cstheme="minorHAnsi"/>
                <w:sz w:val="20"/>
                <w:szCs w:val="20"/>
              </w:rPr>
              <w:t>ą</w:t>
            </w:r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 inicjatywy sołeckie. </w:t>
            </w:r>
            <w:r w:rsidR="00127715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0E8CBCBB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8310D34" w14:textId="0D863F9B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CD4515E" w14:textId="456347BE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2FB0FE4E" w14:textId="77777777" w:rsidTr="002B73AE">
        <w:trPr>
          <w:trHeight w:val="652"/>
        </w:trPr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40F7DB93" w14:textId="77777777" w:rsidR="004E2CEB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3BE1D206" w14:textId="572BA8CE" w:rsidR="00A748B5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pracownicy nauki</w:t>
            </w:r>
          </w:p>
          <w:p w14:paraId="66EAC244" w14:textId="77777777" w:rsidR="004E2CEB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43E7F3BD" w14:textId="77777777" w:rsidR="004E2CEB" w:rsidRPr="0044255C" w:rsidRDefault="004E2CEB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47E76CC" w14:textId="0CC41540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Wykładowcy akademiccy. </w:t>
            </w:r>
          </w:p>
        </w:tc>
        <w:tc>
          <w:tcPr>
            <w:tcW w:w="851" w:type="dxa"/>
          </w:tcPr>
          <w:p w14:paraId="72A0417B" w14:textId="098F925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8FCEF91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A7F4618" w14:textId="596FE7D4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08062389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3418CC48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związki i stowarzyszenia</w:t>
            </w:r>
          </w:p>
        </w:tc>
        <w:tc>
          <w:tcPr>
            <w:tcW w:w="3402" w:type="dxa"/>
          </w:tcPr>
          <w:p w14:paraId="351D96F8" w14:textId="77777777" w:rsidR="00A748B5" w:rsidRPr="00594E6E" w:rsidRDefault="00A748B5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Wspólnota Św. Marty, Czerniejewskie Koło Kobiet Aktywnych, Grupa Odnowy Wsi – niesformalizowana.</w:t>
            </w:r>
          </w:p>
          <w:p w14:paraId="3661A6BF" w14:textId="6E856DA4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46B6E4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2E329EF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FCC9F40" w14:textId="4B357199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A748B5" w:rsidRPr="00C91229" w14:paraId="21C9F7DC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6E8DE49B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współpraca zagraniczna, krajowa, regionalna</w:t>
            </w:r>
          </w:p>
        </w:tc>
        <w:tc>
          <w:tcPr>
            <w:tcW w:w="3402" w:type="dxa"/>
          </w:tcPr>
          <w:p w14:paraId="5C53DBB0" w14:textId="0C29805D" w:rsidR="00A748B5" w:rsidRDefault="00A748B5" w:rsidP="00A748B5">
            <w:pPr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Współpraca z sołectwami gminy Czerniejewo </w:t>
            </w: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br/>
              <w:t>w organizacji imprez, LGD Trakt Piastów, Gmin</w:t>
            </w:r>
            <w:r w:rsidR="00127715">
              <w:rPr>
                <w:rFonts w:ascii="Verdana" w:eastAsia="Times New Roman" w:hAnsi="Verdana"/>
                <w:sz w:val="20"/>
                <w:szCs w:val="20"/>
                <w:lang w:eastAsia="pl-PL"/>
              </w:rPr>
              <w:t>ą</w:t>
            </w: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 Czerniejewo, Powiat</w:t>
            </w:r>
            <w:r w:rsidR="00127715">
              <w:rPr>
                <w:rFonts w:ascii="Verdana" w:eastAsia="Times New Roman" w:hAnsi="Verdana"/>
                <w:sz w:val="20"/>
                <w:szCs w:val="20"/>
                <w:lang w:eastAsia="pl-PL"/>
              </w:rPr>
              <w:t>em</w:t>
            </w: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 Gnieźnieński</w:t>
            </w:r>
            <w:r w:rsidR="00127715">
              <w:rPr>
                <w:rFonts w:ascii="Verdana" w:eastAsia="Times New Roman" w:hAnsi="Verdana"/>
                <w:sz w:val="20"/>
                <w:szCs w:val="20"/>
                <w:lang w:eastAsia="pl-PL"/>
              </w:rPr>
              <w:t>m</w:t>
            </w: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, UMWW.</w:t>
            </w:r>
          </w:p>
          <w:p w14:paraId="086C0C75" w14:textId="77777777" w:rsidR="004E2CEB" w:rsidRPr="00594E6E" w:rsidRDefault="004E2CEB" w:rsidP="00A748B5">
            <w:pPr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</w:p>
          <w:p w14:paraId="54880418" w14:textId="2709E48A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11FB3E" w14:textId="77777777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9E029EE" w14:textId="181FD85D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7B54FFA" w14:textId="0FCC2DE8" w:rsidR="00A748B5" w:rsidRPr="00C91229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637325" w:rsidRPr="00C91229" w14:paraId="31EA0BC9" w14:textId="77777777" w:rsidTr="002B73AE"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5C36806F" w14:textId="77777777" w:rsidR="00637325" w:rsidRPr="00C91229" w:rsidRDefault="00637325" w:rsidP="00637325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lastRenderedPageBreak/>
              <w:t>INFORMACJE DOSTĘPNE O WSI</w:t>
            </w:r>
          </w:p>
        </w:tc>
      </w:tr>
      <w:tr w:rsidR="00A748B5" w:rsidRPr="00C91229" w14:paraId="3FE0774D" w14:textId="77777777" w:rsidTr="002B73AE"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D2FDED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publikatory, lokalna prasa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7F1C69ED" w14:textId="77777777" w:rsidR="00A748B5" w:rsidRPr="00594E6E" w:rsidRDefault="00A748B5" w:rsidP="00A748B5">
            <w:pPr>
              <w:spacing w:after="0"/>
              <w:rPr>
                <w:rFonts w:ascii="Verdana" w:eastAsia="Times New Roman" w:hAnsi="Verdana"/>
                <w:sz w:val="20"/>
                <w:szCs w:val="20"/>
                <w:lang w:eastAsia="pl-PL"/>
              </w:rPr>
            </w:pPr>
            <w:r w:rsidRPr="00594E6E">
              <w:rPr>
                <w:rFonts w:ascii="Verdana" w:eastAsia="Times New Roman" w:hAnsi="Verdana"/>
                <w:sz w:val="20"/>
                <w:szCs w:val="20"/>
                <w:lang w:eastAsia="pl-PL"/>
              </w:rPr>
              <w:t>Monitor Czerniejewski, Przemiany na Szlaku Piastowskim, Tygodnik Gnieźnieński.</w:t>
            </w:r>
          </w:p>
          <w:p w14:paraId="0B645A1F" w14:textId="7F03E253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23E215D4" w14:textId="77777777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336C3331" w14:textId="001892D3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58F4BC16" w14:textId="77777777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3DCF0152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214DA09D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książki, przewodniki</w:t>
            </w:r>
          </w:p>
        </w:tc>
        <w:tc>
          <w:tcPr>
            <w:tcW w:w="3402" w:type="dxa"/>
          </w:tcPr>
          <w:p w14:paraId="3A176022" w14:textId="4A7BB335" w:rsidR="00A748B5" w:rsidRPr="0044255C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Brak książki lub przewodnika </w:t>
            </w:r>
            <w:r w:rsidR="00923CE4">
              <w:rPr>
                <w:rFonts w:ascii="Verdana" w:hAnsi="Verdana" w:cstheme="minorHAnsi"/>
                <w:sz w:val="20"/>
                <w:szCs w:val="20"/>
              </w:rPr>
              <w:br/>
            </w:r>
            <w:r w:rsidRPr="00594E6E">
              <w:rPr>
                <w:rFonts w:ascii="Verdana" w:hAnsi="Verdana" w:cstheme="minorHAnsi"/>
                <w:sz w:val="20"/>
                <w:szCs w:val="20"/>
              </w:rPr>
              <w:t xml:space="preserve">o samej wsi. </w:t>
            </w:r>
            <w:r w:rsidR="00127715">
              <w:rPr>
                <w:rFonts w:ascii="Verdana" w:hAnsi="Verdana" w:cstheme="minorHAnsi"/>
                <w:sz w:val="20"/>
                <w:szCs w:val="20"/>
              </w:rPr>
              <w:br/>
            </w:r>
            <w:r w:rsidRPr="00594E6E">
              <w:rPr>
                <w:rFonts w:ascii="Verdana" w:hAnsi="Verdana" w:cstheme="minorHAnsi"/>
                <w:sz w:val="20"/>
                <w:szCs w:val="20"/>
              </w:rPr>
              <w:t>Rozproszone informacje znajdują się w takich pozycjach jak: Studia z dziejów Czerniejewa i okolic, Historia Czerniejewa.</w:t>
            </w:r>
            <w:r w:rsidR="00127715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DCFBB90" w14:textId="77777777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55B5A88" w14:textId="4AA07188" w:rsidR="00A748B5" w:rsidRPr="00365BCC" w:rsidRDefault="00923CE4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CACD75D" w14:textId="77777777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A748B5" w:rsidRPr="00C91229" w14:paraId="4AC15CD7" w14:textId="77777777" w:rsidTr="002B73AE">
        <w:tc>
          <w:tcPr>
            <w:tcW w:w="308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728E6A" w14:textId="77777777" w:rsidR="00A748B5" w:rsidRPr="0044255C" w:rsidRDefault="00A748B5" w:rsidP="00A748B5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strony www i media społecznościowe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ab/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294E4ED" w14:textId="651F2785" w:rsidR="00923CE4" w:rsidRPr="00923CE4" w:rsidRDefault="00A748B5" w:rsidP="00A748B5">
            <w:pPr>
              <w:tabs>
                <w:tab w:val="left" w:pos="2085"/>
              </w:tabs>
              <w:spacing w:after="0"/>
              <w:rPr>
                <w:color w:val="0070C0"/>
              </w:rPr>
            </w:pPr>
            <w:hyperlink r:id="rId24" w:history="1">
              <w:r w:rsidRPr="00923CE4">
                <w:rPr>
                  <w:rFonts w:ascii="Verdana" w:eastAsia="Times New Roman" w:hAnsi="Verdana"/>
                  <w:color w:val="0070C0"/>
                  <w:sz w:val="20"/>
                  <w:szCs w:val="20"/>
                  <w:u w:val="single"/>
                  <w:lang w:eastAsia="pl-PL"/>
                </w:rPr>
                <w:t>www.czerniejwo.pl</w:t>
              </w:r>
            </w:hyperlink>
          </w:p>
          <w:p w14:paraId="523C2CCD" w14:textId="4D2D2941" w:rsidR="00A748B5" w:rsidRPr="00923CE4" w:rsidRDefault="00A748B5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color w:val="0070C0"/>
                <w:sz w:val="20"/>
                <w:szCs w:val="20"/>
                <w:u w:val="single"/>
                <w:lang w:eastAsia="pl-PL"/>
              </w:rPr>
            </w:pPr>
            <w:r w:rsidRPr="00923CE4">
              <w:rPr>
                <w:rFonts w:ascii="Verdana" w:eastAsia="Times New Roman" w:hAnsi="Verdana"/>
                <w:color w:val="0070C0"/>
                <w:sz w:val="20"/>
                <w:szCs w:val="20"/>
                <w:u w:val="single"/>
                <w:lang w:eastAsia="pl-PL"/>
              </w:rPr>
              <w:t>www.pawlowo.republika.pl</w:t>
            </w:r>
          </w:p>
          <w:p w14:paraId="698F9787" w14:textId="4E6ED54A" w:rsidR="00A748B5" w:rsidRPr="00923CE4" w:rsidRDefault="00A748B5" w:rsidP="00A748B5">
            <w:pPr>
              <w:tabs>
                <w:tab w:val="left" w:pos="2085"/>
              </w:tabs>
              <w:spacing w:after="0"/>
              <w:rPr>
                <w:rFonts w:ascii="Verdana" w:eastAsia="Times New Roman" w:hAnsi="Verdana"/>
                <w:sz w:val="20"/>
                <w:szCs w:val="20"/>
                <w:u w:val="single"/>
                <w:lang w:eastAsia="pl-PL"/>
              </w:rPr>
            </w:pPr>
            <w:r w:rsidRPr="00923CE4">
              <w:rPr>
                <w:rFonts w:ascii="Verdana" w:eastAsia="Times New Roman" w:hAnsi="Verdana"/>
                <w:color w:val="0070C0"/>
                <w:sz w:val="20"/>
                <w:szCs w:val="20"/>
                <w:u w:val="single"/>
                <w:lang w:eastAsia="pl-PL"/>
              </w:rPr>
              <w:t>www.swmarcinpawlowo.pl</w:t>
            </w:r>
            <w:r w:rsidR="00923CE4">
              <w:rPr>
                <w:rFonts w:ascii="Verdana" w:eastAsia="Times New Roman" w:hAnsi="Verdana"/>
                <w:sz w:val="20"/>
                <w:szCs w:val="20"/>
                <w:u w:val="single"/>
                <w:lang w:eastAsia="pl-PL"/>
              </w:rPr>
              <w:t>.</w:t>
            </w:r>
          </w:p>
          <w:p w14:paraId="48CC3C68" w14:textId="77777777" w:rsidR="00A748B5" w:rsidRDefault="00A748B5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  <w:u w:val="single"/>
              </w:rPr>
            </w:pPr>
          </w:p>
          <w:p w14:paraId="4ACE5A5D" w14:textId="0611AFE9" w:rsidR="004E2CEB" w:rsidRPr="00127715" w:rsidRDefault="004E2CEB" w:rsidP="00A748B5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  <w:u w:val="single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696D842A" w14:textId="7173E47E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29742C0E" w14:textId="44B4F4D4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594E6E">
              <w:rPr>
                <w:rFonts w:ascii="Verdana" w:hAnsi="Verdana" w:cstheme="minorHAns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68CAE508" w14:textId="77777777" w:rsidR="00A748B5" w:rsidRPr="00365BCC" w:rsidRDefault="00A748B5" w:rsidP="00A748B5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</w:tbl>
    <w:p w14:paraId="3426F2E0" w14:textId="5A40734C" w:rsidR="00120577" w:rsidRDefault="00CD4719" w:rsidP="00127715">
      <w:pPr>
        <w:rPr>
          <w:rFonts w:ascii="Verdana" w:hAnsi="Verdana" w:cstheme="minorHAnsi"/>
          <w:bCs/>
          <w:sz w:val="18"/>
          <w:szCs w:val="18"/>
        </w:rPr>
      </w:pPr>
      <w:r w:rsidRPr="00957F91">
        <w:rPr>
          <w:rFonts w:ascii="Verdana" w:hAnsi="Verdana" w:cstheme="minorHAnsi"/>
          <w:bCs/>
          <w:sz w:val="18"/>
          <w:szCs w:val="18"/>
        </w:rPr>
        <w:t>* w przypadku braku jakiegoś zasobu wstawiamy znak „-”</w:t>
      </w:r>
    </w:p>
    <w:p w14:paraId="24DFE5A5" w14:textId="77777777" w:rsidR="004E2CEB" w:rsidRDefault="004E2CEB" w:rsidP="00127715">
      <w:pPr>
        <w:rPr>
          <w:rFonts w:ascii="Verdana" w:hAnsi="Verdana" w:cstheme="minorHAnsi"/>
          <w:bCs/>
          <w:sz w:val="18"/>
          <w:szCs w:val="18"/>
        </w:rPr>
      </w:pPr>
    </w:p>
    <w:p w14:paraId="28050793" w14:textId="2FE83746" w:rsidR="004E2CEB" w:rsidRDefault="004E2CEB" w:rsidP="004E2CEB">
      <w:pPr>
        <w:jc w:val="center"/>
        <w:rPr>
          <w:rFonts w:ascii="Verdana" w:hAnsi="Verdana" w:cstheme="minorHAnsi"/>
          <w:bCs/>
          <w:sz w:val="18"/>
          <w:szCs w:val="18"/>
        </w:rPr>
      </w:pPr>
      <w:r>
        <w:rPr>
          <w:rFonts w:ascii="Verdana" w:hAnsi="Verdana" w:cstheme="minorHAnsi"/>
          <w:bCs/>
          <w:noProof/>
          <w:sz w:val="18"/>
          <w:szCs w:val="18"/>
        </w:rPr>
        <w:drawing>
          <wp:inline distT="0" distB="0" distL="0" distR="0" wp14:anchorId="7A9D5603" wp14:editId="548522D0">
            <wp:extent cx="4222115" cy="3166703"/>
            <wp:effectExtent l="19050" t="19050" r="26035" b="15240"/>
            <wp:docPr id="130197277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2775" name="Obraz 130197277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0627" cy="31880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B754B" w14:textId="7C227081" w:rsidR="004E2CEB" w:rsidRPr="004E2CEB" w:rsidRDefault="004E2CEB" w:rsidP="004E2CEB">
      <w:pPr>
        <w:jc w:val="center"/>
        <w:rPr>
          <w:rFonts w:ascii="Verdana" w:hAnsi="Verdana" w:cstheme="minorHAnsi"/>
          <w:b/>
          <w:sz w:val="20"/>
          <w:szCs w:val="20"/>
        </w:rPr>
      </w:pPr>
      <w:r w:rsidRPr="004E2CEB">
        <w:rPr>
          <w:rFonts w:ascii="Verdana" w:hAnsi="Verdana" w:cstheme="minorHAnsi"/>
          <w:b/>
          <w:sz w:val="20"/>
          <w:szCs w:val="20"/>
        </w:rPr>
        <w:t>Walory przyrodnicze sołectwa</w:t>
      </w:r>
    </w:p>
    <w:p w14:paraId="2436969C" w14:textId="77777777" w:rsidR="004E2CEB" w:rsidRDefault="004E2CEB">
      <w:pPr>
        <w:rPr>
          <w:rFonts w:ascii="Verdana" w:hAnsi="Verdana" w:cstheme="minorHAnsi"/>
          <w:bCs/>
          <w:sz w:val="18"/>
          <w:szCs w:val="18"/>
        </w:rPr>
      </w:pPr>
      <w:r>
        <w:rPr>
          <w:rFonts w:ascii="Verdana" w:hAnsi="Verdana" w:cstheme="minorHAnsi"/>
          <w:bCs/>
          <w:sz w:val="18"/>
          <w:szCs w:val="18"/>
        </w:rPr>
        <w:br w:type="page"/>
      </w:r>
    </w:p>
    <w:p w14:paraId="21BCDAD4" w14:textId="77777777" w:rsidR="004E2CEB" w:rsidRPr="001E3816" w:rsidRDefault="004E2CEB" w:rsidP="00127715">
      <w:pPr>
        <w:rPr>
          <w:rFonts w:ascii="Verdana" w:hAnsi="Verdana" w:cstheme="minorHAnsi"/>
          <w:bCs/>
          <w:sz w:val="18"/>
          <w:szCs w:val="18"/>
        </w:rPr>
      </w:pPr>
    </w:p>
    <w:p w14:paraId="3E768E3F" w14:textId="79832684" w:rsidR="00D64B6F" w:rsidRDefault="007E7429" w:rsidP="00FA2039">
      <w:pPr>
        <w:pStyle w:val="Nagwek1"/>
        <w:spacing w:before="0"/>
        <w:rPr>
          <w:rFonts w:ascii="Verdana" w:hAnsi="Verdana"/>
        </w:rPr>
      </w:pPr>
      <w:bookmarkStart w:id="6" w:name="_Toc431386212"/>
      <w:bookmarkStart w:id="7" w:name="_Toc215398763"/>
      <w:r w:rsidRPr="00464B69">
        <w:rPr>
          <w:rFonts w:ascii="Verdana" w:hAnsi="Verdana"/>
        </w:rPr>
        <w:t xml:space="preserve">V. </w:t>
      </w:r>
      <w:r w:rsidR="00D64B6F" w:rsidRPr="00464B69">
        <w:rPr>
          <w:rFonts w:ascii="Verdana" w:hAnsi="Verdana"/>
        </w:rPr>
        <w:t>ANALIZA SWOT</w:t>
      </w:r>
      <w:bookmarkEnd w:id="6"/>
      <w:bookmarkEnd w:id="7"/>
    </w:p>
    <w:p w14:paraId="3A137872" w14:textId="77777777" w:rsidR="005C02F8" w:rsidRPr="005C02F8" w:rsidRDefault="005C02F8" w:rsidP="00FA2039">
      <w:pPr>
        <w:spacing w:after="0"/>
      </w:pPr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2"/>
      </w:tblGrid>
      <w:tr w:rsidR="00D64B6F" w:rsidRPr="00E37E12" w14:paraId="2D0A6238" w14:textId="77777777" w:rsidTr="007D760B">
        <w:trPr>
          <w:trHeight w:val="732"/>
          <w:jc w:val="center"/>
        </w:trPr>
        <w:tc>
          <w:tcPr>
            <w:tcW w:w="4531" w:type="dxa"/>
            <w:vAlign w:val="center"/>
          </w:tcPr>
          <w:p w14:paraId="42AAEDF4" w14:textId="77777777" w:rsidR="00D64B6F" w:rsidRPr="00E37E12" w:rsidRDefault="00D64B6F" w:rsidP="003D2EAE">
            <w:pPr>
              <w:spacing w:before="240"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365BCC">
              <w:rPr>
                <w:rFonts w:ascii="Verdana" w:hAnsi="Verdana" w:cstheme="minorHAnsi"/>
                <w:b/>
                <w:color w:val="0070C0"/>
                <w:sz w:val="28"/>
                <w:szCs w:val="28"/>
              </w:rPr>
              <w:t>SILNE STRONY</w:t>
            </w:r>
            <w:r w:rsidRPr="00365BCC">
              <w:rPr>
                <w:rFonts w:ascii="Verdana" w:hAnsi="Verdana" w:cstheme="minorHAnsi"/>
                <w:color w:val="0070C0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color w:val="548DD4" w:themeColor="text2" w:themeTint="99"/>
                <w:sz w:val="20"/>
                <w:szCs w:val="20"/>
              </w:rPr>
              <w:t>(atuty wewnętrzne)</w:t>
            </w:r>
          </w:p>
        </w:tc>
        <w:tc>
          <w:tcPr>
            <w:tcW w:w="4532" w:type="dxa"/>
            <w:vAlign w:val="center"/>
          </w:tcPr>
          <w:p w14:paraId="32777D30" w14:textId="77777777" w:rsidR="00D64B6F" w:rsidRPr="00E37E12" w:rsidRDefault="00D64B6F" w:rsidP="003D2EAE">
            <w:pPr>
              <w:spacing w:before="240"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E37E12">
              <w:rPr>
                <w:rFonts w:ascii="Verdana" w:hAnsi="Verdana" w:cstheme="minorHAnsi"/>
                <w:b/>
                <w:sz w:val="28"/>
                <w:szCs w:val="28"/>
              </w:rPr>
              <w:t>SŁABE STRONY</w:t>
            </w:r>
            <w:r w:rsidRPr="00E37E12">
              <w:rPr>
                <w:rFonts w:ascii="Verdana" w:hAnsi="Verdana" w:cstheme="minorHAnsi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(słabości wewnętrzne)</w:t>
            </w:r>
          </w:p>
        </w:tc>
      </w:tr>
      <w:tr w:rsidR="00A748B5" w:rsidRPr="00E37E12" w14:paraId="3C7EA31E" w14:textId="77777777" w:rsidTr="00D36C71">
        <w:trPr>
          <w:trHeight w:val="732"/>
          <w:jc w:val="center"/>
        </w:trPr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FB759C7" w14:textId="0CF94ECE" w:rsidR="00A748B5" w:rsidRPr="00F20A6B" w:rsidRDefault="00A748B5" w:rsidP="001E3816">
            <w:pPr>
              <w:pStyle w:val="Standard"/>
              <w:spacing w:before="240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1. Malownicze położenie sołectwa </w:t>
            </w:r>
            <w:r w:rsidR="00923CE4">
              <w:rPr>
                <w:rFonts w:ascii="Verdana" w:hAnsi="Verdana"/>
                <w:color w:val="0070C0"/>
              </w:rPr>
              <w:br/>
            </w:r>
            <w:r w:rsidRPr="00F20A6B">
              <w:rPr>
                <w:rFonts w:ascii="Verdana" w:hAnsi="Verdana"/>
                <w:color w:val="0070C0"/>
              </w:rPr>
              <w:t>w Dolinie rzeki Wrześnicy oraz jej dopływ</w:t>
            </w:r>
            <w:r w:rsidR="00F20A6B">
              <w:rPr>
                <w:rFonts w:ascii="Verdana" w:hAnsi="Verdana"/>
                <w:color w:val="0070C0"/>
              </w:rPr>
              <w:t>ów</w:t>
            </w:r>
            <w:r w:rsidRPr="00F20A6B">
              <w:rPr>
                <w:rFonts w:ascii="Verdana" w:hAnsi="Verdana"/>
                <w:color w:val="0070C0"/>
              </w:rPr>
              <w:t>. T</w:t>
            </w:r>
          </w:p>
          <w:p w14:paraId="67FC1AE8" w14:textId="212A5B7E" w:rsidR="00A748B5" w:rsidRPr="00F20A6B" w:rsidRDefault="00A748B5" w:rsidP="00A748B5">
            <w:pPr>
              <w:pStyle w:val="Standard"/>
              <w:spacing w:before="240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2. Urozmaicone ukształtowanie terenu </w:t>
            </w:r>
            <w:r w:rsidR="00F20A6B">
              <w:rPr>
                <w:rFonts w:ascii="Verdana" w:hAnsi="Verdana"/>
                <w:color w:val="0070C0"/>
              </w:rPr>
              <w:t>oraz</w:t>
            </w:r>
            <w:r w:rsidRPr="00F20A6B">
              <w:rPr>
                <w:rFonts w:ascii="Verdana" w:hAnsi="Verdana"/>
                <w:color w:val="0070C0"/>
              </w:rPr>
              <w:t xml:space="preserve"> czyste środowisko. J</w:t>
            </w:r>
          </w:p>
          <w:p w14:paraId="4DA11A9C" w14:textId="77777777" w:rsidR="00A748B5" w:rsidRPr="00F20A6B" w:rsidRDefault="00A748B5" w:rsidP="00A748B5">
            <w:pPr>
              <w:pStyle w:val="Standard"/>
              <w:spacing w:before="240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3. Flora i fauna sołectwa oraz lasy bogate w runo leśne. J</w:t>
            </w:r>
          </w:p>
          <w:p w14:paraId="3886B4D4" w14:textId="366F58E2" w:rsidR="00A748B5" w:rsidRPr="00F20A6B" w:rsidRDefault="00A748B5" w:rsidP="00A748B5">
            <w:pPr>
              <w:pStyle w:val="Standard"/>
              <w:spacing w:before="240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4. Budynek świetlicy wiejskiej </w:t>
            </w:r>
            <w:r w:rsidR="00923CE4">
              <w:rPr>
                <w:rFonts w:ascii="Verdana" w:hAnsi="Verdana"/>
                <w:color w:val="0070C0"/>
              </w:rPr>
              <w:br/>
            </w:r>
            <w:r w:rsidRPr="00F20A6B">
              <w:rPr>
                <w:rFonts w:ascii="Verdana" w:hAnsi="Verdana"/>
                <w:color w:val="0070C0"/>
              </w:rPr>
              <w:t>z placem zabaw i poliuretanowym boiskiem do siatkówki. S</w:t>
            </w:r>
          </w:p>
          <w:p w14:paraId="22D400E9" w14:textId="68B1B7A8" w:rsidR="00A748B5" w:rsidRPr="00F20A6B" w:rsidRDefault="00A748B5" w:rsidP="00A748B5">
            <w:pPr>
              <w:pStyle w:val="Standard"/>
              <w:spacing w:after="0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5. Zabytkowy, drewniany XVIII </w:t>
            </w:r>
            <w:r w:rsidR="00923CE4">
              <w:rPr>
                <w:rFonts w:ascii="Verdana" w:hAnsi="Verdana"/>
                <w:color w:val="0070C0"/>
              </w:rPr>
              <w:t>-</w:t>
            </w:r>
            <w:r w:rsidRPr="00F20A6B">
              <w:rPr>
                <w:rFonts w:ascii="Verdana" w:hAnsi="Verdana"/>
                <w:color w:val="0070C0"/>
              </w:rPr>
              <w:t>wieczny kościół. T</w:t>
            </w:r>
          </w:p>
          <w:p w14:paraId="3A33A098" w14:textId="77777777" w:rsidR="00A748B5" w:rsidRPr="00F20A6B" w:rsidRDefault="00A748B5" w:rsidP="00A748B5">
            <w:pPr>
              <w:pStyle w:val="Standard"/>
              <w:spacing w:after="0"/>
              <w:rPr>
                <w:rFonts w:ascii="Verdana" w:hAnsi="Verdana"/>
                <w:color w:val="0070C0"/>
              </w:rPr>
            </w:pPr>
          </w:p>
          <w:p w14:paraId="69A4B8AA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6. Zagospodarowany skwer w centrum wsi im. P. </w:t>
            </w:r>
            <w:proofErr w:type="spellStart"/>
            <w:r w:rsidRPr="00F20A6B">
              <w:rPr>
                <w:rFonts w:ascii="Verdana" w:hAnsi="Verdana"/>
                <w:color w:val="0070C0"/>
              </w:rPr>
              <w:t>Cymsa</w:t>
            </w:r>
            <w:proofErr w:type="spellEnd"/>
            <w:r w:rsidRPr="00F20A6B">
              <w:rPr>
                <w:rFonts w:ascii="Verdana" w:hAnsi="Verdana"/>
                <w:color w:val="0070C0"/>
              </w:rPr>
              <w:t>. J</w:t>
            </w:r>
          </w:p>
          <w:p w14:paraId="6F4D3C9A" w14:textId="106038D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7. Tablice upamiętniając</w:t>
            </w:r>
            <w:r w:rsidR="00923CE4">
              <w:rPr>
                <w:rFonts w:ascii="Verdana" w:hAnsi="Verdana"/>
                <w:color w:val="0070C0"/>
              </w:rPr>
              <w:t>e</w:t>
            </w:r>
            <w:r w:rsidRPr="00F20A6B">
              <w:rPr>
                <w:rFonts w:ascii="Verdana" w:hAnsi="Verdana"/>
                <w:color w:val="0070C0"/>
              </w:rPr>
              <w:t xml:space="preserve">: Powstanie Wielkopolskie oraz miejsce urodzenia Pawła </w:t>
            </w:r>
            <w:proofErr w:type="spellStart"/>
            <w:r w:rsidRPr="00F20A6B">
              <w:rPr>
                <w:rFonts w:ascii="Verdana" w:hAnsi="Verdana"/>
                <w:color w:val="0070C0"/>
              </w:rPr>
              <w:t>Cymsa</w:t>
            </w:r>
            <w:proofErr w:type="spellEnd"/>
            <w:r w:rsidRPr="00F20A6B">
              <w:rPr>
                <w:rFonts w:ascii="Verdana" w:hAnsi="Verdana"/>
                <w:color w:val="0070C0"/>
              </w:rPr>
              <w:t xml:space="preserve"> - dowódcy powstania wielkopolskiego. T</w:t>
            </w:r>
          </w:p>
          <w:p w14:paraId="011AE0E7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8. Kultywowanie przez mieszkańców obrzędów świeckich i religijnych. T</w:t>
            </w:r>
          </w:p>
          <w:p w14:paraId="7F32A241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9. Kilka miejsc kultu religijnego w tym cmentarz. T</w:t>
            </w:r>
          </w:p>
          <w:p w14:paraId="54879B7D" w14:textId="77777777" w:rsidR="00A748B5" w:rsidRDefault="00A748B5" w:rsidP="00A748B5">
            <w:pPr>
              <w:pStyle w:val="Standard"/>
              <w:rPr>
                <w:rFonts w:ascii="Verdana" w:hAnsi="Verdana"/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10. Silne podtrzymywanie tradycji lokalnej i regionalnej np. pieczenie pierników, rogali </w:t>
            </w:r>
            <w:proofErr w:type="spellStart"/>
            <w:r w:rsidRPr="00F20A6B">
              <w:rPr>
                <w:rFonts w:ascii="Verdana" w:hAnsi="Verdana"/>
                <w:color w:val="0070C0"/>
              </w:rPr>
              <w:t>świętomarcińskich</w:t>
            </w:r>
            <w:proofErr w:type="spellEnd"/>
            <w:r w:rsidRPr="00F20A6B">
              <w:rPr>
                <w:rFonts w:ascii="Verdana" w:hAnsi="Verdana"/>
                <w:color w:val="0070C0"/>
              </w:rPr>
              <w:t>, odpust św. Marcina, Boże Ciało, święcenie potraw. T</w:t>
            </w:r>
          </w:p>
          <w:p w14:paraId="4C4D6B7C" w14:textId="77777777" w:rsidR="00367ECD" w:rsidRPr="00F20A6B" w:rsidRDefault="00367ECD" w:rsidP="00A748B5">
            <w:pPr>
              <w:pStyle w:val="Standard"/>
              <w:rPr>
                <w:color w:val="0070C0"/>
              </w:rPr>
            </w:pPr>
          </w:p>
          <w:p w14:paraId="7164E3CC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lastRenderedPageBreak/>
              <w:t>11. Ważne postacie historyczne związane z Pawłowem. T</w:t>
            </w:r>
          </w:p>
          <w:p w14:paraId="4683FDB3" w14:textId="4E499872" w:rsidR="00A748B5" w:rsidRPr="00F20A6B" w:rsidRDefault="00A748B5" w:rsidP="001E3816">
            <w:pPr>
              <w:pStyle w:val="Standard"/>
              <w:spacing w:before="240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12. </w:t>
            </w:r>
            <w:r w:rsidR="00F20A6B">
              <w:rPr>
                <w:rFonts w:ascii="Verdana" w:hAnsi="Verdana"/>
                <w:color w:val="0070C0"/>
              </w:rPr>
              <w:t>U</w:t>
            </w:r>
            <w:r w:rsidR="00923CE4">
              <w:rPr>
                <w:rFonts w:ascii="Verdana" w:hAnsi="Verdana"/>
                <w:color w:val="0070C0"/>
              </w:rPr>
              <w:t>chwalony</w:t>
            </w:r>
            <w:r w:rsidRPr="00F20A6B">
              <w:rPr>
                <w:rFonts w:ascii="Verdana" w:hAnsi="Verdana"/>
                <w:color w:val="0070C0"/>
              </w:rPr>
              <w:t xml:space="preserve"> fundusz sołecki. B</w:t>
            </w:r>
          </w:p>
          <w:p w14:paraId="50A887C7" w14:textId="1CC9AAC5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13. Prężnie działając</w:t>
            </w:r>
            <w:r w:rsidR="00923CE4">
              <w:rPr>
                <w:rFonts w:ascii="Verdana" w:hAnsi="Verdana"/>
                <w:color w:val="0070C0"/>
              </w:rPr>
              <w:t>e</w:t>
            </w:r>
            <w:r w:rsidRPr="00F20A6B">
              <w:rPr>
                <w:rFonts w:ascii="Verdana" w:hAnsi="Verdana"/>
                <w:color w:val="0070C0"/>
              </w:rPr>
              <w:t xml:space="preserve"> Grupa Odnowy Wsi oraz Rada Sołecka. T</w:t>
            </w:r>
          </w:p>
          <w:p w14:paraId="6C6DCFA2" w14:textId="62EB057F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14. Dobra współpraca z samorządem gminnym w zakresie pozyskiwania funduszy. B</w:t>
            </w:r>
          </w:p>
          <w:p w14:paraId="4BC35ABC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15. Gospodarstwa agroturystyczne funkcjonujące na terenie sołectwa. J</w:t>
            </w:r>
          </w:p>
          <w:p w14:paraId="207CB2E5" w14:textId="676C1888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16. Specyficzne nazewnictwo funkcjonujące wśród mieszkańców dot</w:t>
            </w:r>
            <w:r w:rsidR="005132C9">
              <w:rPr>
                <w:rFonts w:ascii="Verdana" w:hAnsi="Verdana"/>
                <w:color w:val="0070C0"/>
              </w:rPr>
              <w:t>yczące</w:t>
            </w:r>
            <w:r w:rsidRPr="00F20A6B">
              <w:rPr>
                <w:rFonts w:ascii="Verdana" w:hAnsi="Verdana"/>
                <w:color w:val="0070C0"/>
              </w:rPr>
              <w:t xml:space="preserve"> miejscowości. T</w:t>
            </w:r>
          </w:p>
          <w:p w14:paraId="6AE7B170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17. Duża liczba prywatnych działek budowlanych pod zabudowę mieszkaniową i handlowo-usługową. B</w:t>
            </w:r>
          </w:p>
          <w:p w14:paraId="558F0302" w14:textId="191725E2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18. Autorytety funkcjonujące </w:t>
            </w:r>
            <w:r w:rsidR="005132C9">
              <w:rPr>
                <w:rFonts w:ascii="Verdana" w:hAnsi="Verdana"/>
                <w:color w:val="0070C0"/>
              </w:rPr>
              <w:br/>
            </w:r>
            <w:r w:rsidRPr="00F20A6B">
              <w:rPr>
                <w:rFonts w:ascii="Verdana" w:hAnsi="Verdana"/>
                <w:color w:val="0070C0"/>
              </w:rPr>
              <w:t>w sołectwie.</w:t>
            </w:r>
            <w:r w:rsidR="005132C9">
              <w:rPr>
                <w:rFonts w:ascii="Verdana" w:hAnsi="Verdana"/>
                <w:color w:val="0070C0"/>
              </w:rPr>
              <w:t xml:space="preserve"> </w:t>
            </w:r>
            <w:r w:rsidRPr="00F20A6B">
              <w:rPr>
                <w:rFonts w:ascii="Verdana" w:hAnsi="Verdana"/>
                <w:color w:val="0070C0"/>
              </w:rPr>
              <w:t>T</w:t>
            </w:r>
          </w:p>
          <w:p w14:paraId="6A733E2A" w14:textId="1E526CDB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19. Kilka osób o szczególnych umiejętnościach (organizacyjnych, malarskich, technicznych, muzycznych, wokalnych</w:t>
            </w:r>
            <w:r w:rsidR="005132C9">
              <w:rPr>
                <w:rFonts w:ascii="Verdana" w:hAnsi="Verdana"/>
                <w:color w:val="0070C0"/>
              </w:rPr>
              <w:t xml:space="preserve"> i innych</w:t>
            </w:r>
            <w:r w:rsidRPr="00F20A6B">
              <w:rPr>
                <w:rFonts w:ascii="Verdana" w:hAnsi="Verdana"/>
                <w:color w:val="0070C0"/>
              </w:rPr>
              <w:t>). J</w:t>
            </w:r>
          </w:p>
          <w:p w14:paraId="6224B450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20. Mieszkańcy chętnie angażujący się rzeczowo lub osobowo w działania na rzecz sołectwa. J</w:t>
            </w:r>
          </w:p>
          <w:p w14:paraId="35263FD9" w14:textId="7ED39EC6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21. Wieś posiada</w:t>
            </w:r>
            <w:r w:rsidR="005132C9">
              <w:rPr>
                <w:rFonts w:ascii="Verdana" w:hAnsi="Verdana"/>
                <w:color w:val="0070C0"/>
              </w:rPr>
              <w:t>jąca</w:t>
            </w:r>
            <w:r w:rsidRPr="00F20A6B">
              <w:rPr>
                <w:rFonts w:ascii="Verdana" w:hAnsi="Verdana"/>
                <w:color w:val="0070C0"/>
              </w:rPr>
              <w:t xml:space="preserve"> bogatą, ponad 800 – letnią historię. T</w:t>
            </w:r>
          </w:p>
          <w:p w14:paraId="176C390F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22. Strony internetowe promujące lokalne środowisko (sołecka, parafialna). B</w:t>
            </w:r>
          </w:p>
          <w:p w14:paraId="2DD5A408" w14:textId="2C14FE8D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23. Mieszkańcy udzielają</w:t>
            </w:r>
            <w:r w:rsidR="005132C9">
              <w:rPr>
                <w:rFonts w:ascii="Verdana" w:hAnsi="Verdana"/>
                <w:color w:val="0070C0"/>
              </w:rPr>
              <w:t xml:space="preserve">cy </w:t>
            </w:r>
            <w:r w:rsidRPr="00F20A6B">
              <w:rPr>
                <w:rFonts w:ascii="Verdana" w:hAnsi="Verdana"/>
                <w:color w:val="0070C0"/>
              </w:rPr>
              <w:t xml:space="preserve">się </w:t>
            </w:r>
            <w:r w:rsidR="005132C9">
              <w:rPr>
                <w:rFonts w:ascii="Verdana" w:hAnsi="Verdana"/>
                <w:color w:val="0070C0"/>
              </w:rPr>
              <w:br/>
            </w:r>
            <w:r w:rsidRPr="00F20A6B">
              <w:rPr>
                <w:rFonts w:ascii="Verdana" w:hAnsi="Verdana"/>
                <w:color w:val="0070C0"/>
              </w:rPr>
              <w:t>w licznych nieformalnych grupach parafialnych. J</w:t>
            </w:r>
          </w:p>
          <w:p w14:paraId="7802877E" w14:textId="10CA81EB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lastRenderedPageBreak/>
              <w:t xml:space="preserve">24. Większość domostw </w:t>
            </w:r>
            <w:r w:rsidR="005132C9">
              <w:rPr>
                <w:rFonts w:ascii="Verdana" w:hAnsi="Verdana"/>
                <w:color w:val="0070C0"/>
              </w:rPr>
              <w:t xml:space="preserve">z </w:t>
            </w:r>
            <w:r w:rsidRPr="00F20A6B">
              <w:rPr>
                <w:rFonts w:ascii="Verdana" w:hAnsi="Verdana"/>
                <w:color w:val="0070C0"/>
              </w:rPr>
              <w:t>zadban</w:t>
            </w:r>
            <w:r w:rsidR="005132C9">
              <w:rPr>
                <w:rFonts w:ascii="Verdana" w:hAnsi="Verdana"/>
                <w:color w:val="0070C0"/>
              </w:rPr>
              <w:t>ymi</w:t>
            </w:r>
            <w:r w:rsidRPr="00F20A6B">
              <w:rPr>
                <w:rFonts w:ascii="Verdana" w:hAnsi="Verdana"/>
                <w:color w:val="0070C0"/>
              </w:rPr>
              <w:t xml:space="preserve"> obejścia</w:t>
            </w:r>
            <w:r w:rsidR="005132C9">
              <w:rPr>
                <w:rFonts w:ascii="Verdana" w:hAnsi="Verdana"/>
                <w:color w:val="0070C0"/>
              </w:rPr>
              <w:t>mi</w:t>
            </w:r>
            <w:r w:rsidRPr="00F20A6B">
              <w:rPr>
                <w:rFonts w:ascii="Verdana" w:hAnsi="Verdana"/>
                <w:color w:val="0070C0"/>
              </w:rPr>
              <w:t>. S</w:t>
            </w:r>
          </w:p>
          <w:p w14:paraId="1414DCA5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25. Liczne gniazda bocianie. T</w:t>
            </w:r>
          </w:p>
          <w:p w14:paraId="7F6160C2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 xml:space="preserve">26. Dobra dostępność do </w:t>
            </w:r>
            <w:proofErr w:type="spellStart"/>
            <w:r w:rsidRPr="00F20A6B">
              <w:rPr>
                <w:rFonts w:ascii="Verdana" w:hAnsi="Verdana"/>
                <w:color w:val="0070C0"/>
              </w:rPr>
              <w:t>internetu</w:t>
            </w:r>
            <w:proofErr w:type="spellEnd"/>
            <w:r w:rsidRPr="00F20A6B">
              <w:rPr>
                <w:rFonts w:ascii="Verdana" w:hAnsi="Verdana"/>
                <w:color w:val="0070C0"/>
              </w:rPr>
              <w:t xml:space="preserve"> szerokopasmowego. J</w:t>
            </w:r>
          </w:p>
          <w:p w14:paraId="55C9E2DE" w14:textId="77777777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27. Kilkanaście działalności gospodarczych. B</w:t>
            </w:r>
          </w:p>
          <w:p w14:paraId="5B57468F" w14:textId="5199AF43" w:rsidR="00A748B5" w:rsidRPr="00F20A6B" w:rsidRDefault="00A748B5" w:rsidP="00A748B5">
            <w:pPr>
              <w:pStyle w:val="Standard"/>
              <w:rPr>
                <w:color w:val="0070C0"/>
              </w:rPr>
            </w:pPr>
            <w:r w:rsidRPr="00F20A6B">
              <w:rPr>
                <w:rFonts w:ascii="Verdana" w:hAnsi="Verdana"/>
                <w:color w:val="0070C0"/>
              </w:rPr>
              <w:t>28. Funkcjonująca pasieka – dostępność do lokalnego produktu. J</w:t>
            </w:r>
          </w:p>
          <w:p w14:paraId="4C4047CD" w14:textId="4D2CCD70" w:rsidR="00F20A6B" w:rsidRPr="001E3816" w:rsidRDefault="005132C9" w:rsidP="00F20A6B">
            <w:pPr>
              <w:rPr>
                <w:rFonts w:ascii="Verdana" w:hAnsi="Verdana"/>
                <w:color w:val="0070C0"/>
              </w:rPr>
            </w:pPr>
            <w:r>
              <w:rPr>
                <w:rFonts w:ascii="Verdana" w:hAnsi="Verdana"/>
                <w:color w:val="0070C0"/>
              </w:rPr>
              <w:t>29</w:t>
            </w:r>
            <w:r w:rsidR="00A748B5" w:rsidRPr="00F20A6B">
              <w:rPr>
                <w:rFonts w:ascii="Verdana" w:hAnsi="Verdana"/>
                <w:color w:val="0070C0"/>
              </w:rPr>
              <w:t>. Profil sołectwa na FB. B</w:t>
            </w: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105EDE4" w14:textId="77777777" w:rsidR="00A748B5" w:rsidRPr="00F20A6B" w:rsidRDefault="00A748B5" w:rsidP="001E3816">
            <w:pPr>
              <w:pStyle w:val="Standard"/>
              <w:spacing w:before="240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lastRenderedPageBreak/>
              <w:t>1. Brak kompleksowej gazyfikacji miejscowości. S</w:t>
            </w:r>
          </w:p>
          <w:p w14:paraId="0B8442D6" w14:textId="77777777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2. Słaba bonitacja gleb niesprzyjająca uprawom. B</w:t>
            </w:r>
          </w:p>
          <w:p w14:paraId="6C04BAB8" w14:textId="2F03BE7C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3. Brak ścieżki pieszo</w:t>
            </w:r>
            <w:r w:rsidRPr="00F20A6B">
              <w:rPr>
                <w:rFonts w:ascii="Verdana" w:hAnsi="Verdana"/>
                <w:color w:val="800000"/>
              </w:rPr>
              <w:t>-</w:t>
            </w:r>
            <w:r w:rsidRPr="00F20A6B">
              <w:rPr>
                <w:rFonts w:ascii="Verdana" w:hAnsi="Verdana"/>
              </w:rPr>
              <w:t xml:space="preserve">rowerowej </w:t>
            </w:r>
            <w:r w:rsidR="00923CE4">
              <w:rPr>
                <w:rFonts w:ascii="Verdana" w:hAnsi="Verdana"/>
              </w:rPr>
              <w:br/>
            </w:r>
            <w:r w:rsidRPr="00F20A6B">
              <w:rPr>
                <w:rFonts w:ascii="Verdana" w:hAnsi="Verdana"/>
              </w:rPr>
              <w:t>w stronę Czerniejewa. S</w:t>
            </w:r>
          </w:p>
          <w:p w14:paraId="0C7C20C7" w14:textId="77777777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4. Niewystarczające zaangażowanie mieszkańców w życie wsi. J</w:t>
            </w:r>
          </w:p>
          <w:p w14:paraId="1102368E" w14:textId="18C79843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5. Drogi gminne częściowo wymagające modernizacji (występowanie dróg gruntowych) oraz poprawy nawierzchni. S</w:t>
            </w:r>
          </w:p>
          <w:p w14:paraId="1CF3AB46" w14:textId="77777777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6. Brak kanalizacji sanitarnej. S</w:t>
            </w:r>
          </w:p>
          <w:p w14:paraId="4AFE4D0F" w14:textId="77777777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7. Niewystarczająco doposażony plac zabaw. S</w:t>
            </w:r>
          </w:p>
          <w:p w14:paraId="18DF0DDF" w14:textId="3C28F870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 xml:space="preserve">8. Niefunkcjonujące boisko sportowe wymagające gruntownej </w:t>
            </w:r>
            <w:r w:rsidR="00F20A6B">
              <w:rPr>
                <w:rFonts w:ascii="Verdana" w:hAnsi="Verdana"/>
              </w:rPr>
              <w:br/>
            </w:r>
            <w:r w:rsidRPr="00F20A6B">
              <w:rPr>
                <w:rFonts w:ascii="Verdana" w:hAnsi="Verdana"/>
              </w:rPr>
              <w:t>rewitalizacji. S</w:t>
            </w:r>
          </w:p>
          <w:p w14:paraId="4023DA2F" w14:textId="004314F7" w:rsidR="00A748B5" w:rsidRPr="00F20A6B" w:rsidRDefault="00367ECD" w:rsidP="00A748B5">
            <w:pPr>
              <w:pStyle w:val="Standar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  <w:r w:rsidR="00A748B5" w:rsidRPr="00F20A6B">
              <w:rPr>
                <w:rFonts w:ascii="Verdana" w:hAnsi="Verdana"/>
              </w:rPr>
              <w:t>. Nieutwardzone parkingi przy kościele. S</w:t>
            </w:r>
          </w:p>
          <w:p w14:paraId="3A76236D" w14:textId="0221E46D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1</w:t>
            </w:r>
            <w:r w:rsidR="00367ECD">
              <w:rPr>
                <w:rFonts w:ascii="Verdana" w:hAnsi="Verdana"/>
              </w:rPr>
              <w:t>0</w:t>
            </w:r>
            <w:r w:rsidRPr="00F20A6B">
              <w:rPr>
                <w:rFonts w:ascii="Verdana" w:hAnsi="Verdana"/>
              </w:rPr>
              <w:t>. Brak przedszkola i żłobka na terenie sołectwa. J</w:t>
            </w:r>
          </w:p>
          <w:p w14:paraId="50859075" w14:textId="104CA5D1" w:rsidR="00923CE4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1</w:t>
            </w:r>
            <w:r w:rsidR="00367ECD">
              <w:rPr>
                <w:rFonts w:ascii="Verdana" w:hAnsi="Verdana"/>
              </w:rPr>
              <w:t>1</w:t>
            </w:r>
            <w:r w:rsidRPr="00F20A6B">
              <w:rPr>
                <w:rFonts w:ascii="Verdana" w:hAnsi="Verdana"/>
              </w:rPr>
              <w:t xml:space="preserve">. Brak zagospodarowanego terenu rekreacyjnego dla seniorów </w:t>
            </w:r>
            <w:r w:rsidR="00923CE4">
              <w:rPr>
                <w:rFonts w:ascii="Verdana" w:hAnsi="Verdana"/>
              </w:rPr>
              <w:br/>
            </w:r>
            <w:r w:rsidRPr="00F20A6B">
              <w:rPr>
                <w:rFonts w:ascii="Verdana" w:hAnsi="Verdana"/>
              </w:rPr>
              <w:t xml:space="preserve">i </w:t>
            </w:r>
            <w:r w:rsidR="00F20A6B">
              <w:rPr>
                <w:rFonts w:ascii="Verdana" w:hAnsi="Verdana"/>
              </w:rPr>
              <w:t>młodzieży</w:t>
            </w:r>
            <w:r w:rsidRPr="00F20A6B">
              <w:rPr>
                <w:rFonts w:ascii="Verdana" w:hAnsi="Verdana"/>
              </w:rPr>
              <w:t>. S</w:t>
            </w:r>
          </w:p>
          <w:p w14:paraId="05FC6058" w14:textId="7E4FB0AD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1</w:t>
            </w:r>
            <w:r w:rsidR="00367ECD">
              <w:rPr>
                <w:rFonts w:ascii="Verdana" w:hAnsi="Verdana"/>
              </w:rPr>
              <w:t>2</w:t>
            </w:r>
            <w:r w:rsidRPr="00F20A6B">
              <w:rPr>
                <w:rFonts w:ascii="Verdana" w:hAnsi="Verdana"/>
              </w:rPr>
              <w:t xml:space="preserve">. Teren rekreacyjny za świetlicą wymagający reorganizacji </w:t>
            </w:r>
            <w:r w:rsidR="005132C9">
              <w:rPr>
                <w:rFonts w:ascii="Verdana" w:hAnsi="Verdana"/>
              </w:rPr>
              <w:br/>
            </w:r>
            <w:r w:rsidRPr="00F20A6B">
              <w:rPr>
                <w:rFonts w:ascii="Verdana" w:hAnsi="Verdana"/>
              </w:rPr>
              <w:t>i doposażenia. S</w:t>
            </w:r>
          </w:p>
          <w:p w14:paraId="3E08D008" w14:textId="0E91E81D" w:rsidR="00A748B5" w:rsidRPr="00F20A6B" w:rsidRDefault="00A748B5" w:rsidP="00A748B5">
            <w:pPr>
              <w:pStyle w:val="Standard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lastRenderedPageBreak/>
              <w:t>1</w:t>
            </w:r>
            <w:r w:rsidR="00367ECD">
              <w:rPr>
                <w:rFonts w:ascii="Verdana" w:hAnsi="Verdana"/>
              </w:rPr>
              <w:t>3</w:t>
            </w:r>
            <w:r w:rsidRPr="00F20A6B">
              <w:rPr>
                <w:rFonts w:ascii="Verdana" w:hAnsi="Verdana"/>
              </w:rPr>
              <w:t>. Brak paczkomatu. S</w:t>
            </w:r>
          </w:p>
          <w:p w14:paraId="74E41BB0" w14:textId="3A9594FA" w:rsidR="00F20A6B" w:rsidRDefault="00A748B5" w:rsidP="001E3816">
            <w:pPr>
              <w:pStyle w:val="Standard"/>
              <w:spacing w:before="240"/>
              <w:rPr>
                <w:rFonts w:ascii="Verdana" w:hAnsi="Verdana"/>
              </w:rPr>
            </w:pPr>
            <w:r w:rsidRPr="00F20A6B">
              <w:rPr>
                <w:rFonts w:ascii="Verdana" w:hAnsi="Verdana"/>
              </w:rPr>
              <w:t>1</w:t>
            </w:r>
            <w:r w:rsidR="00367ECD">
              <w:rPr>
                <w:rFonts w:ascii="Verdana" w:hAnsi="Verdana"/>
              </w:rPr>
              <w:t>4</w:t>
            </w:r>
            <w:r w:rsidRPr="00F20A6B">
              <w:rPr>
                <w:rFonts w:ascii="Verdana" w:hAnsi="Verdana"/>
              </w:rPr>
              <w:t>. Brak KGW i sformalizowanego stowarzyszenia na terenie sołectwa. T</w:t>
            </w:r>
          </w:p>
          <w:p w14:paraId="6D44A903" w14:textId="4B7026AE" w:rsidR="00A748B5" w:rsidRPr="00F20A6B" w:rsidRDefault="00F20A6B" w:rsidP="00F20A6B">
            <w:pPr>
              <w:pStyle w:val="Standar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367ECD">
              <w:rPr>
                <w:rFonts w:ascii="Verdana" w:hAnsi="Verdana"/>
              </w:rPr>
              <w:t>5</w:t>
            </w:r>
            <w:r>
              <w:rPr>
                <w:rFonts w:ascii="Verdana" w:hAnsi="Verdana"/>
              </w:rPr>
              <w:t xml:space="preserve">. </w:t>
            </w:r>
            <w:r w:rsidR="00A748B5" w:rsidRPr="00F20A6B">
              <w:rPr>
                <w:rFonts w:ascii="Verdana" w:hAnsi="Verdana"/>
              </w:rPr>
              <w:t xml:space="preserve">Brak punktu usługowego </w:t>
            </w:r>
            <w:r w:rsidR="005132C9">
              <w:rPr>
                <w:rFonts w:ascii="Verdana" w:hAnsi="Verdana"/>
              </w:rPr>
              <w:br/>
            </w:r>
            <w:r w:rsidR="00A748B5" w:rsidRPr="00F20A6B">
              <w:rPr>
                <w:rFonts w:ascii="Verdana" w:hAnsi="Verdana"/>
              </w:rPr>
              <w:t>z niezbędnymi artykułami (zamknięty sklep). J</w:t>
            </w:r>
          </w:p>
          <w:p w14:paraId="590F56B7" w14:textId="23DDEC78" w:rsidR="00A748B5" w:rsidRPr="0093536B" w:rsidRDefault="000F7381" w:rsidP="00A748B5">
            <w:pPr>
              <w:spacing w:after="0"/>
              <w:rPr>
                <w:rFonts w:ascii="Verdana" w:hAnsi="Verdana" w:cstheme="minorHAnsi"/>
                <w:bCs/>
                <w:sz w:val="20"/>
                <w:szCs w:val="20"/>
              </w:rPr>
            </w:pPr>
            <w:r>
              <w:rPr>
                <w:rFonts w:ascii="Verdana" w:hAnsi="Verdana"/>
              </w:rPr>
              <w:t>1</w:t>
            </w:r>
            <w:r w:rsidR="00367ECD">
              <w:rPr>
                <w:rFonts w:ascii="Verdana" w:hAnsi="Verdana"/>
              </w:rPr>
              <w:t>6</w:t>
            </w:r>
            <w:r>
              <w:rPr>
                <w:rFonts w:ascii="Verdana" w:hAnsi="Verdana"/>
              </w:rPr>
              <w:t xml:space="preserve">. </w:t>
            </w:r>
            <w:r w:rsidR="005132C9">
              <w:rPr>
                <w:rFonts w:ascii="Verdana" w:hAnsi="Verdana"/>
              </w:rPr>
              <w:t>Mała</w:t>
            </w:r>
            <w:r w:rsidR="00A748B5" w:rsidRPr="00F20A6B">
              <w:rPr>
                <w:rFonts w:ascii="Verdana" w:hAnsi="Verdana"/>
              </w:rPr>
              <w:t xml:space="preserve"> dzietność w sołeckie. J</w:t>
            </w:r>
          </w:p>
        </w:tc>
      </w:tr>
      <w:tr w:rsidR="001F59B5" w:rsidRPr="00E37E12" w14:paraId="7BEAB849" w14:textId="77777777" w:rsidTr="00DF1D68">
        <w:trPr>
          <w:trHeight w:val="1055"/>
          <w:jc w:val="center"/>
        </w:trPr>
        <w:tc>
          <w:tcPr>
            <w:tcW w:w="4531" w:type="dxa"/>
            <w:vAlign w:val="center"/>
          </w:tcPr>
          <w:p w14:paraId="01366DE8" w14:textId="257FD0AC" w:rsidR="001F59B5" w:rsidRPr="00E37E12" w:rsidRDefault="001F59B5" w:rsidP="00DF1D68">
            <w:pPr>
              <w:spacing w:before="240"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3D2EAE">
              <w:rPr>
                <w:rFonts w:ascii="Verdana" w:hAnsi="Verdana" w:cstheme="minorHAnsi"/>
                <w:b/>
                <w:color w:val="00B050"/>
                <w:sz w:val="28"/>
                <w:szCs w:val="28"/>
              </w:rPr>
              <w:lastRenderedPageBreak/>
              <w:t>SZANSE</w:t>
            </w:r>
            <w:r>
              <w:rPr>
                <w:rFonts w:ascii="Verdana" w:hAnsi="Verdana" w:cstheme="minorHAnsi"/>
                <w:b/>
                <w:color w:val="00B050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color w:val="00B050"/>
                <w:sz w:val="20"/>
                <w:szCs w:val="20"/>
              </w:rPr>
              <w:t xml:space="preserve">(okazje zewnętrzne płynące </w:t>
            </w:r>
            <w:r w:rsidRPr="0044255C">
              <w:rPr>
                <w:rFonts w:ascii="Verdana" w:hAnsi="Verdana" w:cstheme="minorHAnsi"/>
                <w:color w:val="00B050"/>
                <w:sz w:val="20"/>
                <w:szCs w:val="20"/>
              </w:rPr>
              <w:br/>
              <w:t>z otoczenia)</w:t>
            </w:r>
          </w:p>
        </w:tc>
        <w:tc>
          <w:tcPr>
            <w:tcW w:w="4532" w:type="dxa"/>
            <w:vAlign w:val="center"/>
          </w:tcPr>
          <w:p w14:paraId="20230E5D" w14:textId="77777777" w:rsidR="001F59B5" w:rsidRPr="00E37E12" w:rsidRDefault="001F59B5" w:rsidP="00DF1D68">
            <w:pPr>
              <w:spacing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3D2EAE">
              <w:rPr>
                <w:rFonts w:ascii="Verdana" w:hAnsi="Verdana" w:cstheme="minorHAnsi"/>
                <w:b/>
                <w:color w:val="EE0000"/>
                <w:sz w:val="28"/>
                <w:szCs w:val="28"/>
              </w:rPr>
              <w:t>ZAGROŻENIA</w:t>
            </w:r>
            <w:r w:rsidRPr="00E37E12">
              <w:rPr>
                <w:rFonts w:ascii="Verdana" w:hAnsi="Verdana" w:cstheme="minorHAnsi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color w:val="FF0000"/>
                <w:sz w:val="20"/>
                <w:szCs w:val="20"/>
              </w:rPr>
              <w:t>(zagrożenia płynące z otoczenia)</w:t>
            </w:r>
          </w:p>
        </w:tc>
      </w:tr>
      <w:tr w:rsidR="00A748B5" w:rsidRPr="00872518" w14:paraId="6C34A012" w14:textId="77777777" w:rsidTr="00820DB1">
        <w:trPr>
          <w:trHeight w:val="681"/>
          <w:jc w:val="center"/>
        </w:trPr>
        <w:tc>
          <w:tcPr>
            <w:tcW w:w="4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803AA4" w14:textId="77777777" w:rsidR="00A748B5" w:rsidRPr="00F20A6B" w:rsidRDefault="00A748B5" w:rsidP="00A748B5">
            <w:pPr>
              <w:pStyle w:val="Standard"/>
              <w:spacing w:before="240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1. Współpraca z Nadleśnictwem Czerniejewo. J</w:t>
            </w:r>
          </w:p>
          <w:p w14:paraId="1956A27C" w14:textId="4EA23E2A" w:rsidR="00A748B5" w:rsidRPr="00F20A6B" w:rsidRDefault="00A748B5" w:rsidP="00A748B5">
            <w:pPr>
              <w:pStyle w:val="Standard"/>
              <w:spacing w:before="240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2. Bliska lokalizacja Rezerwatów Przyrody</w:t>
            </w:r>
            <w:r w:rsidR="00F20A6B">
              <w:rPr>
                <w:rFonts w:ascii="Verdana" w:hAnsi="Verdana"/>
                <w:bCs/>
                <w:color w:val="00B050"/>
              </w:rPr>
              <w:t>:</w:t>
            </w:r>
            <w:r w:rsidRPr="00F20A6B">
              <w:rPr>
                <w:rFonts w:ascii="Verdana" w:hAnsi="Verdana"/>
                <w:bCs/>
                <w:color w:val="00B050"/>
              </w:rPr>
              <w:t xml:space="preserve"> Bielawy i Wiązy w Nowym Lesie. J</w:t>
            </w:r>
          </w:p>
          <w:p w14:paraId="2BA44118" w14:textId="77777777" w:rsidR="00A748B5" w:rsidRPr="00F20A6B" w:rsidRDefault="00A748B5" w:rsidP="00A748B5">
            <w:pPr>
              <w:pStyle w:val="Standard"/>
              <w:spacing w:before="240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3. Bliskość stacji PKP w Pierzyskach. J</w:t>
            </w:r>
          </w:p>
          <w:p w14:paraId="57620B96" w14:textId="77777777" w:rsidR="00A748B5" w:rsidRPr="00F20A6B" w:rsidRDefault="00A748B5" w:rsidP="00A748B5">
            <w:pPr>
              <w:pStyle w:val="Standard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4. Możliwość pozyskania funduszy z LGD „Trakt Piastów”. B</w:t>
            </w:r>
          </w:p>
          <w:p w14:paraId="67635979" w14:textId="77777777" w:rsidR="00A748B5" w:rsidRPr="00F20A6B" w:rsidRDefault="00A748B5" w:rsidP="00A748B5">
            <w:pPr>
              <w:pStyle w:val="Standard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5. Konkursy zewnętrzne udostępniane przez Urząd Marszałkowski Woj. Wlkp. szansą na pozyskanie środków zewnętrznych. B</w:t>
            </w:r>
          </w:p>
          <w:p w14:paraId="696C6AF2" w14:textId="77777777" w:rsidR="00A748B5" w:rsidRPr="00F20A6B" w:rsidRDefault="00A748B5" w:rsidP="00A748B5">
            <w:pPr>
              <w:pStyle w:val="Standard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6. Bliskie położenie trasy szybkiego ruchu S5 umożliwiające bezpieczny transport do większych aglomeracji. J</w:t>
            </w:r>
          </w:p>
          <w:p w14:paraId="7F4FA6A5" w14:textId="77777777" w:rsidR="00A748B5" w:rsidRPr="00F20A6B" w:rsidRDefault="00A748B5" w:rsidP="00A748B5">
            <w:pPr>
              <w:pStyle w:val="Standard"/>
              <w:spacing w:line="240" w:lineRule="auto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7. Przebiegający Szlak Kościołów Drewnianych przez Pawłowo szansą na pobudzenie turystyki lokalnej. J</w:t>
            </w:r>
          </w:p>
          <w:p w14:paraId="2DB8F4E3" w14:textId="77777777" w:rsidR="00A748B5" w:rsidRPr="00F20A6B" w:rsidRDefault="00A748B5" w:rsidP="00A748B5">
            <w:pPr>
              <w:pStyle w:val="Standard"/>
              <w:spacing w:line="240" w:lineRule="auto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8. Łatwy dostęp do placówek kulturalnych i ośrodków zdrowia. J</w:t>
            </w:r>
          </w:p>
          <w:p w14:paraId="2B978680" w14:textId="51214678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lastRenderedPageBreak/>
              <w:t xml:space="preserve">9. Dobrze rozbudowana sieć komunikacji publicznej (autobusy) umożliwiający dojazd do pracy i </w:t>
            </w:r>
            <w:r w:rsidRPr="00F20A6B">
              <w:rPr>
                <w:rFonts w:ascii="Verdana" w:hAnsi="Verdana"/>
                <w:bCs/>
                <w:color w:val="00B050"/>
              </w:rPr>
              <w:br/>
              <w:t>szkoły. J</w:t>
            </w:r>
          </w:p>
          <w:p w14:paraId="6F0FB4C3" w14:textId="77777777" w:rsidR="00A748B5" w:rsidRPr="00F20A6B" w:rsidRDefault="00A748B5" w:rsidP="001E3816">
            <w:pPr>
              <w:pStyle w:val="Standard"/>
              <w:spacing w:before="240" w:after="0" w:line="240" w:lineRule="auto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10. Publikacje zewnętrzne wzmiankujące o sołectwie. B</w:t>
            </w:r>
          </w:p>
          <w:p w14:paraId="48969BFE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bCs/>
                <w:color w:val="00B050"/>
              </w:rPr>
            </w:pPr>
          </w:p>
          <w:p w14:paraId="54EB428D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11. Moda na zdrowy i aktywny tryb życia. J</w:t>
            </w:r>
          </w:p>
          <w:p w14:paraId="60650EE9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bCs/>
                <w:color w:val="00B050"/>
              </w:rPr>
            </w:pPr>
          </w:p>
          <w:p w14:paraId="1FF9EBDF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00B050"/>
              </w:rPr>
            </w:pPr>
            <w:r w:rsidRPr="00F20A6B">
              <w:rPr>
                <w:rFonts w:ascii="Verdana" w:hAnsi="Verdana"/>
                <w:bCs/>
                <w:color w:val="00B050"/>
              </w:rPr>
              <w:t>12. Moda osiedlania się na terenach wiejskich w bliskiej odległości od większych aglomeracji. B</w:t>
            </w:r>
          </w:p>
          <w:p w14:paraId="4E410E96" w14:textId="77777777" w:rsidR="00A748B5" w:rsidRPr="001F59B5" w:rsidRDefault="00A748B5" w:rsidP="00A748B5">
            <w:pPr>
              <w:spacing w:after="0" w:line="240" w:lineRule="auto"/>
              <w:rPr>
                <w:rFonts w:ascii="Verdana" w:hAnsi="Verdana" w:cstheme="minorHAnsi"/>
                <w:bCs/>
                <w:color w:val="00B050"/>
              </w:rPr>
            </w:pP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DA7AB7" w14:textId="77777777" w:rsidR="00A748B5" w:rsidRPr="00F20A6B" w:rsidRDefault="00A748B5" w:rsidP="00A748B5">
            <w:pPr>
              <w:pStyle w:val="Standard"/>
              <w:spacing w:before="240"/>
            </w:pPr>
            <w:r w:rsidRPr="00F20A6B">
              <w:rPr>
                <w:rFonts w:ascii="Verdana" w:hAnsi="Verdana"/>
                <w:color w:val="FF0000"/>
              </w:rPr>
              <w:lastRenderedPageBreak/>
              <w:t>1.</w:t>
            </w:r>
            <w:r w:rsidRPr="00F20A6B">
              <w:rPr>
                <w:rFonts w:ascii="Verdana" w:hAnsi="Verdana"/>
              </w:rPr>
              <w:t xml:space="preserve"> </w:t>
            </w:r>
            <w:r w:rsidRPr="00F20A6B">
              <w:rPr>
                <w:rFonts w:ascii="Verdana" w:hAnsi="Verdana"/>
                <w:color w:val="FF0000"/>
              </w:rPr>
              <w:t>Brak ścieżki</w:t>
            </w:r>
            <w:r w:rsidRPr="00F20A6B">
              <w:rPr>
                <w:rFonts w:ascii="Verdana" w:hAnsi="Verdana"/>
                <w:color w:val="FF0066"/>
              </w:rPr>
              <w:t xml:space="preserve"> pieszo -</w:t>
            </w:r>
            <w:r w:rsidRPr="00F20A6B">
              <w:rPr>
                <w:rFonts w:ascii="Verdana" w:hAnsi="Verdana"/>
                <w:color w:val="1C1C1C"/>
              </w:rPr>
              <w:t xml:space="preserve"> </w:t>
            </w:r>
            <w:r w:rsidRPr="00F20A6B">
              <w:rPr>
                <w:rFonts w:ascii="Verdana" w:hAnsi="Verdana"/>
                <w:color w:val="FF0000"/>
              </w:rPr>
              <w:t>rowerowej przy trasie Gniezno-Czerniejewo. S</w:t>
            </w:r>
          </w:p>
          <w:p w14:paraId="45A29ADE" w14:textId="77777777" w:rsidR="00A748B5" w:rsidRPr="00F20A6B" w:rsidRDefault="00A748B5" w:rsidP="00A748B5">
            <w:pPr>
              <w:pStyle w:val="Standard"/>
            </w:pPr>
            <w:r w:rsidRPr="00F20A6B">
              <w:rPr>
                <w:rFonts w:ascii="Verdana" w:hAnsi="Verdana"/>
                <w:color w:val="FF0000"/>
              </w:rPr>
              <w:t>2. Niewystarczające poczucie bezpieczeństwa przy drogach powiatowych (brak ścieżek pieszo-rowerowych). J</w:t>
            </w:r>
          </w:p>
          <w:p w14:paraId="0A1C0F11" w14:textId="77777777" w:rsidR="00A748B5" w:rsidRPr="00F20A6B" w:rsidRDefault="00A748B5" w:rsidP="00A748B5">
            <w:pPr>
              <w:pStyle w:val="Standard"/>
            </w:pPr>
            <w:r w:rsidRPr="00F20A6B">
              <w:rPr>
                <w:rFonts w:ascii="Verdana" w:hAnsi="Verdana"/>
                <w:color w:val="FF0000"/>
              </w:rPr>
              <w:t>3. Plany budowy siłowni wiatrowej</w:t>
            </w:r>
            <w:r w:rsidRPr="00F20A6B">
              <w:rPr>
                <w:rFonts w:ascii="Verdana" w:hAnsi="Verdana"/>
                <w:color w:val="FF0000"/>
              </w:rPr>
              <w:br/>
              <w:t>w pobliżu zabudowy mieszkaniowej zmniejszające komfort życia na wsi. J</w:t>
            </w:r>
          </w:p>
          <w:p w14:paraId="717ABF89" w14:textId="77777777" w:rsidR="00A748B5" w:rsidRPr="00F20A6B" w:rsidRDefault="00A748B5" w:rsidP="00A748B5">
            <w:pPr>
              <w:pStyle w:val="Standard"/>
            </w:pPr>
            <w:r w:rsidRPr="00F20A6B">
              <w:rPr>
                <w:rFonts w:ascii="Verdana" w:hAnsi="Verdana"/>
                <w:color w:val="FF0000"/>
              </w:rPr>
              <w:t>4. Plany budowy ferm paneli fotowoltaicznych na terenie wsi. S</w:t>
            </w:r>
          </w:p>
          <w:p w14:paraId="0D12EC19" w14:textId="77777777" w:rsidR="00A748B5" w:rsidRPr="00F20A6B" w:rsidRDefault="00A748B5" w:rsidP="00A748B5">
            <w:pPr>
              <w:pStyle w:val="Standard"/>
            </w:pPr>
            <w:r w:rsidRPr="00F20A6B">
              <w:rPr>
                <w:rFonts w:ascii="Verdana" w:hAnsi="Verdana"/>
                <w:color w:val="FF0000"/>
              </w:rPr>
              <w:t>5. Utrudniony dostęp do specjalistycznych usług medycznych. J</w:t>
            </w:r>
            <w:r w:rsidRPr="00F20A6B">
              <w:rPr>
                <w:rFonts w:ascii="Verdana" w:hAnsi="Verdana"/>
                <w:color w:val="FF0000"/>
              </w:rPr>
              <w:br/>
            </w:r>
            <w:r w:rsidRPr="00F20A6B">
              <w:rPr>
                <w:rFonts w:ascii="Verdana" w:hAnsi="Verdana"/>
                <w:color w:val="FF0000"/>
              </w:rPr>
              <w:br/>
              <w:t>6. Zwierzyna leśna wyrządzająca szkody w uprawach i zagrażająca bezpieczeństwu na drogach. B</w:t>
            </w:r>
          </w:p>
          <w:p w14:paraId="3415D37B" w14:textId="3D4EF57E" w:rsidR="00A748B5" w:rsidRPr="000F7381" w:rsidRDefault="00A748B5" w:rsidP="00A748B5">
            <w:pPr>
              <w:pStyle w:val="Standard"/>
              <w:spacing w:after="0" w:line="240" w:lineRule="auto"/>
            </w:pPr>
            <w:r w:rsidRPr="00F20A6B">
              <w:rPr>
                <w:rFonts w:ascii="Verdana" w:hAnsi="Verdana"/>
                <w:color w:val="FF0000"/>
              </w:rPr>
              <w:t xml:space="preserve">7. Skomplikowana procedura pozyskiwania środków </w:t>
            </w:r>
            <w:r w:rsidRPr="00F20A6B">
              <w:rPr>
                <w:rFonts w:ascii="Verdana" w:hAnsi="Verdana"/>
                <w:color w:val="FF0000"/>
              </w:rPr>
              <w:br/>
              <w:t>zewnętrznych. B</w:t>
            </w:r>
          </w:p>
          <w:p w14:paraId="445EE149" w14:textId="77777777" w:rsidR="00A748B5" w:rsidRPr="00F20A6B" w:rsidRDefault="00A748B5" w:rsidP="00A748B5">
            <w:pPr>
              <w:pStyle w:val="Standard"/>
              <w:spacing w:after="0" w:line="240" w:lineRule="auto"/>
            </w:pPr>
            <w:r w:rsidRPr="00F20A6B">
              <w:rPr>
                <w:rFonts w:ascii="Verdana" w:hAnsi="Verdana"/>
                <w:color w:val="EE0000"/>
              </w:rPr>
              <w:lastRenderedPageBreak/>
              <w:t xml:space="preserve">8. Podpisana umowa z </w:t>
            </w:r>
            <w:proofErr w:type="spellStart"/>
            <w:r w:rsidRPr="00F20A6B">
              <w:rPr>
                <w:rFonts w:ascii="Verdana" w:hAnsi="Verdana"/>
                <w:color w:val="EE0000"/>
              </w:rPr>
              <w:t>Mercosur</w:t>
            </w:r>
            <w:proofErr w:type="spellEnd"/>
            <w:r w:rsidRPr="00F20A6B">
              <w:rPr>
                <w:rFonts w:ascii="Verdana" w:hAnsi="Verdana"/>
                <w:color w:val="EE0000"/>
              </w:rPr>
              <w:t xml:space="preserve"> – pogorszenie opłacalności krajowej produkcji rolnej i hodowli zwierząt. B</w:t>
            </w:r>
          </w:p>
          <w:p w14:paraId="06F591ED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EE0000"/>
              </w:rPr>
            </w:pPr>
          </w:p>
          <w:p w14:paraId="17F712B2" w14:textId="2785D457" w:rsidR="00A748B5" w:rsidRPr="001E3816" w:rsidRDefault="00A748B5" w:rsidP="00A748B5">
            <w:pPr>
              <w:pStyle w:val="Standard"/>
              <w:spacing w:after="0" w:line="240" w:lineRule="auto"/>
            </w:pPr>
            <w:r w:rsidRPr="00F20A6B">
              <w:rPr>
                <w:rFonts w:ascii="Verdana" w:hAnsi="Verdana"/>
                <w:color w:val="EE0000"/>
              </w:rPr>
              <w:t>9. Zmieniające się prawo wpływające negatywnie na rozwój działalności gospodarczej. B</w:t>
            </w:r>
          </w:p>
          <w:p w14:paraId="7C94ECFC" w14:textId="2091FECF" w:rsidR="00A748B5" w:rsidRPr="00F20A6B" w:rsidRDefault="00A748B5" w:rsidP="001E3816">
            <w:pPr>
              <w:pStyle w:val="Standard"/>
              <w:spacing w:before="240" w:after="0" w:line="240" w:lineRule="auto"/>
            </w:pPr>
            <w:r w:rsidRPr="00F20A6B">
              <w:rPr>
                <w:rFonts w:ascii="Verdana" w:hAnsi="Verdana"/>
                <w:color w:val="EE0000"/>
              </w:rPr>
              <w:t>10. Duże koszty prowadzenia działalności gospodarczej zw</w:t>
            </w:r>
            <w:r w:rsidR="00F20A6B">
              <w:rPr>
                <w:rFonts w:ascii="Verdana" w:hAnsi="Verdana"/>
                <w:color w:val="EE0000"/>
              </w:rPr>
              <w:t>iązane</w:t>
            </w:r>
            <w:r w:rsidRPr="00F20A6B">
              <w:rPr>
                <w:rFonts w:ascii="Verdana" w:hAnsi="Verdana"/>
                <w:color w:val="EE0000"/>
              </w:rPr>
              <w:t xml:space="preserve"> z zatrudnianiem pracowników. B</w:t>
            </w:r>
          </w:p>
          <w:p w14:paraId="785473D5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EE0000"/>
              </w:rPr>
            </w:pPr>
          </w:p>
          <w:p w14:paraId="5AECAEFC" w14:textId="77777777" w:rsidR="00A748B5" w:rsidRPr="00F20A6B" w:rsidRDefault="00A748B5" w:rsidP="00A748B5">
            <w:pPr>
              <w:pStyle w:val="Standard"/>
              <w:spacing w:after="0" w:line="240" w:lineRule="auto"/>
            </w:pPr>
            <w:r w:rsidRPr="00F20A6B">
              <w:rPr>
                <w:rFonts w:ascii="Verdana" w:hAnsi="Verdana"/>
                <w:color w:val="EE0000"/>
              </w:rPr>
              <w:t>11. Anomalie pogodowe np. susza, gradobicia, wiatry, powodzie. B</w:t>
            </w:r>
          </w:p>
          <w:p w14:paraId="4501D615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EE0000"/>
              </w:rPr>
            </w:pPr>
          </w:p>
          <w:p w14:paraId="727EC9FA" w14:textId="77777777" w:rsidR="00A748B5" w:rsidRPr="00F20A6B" w:rsidRDefault="00A748B5" w:rsidP="00A748B5">
            <w:pPr>
              <w:pStyle w:val="Standard"/>
              <w:spacing w:after="0" w:line="240" w:lineRule="auto"/>
            </w:pPr>
            <w:r w:rsidRPr="00F20A6B">
              <w:rPr>
                <w:rFonts w:ascii="Verdana" w:hAnsi="Verdana"/>
                <w:color w:val="EE0000"/>
              </w:rPr>
              <w:t>12. Nowe plany zagospodarowania przestrzennego wpływające na ograniczenia zw. budową domów na terenie wiejskim. B</w:t>
            </w:r>
          </w:p>
          <w:p w14:paraId="051780AC" w14:textId="77777777" w:rsidR="00A748B5" w:rsidRPr="00F20A6B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EE0000"/>
              </w:rPr>
            </w:pPr>
          </w:p>
          <w:p w14:paraId="71AFFBE8" w14:textId="7CA9AF90" w:rsidR="00A748B5" w:rsidRDefault="00A748B5" w:rsidP="00A748B5">
            <w:pPr>
              <w:pStyle w:val="Standard"/>
              <w:spacing w:after="0" w:line="240" w:lineRule="auto"/>
              <w:rPr>
                <w:rFonts w:ascii="Verdana" w:hAnsi="Verdana"/>
                <w:color w:val="EE0000"/>
              </w:rPr>
            </w:pPr>
            <w:r w:rsidRPr="00F20A6B">
              <w:rPr>
                <w:rFonts w:ascii="Verdana" w:hAnsi="Verdana"/>
                <w:color w:val="EE0000"/>
              </w:rPr>
              <w:t>13. Napływ cudzoziemców o odrębnej kulturze wpływający na integrację i tożsamość lokalną. T</w:t>
            </w:r>
          </w:p>
          <w:p w14:paraId="14C12711" w14:textId="77777777" w:rsidR="001E3816" w:rsidRDefault="001E3816" w:rsidP="00A748B5">
            <w:pPr>
              <w:pStyle w:val="Standard"/>
              <w:spacing w:after="0" w:line="240" w:lineRule="auto"/>
              <w:rPr>
                <w:rFonts w:ascii="Verdana" w:hAnsi="Verdana"/>
                <w:color w:val="EE0000"/>
              </w:rPr>
            </w:pPr>
          </w:p>
          <w:p w14:paraId="56F1A853" w14:textId="77777777" w:rsidR="00F20A6B" w:rsidRPr="00A748B5" w:rsidRDefault="00F20A6B" w:rsidP="00A748B5">
            <w:pPr>
              <w:pStyle w:val="Standard"/>
              <w:spacing w:after="0" w:line="240" w:lineRule="auto"/>
            </w:pPr>
          </w:p>
          <w:p w14:paraId="1F1E65D0" w14:textId="32CB280E" w:rsidR="00A748B5" w:rsidRPr="001F59B5" w:rsidRDefault="00A748B5" w:rsidP="00A748B5">
            <w:pPr>
              <w:spacing w:after="0" w:line="240" w:lineRule="auto"/>
              <w:contextualSpacing/>
              <w:rPr>
                <w:rFonts w:ascii="Verdana" w:hAnsi="Verdana" w:cstheme="minorHAnsi"/>
                <w:color w:val="EE0000"/>
                <w:sz w:val="20"/>
                <w:szCs w:val="20"/>
              </w:rPr>
            </w:pPr>
          </w:p>
        </w:tc>
      </w:tr>
    </w:tbl>
    <w:p w14:paraId="6CBF8F55" w14:textId="77777777" w:rsidR="00E37DAE" w:rsidRPr="00E37E12" w:rsidRDefault="00E37DAE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  <w:r w:rsidRPr="00E37E12">
        <w:rPr>
          <w:rFonts w:ascii="Verdana" w:hAnsi="Verdana"/>
          <w:b/>
          <w:bCs/>
          <w:sz w:val="28"/>
          <w:szCs w:val="28"/>
        </w:rPr>
        <w:lastRenderedPageBreak/>
        <w:br w:type="page"/>
      </w:r>
    </w:p>
    <w:p w14:paraId="403CB857" w14:textId="76B6DA7A" w:rsidR="00D64B6F" w:rsidRPr="00F1439C" w:rsidRDefault="007B2403" w:rsidP="003D2EAE">
      <w:pPr>
        <w:pStyle w:val="Nagwek1"/>
        <w:spacing w:line="360" w:lineRule="auto"/>
        <w:rPr>
          <w:rFonts w:ascii="Verdana" w:hAnsi="Verdana"/>
        </w:rPr>
      </w:pPr>
      <w:bookmarkStart w:id="8" w:name="_Toc215398764"/>
      <w:r w:rsidRPr="00F1439C">
        <w:rPr>
          <w:rFonts w:ascii="Verdana" w:hAnsi="Verdana"/>
        </w:rPr>
        <w:lastRenderedPageBreak/>
        <w:t>VI. ANALIZA POTENCJAŁU ROZWOJOWEGO</w:t>
      </w:r>
      <w:bookmarkEnd w:id="8"/>
    </w:p>
    <w:p w14:paraId="56123DB7" w14:textId="31FB3F27" w:rsidR="00275149" w:rsidRPr="001F59B5" w:rsidRDefault="009C135B" w:rsidP="0044255C">
      <w:pPr>
        <w:spacing w:after="240" w:line="240" w:lineRule="auto"/>
        <w:jc w:val="center"/>
        <w:rPr>
          <w:rFonts w:ascii="Verdana" w:hAnsi="Verdana" w:cstheme="minorHAnsi"/>
          <w:b/>
          <w:bCs/>
        </w:rPr>
      </w:pPr>
      <w:r w:rsidRPr="001F59B5">
        <w:rPr>
          <w:rFonts w:ascii="Verdana" w:hAnsi="Verdana" w:cstheme="minorHAnsi"/>
          <w:b/>
          <w:bCs/>
        </w:rPr>
        <w:t xml:space="preserve">Kategorie analizy </w:t>
      </w:r>
      <w:r w:rsidR="00660C05" w:rsidRPr="001F59B5">
        <w:rPr>
          <w:rFonts w:ascii="Verdana" w:hAnsi="Verdana" w:cstheme="minorHAnsi"/>
          <w:b/>
          <w:bCs/>
        </w:rPr>
        <w:t xml:space="preserve">potencjału rozwojowego (4 sfery/aspekty </w:t>
      </w:r>
      <w:r w:rsidR="001C787C" w:rsidRPr="001F59B5">
        <w:rPr>
          <w:rFonts w:ascii="Verdana" w:hAnsi="Verdana" w:cstheme="minorHAnsi"/>
          <w:b/>
          <w:bCs/>
        </w:rPr>
        <w:t>życia)</w:t>
      </w:r>
    </w:p>
    <w:p w14:paraId="035C58BD" w14:textId="0B6EA6DB" w:rsidR="00275149" w:rsidRPr="001F59B5" w:rsidRDefault="00F37330" w:rsidP="00412775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Analiza potencjału rozwojowego służy o</w:t>
      </w:r>
      <w:r w:rsidR="006448B9" w:rsidRPr="001F59B5">
        <w:rPr>
          <w:rFonts w:ascii="Verdana" w:hAnsi="Verdana" w:cstheme="minorHAnsi"/>
          <w:sz w:val="22"/>
          <w:szCs w:val="22"/>
        </w:rPr>
        <w:t>kreśleniu, w jakim stopniu wieś</w:t>
      </w:r>
      <w:r w:rsidRPr="001F59B5">
        <w:rPr>
          <w:rFonts w:ascii="Verdana" w:hAnsi="Verdana" w:cstheme="minorHAnsi"/>
          <w:sz w:val="22"/>
          <w:szCs w:val="22"/>
        </w:rPr>
        <w:t xml:space="preserve"> posiada zasoby i możliwości do dalszego rozwoju. Ocenie podlegają cztery wzajemnie powiązane 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>sfery życia społeczności lokalnej</w:t>
      </w:r>
      <w:r w:rsidRPr="001F59B5">
        <w:rPr>
          <w:rFonts w:ascii="Verdana" w:hAnsi="Verdana" w:cstheme="minorHAnsi"/>
          <w:sz w:val="22"/>
          <w:szCs w:val="22"/>
        </w:rPr>
        <w:t>:</w:t>
      </w:r>
      <w:r w:rsidR="00275149" w:rsidRPr="001F59B5">
        <w:rPr>
          <w:rFonts w:ascii="Verdana" w:hAnsi="Verdana" w:cstheme="minorHAnsi"/>
          <w:sz w:val="22"/>
          <w:szCs w:val="22"/>
        </w:rPr>
        <w:t xml:space="preserve"> </w:t>
      </w:r>
      <w:r w:rsidR="00674EE8" w:rsidRPr="001F59B5">
        <w:rPr>
          <w:rFonts w:ascii="Verdana" w:hAnsi="Verdana" w:cstheme="minorHAnsi"/>
          <w:sz w:val="22"/>
          <w:szCs w:val="22"/>
        </w:rPr>
        <w:t>s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 xml:space="preserve">tandard życia, </w:t>
      </w:r>
      <w:r w:rsidR="00674EE8" w:rsidRPr="001F59B5">
        <w:rPr>
          <w:rStyle w:val="Pogrubienie"/>
          <w:rFonts w:ascii="Verdana" w:hAnsi="Verdana" w:cstheme="minorHAnsi"/>
          <w:b w:val="0"/>
          <w:sz w:val="22"/>
          <w:szCs w:val="22"/>
        </w:rPr>
        <w:t>j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 xml:space="preserve">akość życia, </w:t>
      </w:r>
      <w:r w:rsidR="00674EE8" w:rsidRPr="001F59B5">
        <w:rPr>
          <w:rStyle w:val="Pogrubienie"/>
          <w:rFonts w:ascii="Verdana" w:hAnsi="Verdana" w:cstheme="minorHAnsi"/>
          <w:b w:val="0"/>
          <w:sz w:val="22"/>
          <w:szCs w:val="22"/>
        </w:rPr>
        <w:t>t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 xml:space="preserve">ożsamość oraz </w:t>
      </w:r>
      <w:r w:rsidR="00674EE8" w:rsidRPr="001F59B5">
        <w:rPr>
          <w:rStyle w:val="Pogrubienie"/>
          <w:rFonts w:ascii="Verdana" w:hAnsi="Verdana" w:cstheme="minorHAnsi"/>
          <w:b w:val="0"/>
          <w:sz w:val="22"/>
          <w:szCs w:val="22"/>
        </w:rPr>
        <w:t>b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>yt.</w:t>
      </w:r>
      <w:r w:rsidR="00674EE8" w:rsidRPr="001F59B5">
        <w:rPr>
          <w:rStyle w:val="Pogrubienie"/>
          <w:rFonts w:ascii="Verdana" w:hAnsi="Verdana" w:cstheme="minorHAnsi"/>
          <w:sz w:val="22"/>
          <w:szCs w:val="22"/>
        </w:rPr>
        <w:t xml:space="preserve"> </w:t>
      </w:r>
      <w:r w:rsidRPr="001F59B5">
        <w:rPr>
          <w:rFonts w:ascii="Verdana" w:hAnsi="Verdana" w:cstheme="minorHAnsi"/>
          <w:sz w:val="22"/>
          <w:szCs w:val="22"/>
        </w:rPr>
        <w:t>Każda z nich odzwierciedla inny aspekt funkcjonowania sołectwa – od warunków materialnych po relacje społeczne i potencjał gospodarczy.</w:t>
      </w:r>
    </w:p>
    <w:p w14:paraId="54D987C2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08C4FBE4" w14:textId="74A0B8AC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STANDARD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(czynniki materialne)</w:t>
      </w:r>
    </w:p>
    <w:p w14:paraId="08001A45" w14:textId="53304BD0" w:rsidR="000D6257" w:rsidRPr="001F59B5" w:rsidRDefault="000D6257" w:rsidP="00412775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Dotyczy infrastruktury technicznej i społecznej w przestrzeni publicznej – j</w:t>
      </w:r>
      <w:r w:rsidR="00E37DAE" w:rsidRPr="001F59B5">
        <w:rPr>
          <w:rFonts w:ascii="Verdana" w:hAnsi="Verdana" w:cstheme="minorHAnsi"/>
          <w:sz w:val="22"/>
          <w:szCs w:val="22"/>
        </w:rPr>
        <w:t>ej ilości, dostępności i stanu.</w:t>
      </w:r>
      <w:r w:rsidR="002F4B3E" w:rsidRPr="001F59B5">
        <w:rPr>
          <w:rFonts w:ascii="Verdana" w:hAnsi="Verdana" w:cstheme="minorHAnsi"/>
          <w:sz w:val="22"/>
          <w:szCs w:val="22"/>
        </w:rPr>
        <w:t xml:space="preserve"> </w:t>
      </w:r>
      <w:r w:rsidRPr="001F59B5">
        <w:rPr>
          <w:rFonts w:ascii="Verdana" w:hAnsi="Verdana" w:cstheme="minorHAnsi"/>
          <w:sz w:val="22"/>
          <w:szCs w:val="22"/>
        </w:rPr>
        <w:t>Obejmuje m.in. drogi, chodniki, oświetlenie, wodociąg, kanalizację, dostęp do Internetu, świetlicę, szkołę, obiekty sportowe, miejsca kultury i usług, stan posesji i budynków.</w:t>
      </w:r>
    </w:p>
    <w:p w14:paraId="24026264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06FC84A3" w14:textId="3839FF42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JAKOŚĆ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(czynniki niematerialne)</w:t>
      </w:r>
    </w:p>
    <w:p w14:paraId="626EA133" w14:textId="319F9599" w:rsidR="000D6257" w:rsidRPr="001F59B5" w:rsidRDefault="000D6257" w:rsidP="0085030D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Odnosi się do relacji sąsiedzkich, współpracy społecznej, życzliwości, zau</w:t>
      </w:r>
      <w:r w:rsidR="001349F3" w:rsidRPr="001F59B5">
        <w:rPr>
          <w:rFonts w:ascii="Verdana" w:hAnsi="Verdana" w:cstheme="minorHAnsi"/>
          <w:sz w:val="22"/>
          <w:szCs w:val="22"/>
        </w:rPr>
        <w:t xml:space="preserve">fania </w:t>
      </w:r>
      <w:r w:rsidR="001F59B5">
        <w:rPr>
          <w:rFonts w:ascii="Verdana" w:hAnsi="Verdana" w:cstheme="minorHAnsi"/>
          <w:sz w:val="22"/>
          <w:szCs w:val="22"/>
        </w:rPr>
        <w:br/>
      </w:r>
      <w:r w:rsidR="001349F3" w:rsidRPr="001F59B5">
        <w:rPr>
          <w:rFonts w:ascii="Verdana" w:hAnsi="Verdana" w:cstheme="minorHAnsi"/>
          <w:sz w:val="22"/>
          <w:szCs w:val="22"/>
        </w:rPr>
        <w:t xml:space="preserve">i aktywności mieszkańców. </w:t>
      </w:r>
      <w:r w:rsidRPr="001F59B5">
        <w:rPr>
          <w:rFonts w:ascii="Verdana" w:hAnsi="Verdana" w:cstheme="minorHAnsi"/>
          <w:sz w:val="22"/>
          <w:szCs w:val="22"/>
        </w:rPr>
        <w:t xml:space="preserve">Uwzględnia także poczucie bezpieczeństwa, poziom samoorganizacji, dostępność komunikacyjną, ofertę kulturalną, edukacyjną </w:t>
      </w:r>
      <w:r w:rsidR="001F59B5">
        <w:rPr>
          <w:rFonts w:ascii="Verdana" w:hAnsi="Verdana" w:cstheme="minorHAnsi"/>
          <w:sz w:val="22"/>
          <w:szCs w:val="22"/>
        </w:rPr>
        <w:br/>
      </w:r>
      <w:r w:rsidRPr="001F59B5">
        <w:rPr>
          <w:rFonts w:ascii="Verdana" w:hAnsi="Verdana" w:cstheme="minorHAnsi"/>
          <w:sz w:val="22"/>
          <w:szCs w:val="22"/>
        </w:rPr>
        <w:t>i rekreacyjną oraz ogólny komfort życia w społeczności.</w:t>
      </w:r>
    </w:p>
    <w:p w14:paraId="39E28DAD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492B1837" w14:textId="0A8560E3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TOŻSAMOŚĆ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(historia, kultura, tradycje)</w:t>
      </w:r>
    </w:p>
    <w:p w14:paraId="154CC508" w14:textId="60BCA028" w:rsidR="000D6257" w:rsidRPr="001F59B5" w:rsidRDefault="000D6257" w:rsidP="0085030D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Dotyczy kultury, tradycji i lokalnych zwyczajów, które budują poczucie wspólnoty i więzi międzypo</w:t>
      </w:r>
      <w:r w:rsidR="008D266C" w:rsidRPr="001F59B5">
        <w:rPr>
          <w:rFonts w:ascii="Verdana" w:hAnsi="Verdana" w:cstheme="minorHAnsi"/>
          <w:sz w:val="22"/>
          <w:szCs w:val="22"/>
        </w:rPr>
        <w:t xml:space="preserve">koleniowej. </w:t>
      </w:r>
      <w:r w:rsidRPr="001F59B5">
        <w:rPr>
          <w:rFonts w:ascii="Verdana" w:hAnsi="Verdana" w:cstheme="minorHAnsi"/>
          <w:sz w:val="22"/>
          <w:szCs w:val="22"/>
        </w:rPr>
        <w:t>Obejmuje lokalny styl architektury i krajobrazu, pamięć o wydarzeniach i mieszkańcach, tradycyjne potrawy, rzemiosło, dawne zawody oraz charakterystyczne elementy przestrzeni i kultury wsi.</w:t>
      </w:r>
    </w:p>
    <w:p w14:paraId="210B1B14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3D2F8F96" w14:textId="4361FBF1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BYT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(możliwości ekonomiczne)</w:t>
      </w:r>
    </w:p>
    <w:p w14:paraId="213026C3" w14:textId="77777777" w:rsidR="003D2EAE" w:rsidRPr="001F59B5" w:rsidRDefault="000D6257" w:rsidP="0085030D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Związany z warunkami gospodarczymi i szansami rozwoju ekonomicznego społeczności</w:t>
      </w:r>
      <w:r w:rsidR="008D266C" w:rsidRPr="001F59B5">
        <w:rPr>
          <w:rFonts w:ascii="Verdana" w:hAnsi="Verdana" w:cstheme="minorHAnsi"/>
          <w:sz w:val="22"/>
          <w:szCs w:val="22"/>
        </w:rPr>
        <w:t xml:space="preserve"> lokalnej</w:t>
      </w:r>
      <w:r w:rsidRPr="001F59B5">
        <w:rPr>
          <w:rFonts w:ascii="Verdana" w:hAnsi="Verdana" w:cstheme="minorHAnsi"/>
          <w:sz w:val="22"/>
          <w:szCs w:val="22"/>
        </w:rPr>
        <w:t>.</w:t>
      </w:r>
      <w:r w:rsidR="003D2EAE" w:rsidRPr="001F59B5">
        <w:rPr>
          <w:rFonts w:ascii="Verdana" w:hAnsi="Verdana" w:cstheme="minorHAnsi"/>
          <w:sz w:val="22"/>
          <w:szCs w:val="22"/>
        </w:rPr>
        <w:t xml:space="preserve"> </w:t>
      </w:r>
      <w:r w:rsidRPr="001F59B5">
        <w:rPr>
          <w:rFonts w:ascii="Verdana" w:hAnsi="Verdana" w:cstheme="minorHAnsi"/>
          <w:sz w:val="22"/>
          <w:szCs w:val="22"/>
        </w:rPr>
        <w:t>Obejmuje przedsiębiorczość, działalność rolniczą, usługi, produkcję, pozyskiwanie dotacji i środków zewnętrznych, szkolenia, rozwój agroturystyki, turystyki wiejskiej oraz promocję lokalnych produktów i terenów inwestycyjnych.</w:t>
      </w:r>
    </w:p>
    <w:p w14:paraId="1F8DC2B5" w14:textId="4F4BCD6C" w:rsidR="00275149" w:rsidRPr="001F59B5" w:rsidRDefault="00275149" w:rsidP="006448B9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</w:p>
    <w:p w14:paraId="4DE5CE59" w14:textId="77777777" w:rsidR="0085030D" w:rsidRPr="001F59B5" w:rsidRDefault="0085030D" w:rsidP="006448B9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</w:p>
    <w:p w14:paraId="1C73649C" w14:textId="4C4148B5" w:rsidR="00D64B6F" w:rsidRPr="001F59B5" w:rsidRDefault="002A73E9" w:rsidP="0085030D">
      <w:pPr>
        <w:spacing w:after="0"/>
        <w:jc w:val="both"/>
        <w:rPr>
          <w:rFonts w:ascii="Verdana" w:hAnsi="Verdana" w:cstheme="minorHAnsi"/>
        </w:rPr>
      </w:pPr>
      <w:r w:rsidRPr="001F59B5">
        <w:rPr>
          <w:rFonts w:ascii="Verdana" w:hAnsi="Verdana" w:cstheme="minorHAnsi"/>
        </w:rPr>
        <w:t xml:space="preserve">Wynikiem analizy </w:t>
      </w:r>
      <w:r w:rsidR="00E23AFA" w:rsidRPr="001F59B5">
        <w:rPr>
          <w:rFonts w:ascii="Verdana" w:hAnsi="Verdana" w:cstheme="minorHAnsi"/>
        </w:rPr>
        <w:t xml:space="preserve">potencjału rozwojowego jest liczbowe określenie stosunku </w:t>
      </w:r>
      <w:r w:rsidR="00250DC3" w:rsidRPr="001F59B5">
        <w:rPr>
          <w:rFonts w:ascii="Verdana" w:hAnsi="Verdana" w:cstheme="minorHAnsi"/>
        </w:rPr>
        <w:t xml:space="preserve">pozytywów </w:t>
      </w:r>
      <w:r w:rsidR="000F0531" w:rsidRPr="001F59B5">
        <w:rPr>
          <w:rFonts w:ascii="Verdana" w:hAnsi="Verdana" w:cstheme="minorHAnsi"/>
        </w:rPr>
        <w:t xml:space="preserve">(mocnych stron i szans) do negatywów </w:t>
      </w:r>
      <w:r w:rsidR="00066923" w:rsidRPr="001F59B5">
        <w:rPr>
          <w:rFonts w:ascii="Verdana" w:hAnsi="Verdana" w:cstheme="minorHAnsi"/>
        </w:rPr>
        <w:t xml:space="preserve">(słabych stron i zagrożeń) </w:t>
      </w:r>
      <w:r w:rsidR="001F59B5">
        <w:rPr>
          <w:rFonts w:ascii="Verdana" w:hAnsi="Verdana" w:cstheme="minorHAnsi"/>
        </w:rPr>
        <w:br/>
      </w:r>
      <w:r w:rsidR="00066923" w:rsidRPr="001F59B5">
        <w:rPr>
          <w:rFonts w:ascii="Verdana" w:hAnsi="Verdana" w:cstheme="minorHAnsi"/>
        </w:rPr>
        <w:t xml:space="preserve">w odniesieniu do każdego z czterech </w:t>
      </w:r>
      <w:r w:rsidR="00C854FA" w:rsidRPr="001F59B5">
        <w:rPr>
          <w:rFonts w:ascii="Verdana" w:hAnsi="Verdana" w:cstheme="minorHAnsi"/>
        </w:rPr>
        <w:t xml:space="preserve">wymienionych </w:t>
      </w:r>
      <w:r w:rsidR="001713C6" w:rsidRPr="001F59B5">
        <w:rPr>
          <w:rFonts w:ascii="Verdana" w:hAnsi="Verdana" w:cstheme="minorHAnsi"/>
        </w:rPr>
        <w:t>aspektów życia.</w:t>
      </w:r>
    </w:p>
    <w:p w14:paraId="35387302" w14:textId="482217D4" w:rsidR="003D2EAE" w:rsidRPr="00A933EE" w:rsidRDefault="0085030D" w:rsidP="001F59B5">
      <w:pPr>
        <w:spacing w:after="0" w:line="240" w:lineRule="auto"/>
        <w:jc w:val="center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br w:type="page"/>
      </w:r>
      <w:r w:rsidR="003D2EAE" w:rsidRPr="007441DD">
        <w:rPr>
          <w:rFonts w:ascii="Verdana" w:hAnsi="Verdana" w:cstheme="minorHAnsi"/>
          <w:b/>
          <w:bCs/>
          <w:sz w:val="24"/>
          <w:szCs w:val="24"/>
        </w:rPr>
        <w:lastRenderedPageBreak/>
        <w:t>Analiza potencjału rozwojowego wsi/miejscowości</w:t>
      </w:r>
    </w:p>
    <w:p w14:paraId="6CB4BEB9" w14:textId="77777777" w:rsidR="003D2EAE" w:rsidRPr="003D2EAE" w:rsidRDefault="003D2EAE" w:rsidP="003D2EAE">
      <w:pPr>
        <w:spacing w:after="0" w:line="240" w:lineRule="auto"/>
        <w:jc w:val="center"/>
        <w:rPr>
          <w:rFonts w:ascii="Verdana" w:hAnsi="Verdana" w:cstheme="minorHAnsi"/>
          <w:b/>
          <w:bCs/>
          <w:sz w:val="28"/>
          <w:szCs w:val="28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</w:tblGrid>
      <w:tr w:rsidR="00901E17" w:rsidRPr="009D4C13" w14:paraId="02EC4B98" w14:textId="77777777" w:rsidTr="0098269E">
        <w:tc>
          <w:tcPr>
            <w:tcW w:w="1985" w:type="dxa"/>
          </w:tcPr>
          <w:p w14:paraId="13027D4A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70C0"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color w:val="0070C0"/>
                <w:lang w:eastAsia="pl-PL"/>
              </w:rPr>
              <w:t>silne strony</w:t>
            </w:r>
          </w:p>
        </w:tc>
        <w:tc>
          <w:tcPr>
            <w:tcW w:w="1984" w:type="dxa"/>
          </w:tcPr>
          <w:p w14:paraId="618D4065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B050"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color w:val="00B050"/>
                <w:lang w:eastAsia="pl-PL"/>
              </w:rPr>
              <w:t>szanse</w:t>
            </w:r>
          </w:p>
        </w:tc>
      </w:tr>
      <w:tr w:rsidR="00901E17" w:rsidRPr="009D4C13" w14:paraId="4F17BA04" w14:textId="77777777" w:rsidTr="0098269E">
        <w:tc>
          <w:tcPr>
            <w:tcW w:w="1985" w:type="dxa"/>
          </w:tcPr>
          <w:p w14:paraId="3E1CC516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lang w:eastAsia="pl-PL"/>
              </w:rPr>
              <w:t>słabe strony</w:t>
            </w:r>
          </w:p>
        </w:tc>
        <w:tc>
          <w:tcPr>
            <w:tcW w:w="1984" w:type="dxa"/>
          </w:tcPr>
          <w:p w14:paraId="70C19FAE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color w:val="FF0000"/>
                <w:lang w:eastAsia="pl-PL"/>
              </w:rPr>
              <w:t>zagrożenia</w:t>
            </w:r>
          </w:p>
        </w:tc>
      </w:tr>
    </w:tbl>
    <w:p w14:paraId="5C480331" w14:textId="4771564E" w:rsidR="00901E17" w:rsidRPr="00806857" w:rsidRDefault="00B20AA1" w:rsidP="00901E17">
      <w:pPr>
        <w:tabs>
          <w:tab w:val="left" w:pos="708"/>
          <w:tab w:val="left" w:pos="1416"/>
          <w:tab w:val="left" w:pos="2655"/>
          <w:tab w:val="left" w:pos="7890"/>
        </w:tabs>
        <w:ind w:left="1410"/>
        <w:jc w:val="center"/>
        <w:rPr>
          <w:sz w:val="20"/>
          <w:szCs w:val="20"/>
        </w:rPr>
      </w:pPr>
      <w:r w:rsidRPr="00B20AA1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3A687E" wp14:editId="03138B39">
                <wp:simplePos x="0" y="0"/>
                <wp:positionH relativeFrom="column">
                  <wp:posOffset>5412740</wp:posOffset>
                </wp:positionH>
                <wp:positionV relativeFrom="paragraph">
                  <wp:posOffset>959485</wp:posOffset>
                </wp:positionV>
                <wp:extent cx="95885" cy="504190"/>
                <wp:effectExtent l="0" t="38100" r="56515" b="29210"/>
                <wp:wrapNone/>
                <wp:docPr id="45" name="Łącznik prosty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885" cy="504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F9CD7" id="Łącznik prosty 4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2pt,75.55pt" to="433.7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">
                <v:stroke endarrow="block"/>
              </v:line>
            </w:pict>
          </mc:Fallback>
        </mc:AlternateConten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4394"/>
        <w:gridCol w:w="851"/>
        <w:gridCol w:w="850"/>
      </w:tblGrid>
      <w:tr w:rsidR="00901E17" w:rsidRPr="00806857" w14:paraId="40DD581E" w14:textId="77777777" w:rsidTr="0098269E">
        <w:tc>
          <w:tcPr>
            <w:tcW w:w="851" w:type="dxa"/>
          </w:tcPr>
          <w:p w14:paraId="51AF638A" w14:textId="479AE1B8" w:rsidR="00901E17" w:rsidRPr="00D6476C" w:rsidRDefault="00D01BBE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08A7ED2" w14:textId="2129BC1C" w:rsidR="00901E17" w:rsidRPr="00D6476C" w:rsidRDefault="0093536B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302863" w14:textId="77777777" w:rsidR="00901E17" w:rsidRPr="00806857" w:rsidRDefault="00901E17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E8A3F9A" w14:textId="027BAE8A" w:rsidR="00901E17" w:rsidRPr="00D6476C" w:rsidRDefault="005132C9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9</w:t>
            </w:r>
          </w:p>
        </w:tc>
        <w:tc>
          <w:tcPr>
            <w:tcW w:w="850" w:type="dxa"/>
          </w:tcPr>
          <w:p w14:paraId="68B69E21" w14:textId="12525CBE" w:rsidR="00901E17" w:rsidRPr="00D6476C" w:rsidRDefault="000F76E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8</w:t>
            </w:r>
          </w:p>
        </w:tc>
      </w:tr>
      <w:tr w:rsidR="00901E17" w:rsidRPr="00806857" w14:paraId="3D31DA0F" w14:textId="77777777" w:rsidTr="0098269E">
        <w:tc>
          <w:tcPr>
            <w:tcW w:w="851" w:type="dxa"/>
          </w:tcPr>
          <w:p w14:paraId="068A419B" w14:textId="77D9706D" w:rsidR="00901E17" w:rsidRPr="00D6476C" w:rsidRDefault="00D01BBE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</w:t>
            </w:r>
            <w:r w:rsidR="000F76E6">
              <w:rPr>
                <w:rFonts w:ascii="Verdana" w:hAnsi="Verdana"/>
                <w:b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1038E76" w14:textId="64F43DE3" w:rsidR="00901E17" w:rsidRPr="00D6476C" w:rsidRDefault="0093536B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CEC5C" w14:textId="77777777" w:rsidR="00901E17" w:rsidRPr="00806857" w:rsidRDefault="00901E17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3842E55" w14:textId="227472BA" w:rsidR="00901E17" w:rsidRPr="00D6476C" w:rsidRDefault="000F76E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4</w:t>
            </w:r>
          </w:p>
        </w:tc>
        <w:tc>
          <w:tcPr>
            <w:tcW w:w="850" w:type="dxa"/>
          </w:tcPr>
          <w:p w14:paraId="10F25EF7" w14:textId="08BA4E30" w:rsidR="00901E17" w:rsidRPr="00D6476C" w:rsidRDefault="0093536B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3</w:t>
            </w:r>
          </w:p>
        </w:tc>
      </w:tr>
    </w:tbl>
    <w:p w14:paraId="2E48FD15" w14:textId="3605E782" w:rsidR="00901E17" w:rsidRPr="00B20AA1" w:rsidRDefault="00B20AA1" w:rsidP="00901E17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b/>
          <w:sz w:val="28"/>
        </w:rPr>
      </w:pPr>
      <w:r w:rsidRPr="00B20AA1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1CE0C" wp14:editId="7A53F637">
                <wp:simplePos x="0" y="0"/>
                <wp:positionH relativeFrom="column">
                  <wp:posOffset>1332865</wp:posOffset>
                </wp:positionH>
                <wp:positionV relativeFrom="paragraph">
                  <wp:posOffset>22225</wp:posOffset>
                </wp:positionV>
                <wp:extent cx="411480" cy="411480"/>
                <wp:effectExtent l="38100" t="38100" r="26670" b="26670"/>
                <wp:wrapNone/>
                <wp:docPr id="46" name="Łącznik prost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1480" cy="411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5E11C" id="Łącznik prosty 46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95pt,1.75pt" to="137.3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">
                <v:stroke endarrow="block"/>
              </v:line>
            </w:pict>
          </mc:Fallback>
        </mc:AlternateContent>
      </w:r>
      <w:r w:rsidR="00901E17" w:rsidRPr="00B20AA1">
        <w:rPr>
          <w:b/>
          <w:sz w:val="28"/>
        </w:rPr>
        <w:t xml:space="preserve">                </w:t>
      </w:r>
      <w:r w:rsidR="00D6476C">
        <w:rPr>
          <w:b/>
          <w:sz w:val="28"/>
        </w:rPr>
        <w:t xml:space="preserve">   </w:t>
      </w:r>
      <w:r w:rsidR="00901E17" w:rsidRPr="00B20AA1">
        <w:rPr>
          <w:b/>
          <w:sz w:val="28"/>
        </w:rPr>
        <w:t xml:space="preserve"> </w:t>
      </w:r>
      <w:r w:rsidR="00901E17" w:rsidRPr="00D6476C">
        <w:rPr>
          <w:sz w:val="28"/>
        </w:rPr>
        <w:t xml:space="preserve"> </w:t>
      </w:r>
      <w:r w:rsidR="001F59B5" w:rsidRPr="00D6476C">
        <w:rPr>
          <w:rFonts w:ascii="Verdana" w:hAnsi="Verdana"/>
          <w:sz w:val="20"/>
          <w:szCs w:val="20"/>
        </w:rPr>
        <w:t>(</w:t>
      </w:r>
      <w:r w:rsidRPr="00D6476C">
        <w:rPr>
          <w:rFonts w:ascii="Verdana" w:hAnsi="Verdana"/>
          <w:sz w:val="20"/>
          <w:szCs w:val="20"/>
        </w:rPr>
        <w:t>-</w:t>
      </w:r>
      <w:r w:rsidR="001F59B5" w:rsidRPr="00D6476C">
        <w:rPr>
          <w:rFonts w:ascii="Verdana" w:hAnsi="Verdana"/>
          <w:sz w:val="20"/>
          <w:szCs w:val="20"/>
        </w:rPr>
        <w:t>/</w:t>
      </w:r>
      <w:r w:rsidR="0093536B">
        <w:rPr>
          <w:rFonts w:ascii="Verdana" w:hAnsi="Verdana"/>
          <w:sz w:val="20"/>
          <w:szCs w:val="20"/>
        </w:rPr>
        <w:t>-</w:t>
      </w:r>
      <w:r w:rsidR="00901E17" w:rsidRPr="00D6476C">
        <w:rPr>
          <w:rFonts w:ascii="Verdana" w:hAnsi="Verdana"/>
          <w:sz w:val="20"/>
          <w:szCs w:val="20"/>
        </w:rPr>
        <w:t>)</w:t>
      </w:r>
      <w:r w:rsidR="00901E17" w:rsidRPr="00806857">
        <w:rPr>
          <w:sz w:val="28"/>
        </w:rPr>
        <w:tab/>
        <w:t xml:space="preserve">                                                                      </w:t>
      </w:r>
      <w:r w:rsidR="00D6476C">
        <w:rPr>
          <w:sz w:val="28"/>
        </w:rPr>
        <w:t xml:space="preserve">   </w:t>
      </w:r>
      <w:r w:rsidR="00901E17" w:rsidRPr="00806857">
        <w:rPr>
          <w:sz w:val="28"/>
        </w:rPr>
        <w:t xml:space="preserve">  </w:t>
      </w:r>
      <w:r w:rsidR="00901E17" w:rsidRPr="00D6476C">
        <w:rPr>
          <w:rFonts w:ascii="Verdana" w:hAnsi="Verdana"/>
          <w:sz w:val="20"/>
          <w:szCs w:val="20"/>
        </w:rPr>
        <w:t>(</w:t>
      </w:r>
      <w:r w:rsidRPr="00D6476C">
        <w:rPr>
          <w:rFonts w:ascii="Verdana" w:hAnsi="Verdana"/>
          <w:sz w:val="20"/>
          <w:szCs w:val="20"/>
        </w:rPr>
        <w:t>+</w:t>
      </w:r>
      <w:r w:rsidR="001F59B5" w:rsidRPr="00D6476C">
        <w:rPr>
          <w:rFonts w:ascii="Verdana" w:hAnsi="Verdana"/>
          <w:sz w:val="20"/>
          <w:szCs w:val="20"/>
        </w:rPr>
        <w:t>/</w:t>
      </w:r>
      <w:r w:rsidRPr="00D6476C">
        <w:rPr>
          <w:rFonts w:ascii="Verdana" w:hAnsi="Verdana"/>
          <w:sz w:val="20"/>
          <w:szCs w:val="20"/>
        </w:rPr>
        <w:t>+</w:t>
      </w:r>
      <w:r w:rsidR="00901E17" w:rsidRPr="00D6476C">
        <w:rPr>
          <w:rFonts w:ascii="Verdana" w:hAnsi="Verdana"/>
          <w:sz w:val="20"/>
          <w:szCs w:val="20"/>
        </w:rPr>
        <w:t>)</w:t>
      </w:r>
    </w:p>
    <w:p w14:paraId="4121CD1F" w14:textId="3503D299" w:rsidR="00901E17" w:rsidRPr="00806857" w:rsidRDefault="00D01BBE" w:rsidP="00901E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 w:rsidRPr="008068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27EEAD" wp14:editId="72E1551A">
                <wp:simplePos x="0" y="0"/>
                <wp:positionH relativeFrom="column">
                  <wp:posOffset>-256329</wp:posOffset>
                </wp:positionH>
                <wp:positionV relativeFrom="paragraph">
                  <wp:posOffset>101600</wp:posOffset>
                </wp:positionV>
                <wp:extent cx="2953173" cy="1801707"/>
                <wp:effectExtent l="0" t="0" r="19050" b="27305"/>
                <wp:wrapNone/>
                <wp:docPr id="43" name="Ow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3173" cy="180170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E8D3AC" w14:textId="7A4ECB01" w:rsidR="00EC67FE" w:rsidRDefault="00EC67FE" w:rsidP="00A933E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  <w:r w:rsidRPr="00A933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Standard życia</w:t>
                            </w:r>
                            <w:r w:rsidRPr="00A933EE">
                              <w:rPr>
                                <w:rFonts w:ascii="Verdana" w:hAnsi="Verdana"/>
                                <w:i/>
                                <w:color w:val="00B0F0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A933EE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(warunki materialne)</w:t>
                            </w:r>
                            <w:r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4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24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;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,3,5,6,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7,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8,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9,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367EC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,12,13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;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1,</w:t>
                            </w:r>
                            <w:r w:rsidRPr="00287C96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27EEAD" id="Owal 43" o:spid="_x0000_s1026" style="position:absolute;left:0;text-align:left;margin-left:-20.2pt;margin-top:8pt;width:232.55pt;height:14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">
                <v:textbox>
                  <w:txbxContent>
                    <w:p w14:paraId="12E8D3AC" w14:textId="7A4ECB01" w:rsidR="00EC67FE" w:rsidRDefault="00EC67FE" w:rsidP="00A933EE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  <w:r w:rsidRPr="00A933E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Standard życia</w:t>
                      </w:r>
                      <w:r w:rsidRPr="00A933EE">
                        <w:rPr>
                          <w:rFonts w:ascii="Verdana" w:hAnsi="Verdana"/>
                          <w:i/>
                          <w:color w:val="00B0F0"/>
                          <w:sz w:val="20"/>
                          <w:szCs w:val="20"/>
                        </w:rPr>
                        <w:t xml:space="preserve">                     </w:t>
                      </w:r>
                      <w:r w:rsidRPr="00A933EE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(warunki materialne)</w:t>
                      </w:r>
                      <w:r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br/>
                      </w:r>
                      <w:r w:rsidR="00D01BBE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4</w:t>
                      </w:r>
                      <w:r w:rsidRPr="00287C9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,</w:t>
                      </w:r>
                      <w:r w:rsidR="00D01BBE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24</w:t>
                      </w:r>
                      <w:r w:rsidR="00412775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;</w:t>
                      </w:r>
                      <w:r w:rsidRPr="00287C9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br/>
                      </w:r>
                      <w:r w:rsidR="00D01BB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  <w:r w:rsidRPr="00287C9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,3,5,6,</w:t>
                      </w:r>
                      <w:r w:rsidR="00D01BB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7,</w:t>
                      </w:r>
                      <w:r w:rsidRPr="00287C9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8,</w:t>
                      </w:r>
                      <w:r w:rsidR="00D01BB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9,</w:t>
                      </w:r>
                      <w:r w:rsidRPr="00287C9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  <w:r w:rsidR="00367ECD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  <w:r w:rsidRPr="00287C9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,12,13</w:t>
                      </w:r>
                      <w:r w:rsidR="0041277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;</w:t>
                      </w:r>
                      <w:r w:rsidRPr="00287C9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 w:rsidR="00D01BBE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1,</w:t>
                      </w:r>
                      <w:r w:rsidRPr="00287C96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6476C" w:rsidRPr="00B20AA1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C78436" wp14:editId="01DABFCF">
                <wp:simplePos x="0" y="0"/>
                <wp:positionH relativeFrom="column">
                  <wp:posOffset>3115945</wp:posOffset>
                </wp:positionH>
                <wp:positionV relativeFrom="paragraph">
                  <wp:posOffset>40640</wp:posOffset>
                </wp:positionV>
                <wp:extent cx="3192780" cy="1844040"/>
                <wp:effectExtent l="0" t="0" r="26670" b="22860"/>
                <wp:wrapNone/>
                <wp:docPr id="44" name="Ow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780" cy="1844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7573CF" w14:textId="41EE96C8" w:rsidR="00EC67FE" w:rsidRDefault="00EC67FE" w:rsidP="00901E1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933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Jakość życia</w:t>
                            </w:r>
                            <w:r w:rsidRPr="00A933E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A933E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  <w:t xml:space="preserve">  (warunki niematerialne)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2,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3,6,15,19,20,23,26,28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;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4,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0F76E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0F76E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15,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;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1,2,3,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6,7,8,9</w:t>
                            </w:r>
                            <w:r w:rsidR="000F76E6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,11;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2,3,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C78436" id="Owal 44" o:spid="_x0000_s1027" style="position:absolute;left:0;text-align:left;margin-left:245.35pt;margin-top:3.2pt;width:251.4pt;height:14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">
                <v:textbox>
                  <w:txbxContent>
                    <w:p w14:paraId="767573CF" w14:textId="41EE96C8" w:rsidR="00EC67FE" w:rsidRDefault="00EC67FE" w:rsidP="00901E1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A933E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Jakość życia</w:t>
                      </w:r>
                      <w:r w:rsidRPr="00A933E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      </w:t>
                      </w:r>
                      <w:r w:rsidRPr="00A933EE"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  <w:t xml:space="preserve">  (warunki niematerialne)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2,</w:t>
                      </w:r>
                      <w:r w:rsidR="00D01BBE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3,6,15,19,20,23,26,28</w:t>
                      </w:r>
                      <w:r w:rsidR="00412775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;</w:t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4,</w:t>
                      </w:r>
                      <w:r w:rsidR="00D01BB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  <w:r w:rsidR="000F76E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</w:t>
                      </w:r>
                      <w:r w:rsidR="00D01BB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,</w:t>
                      </w:r>
                      <w:r w:rsidR="000F76E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15,</w:t>
                      </w:r>
                      <w:r w:rsidR="00D01BB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16</w:t>
                      </w:r>
                      <w:r w:rsidR="0041277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;</w:t>
                      </w:r>
                      <w:r w:rsidRPr="007A48A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1,2,3,</w:t>
                      </w:r>
                      <w:r w:rsidR="00D01BBE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6,7,8,9</w:t>
                      </w:r>
                      <w:r w:rsidR="000F76E6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,11;</w:t>
                      </w:r>
                      <w:r w:rsidRPr="007A48A6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2,3,</w:t>
                      </w:r>
                      <w:r w:rsidR="00D01BBE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01E17" w:rsidRPr="00806857">
        <w:rPr>
          <w:sz w:val="28"/>
        </w:rPr>
        <w:tab/>
      </w:r>
      <w:r w:rsidR="00901E17" w:rsidRPr="00806857">
        <w:rPr>
          <w:sz w:val="28"/>
        </w:rPr>
        <w:tab/>
      </w:r>
      <w:r w:rsidR="00901E17" w:rsidRPr="00806857">
        <w:rPr>
          <w:sz w:val="28"/>
        </w:rPr>
        <w:tab/>
      </w:r>
      <w:r w:rsidR="00901E17" w:rsidRPr="00806857">
        <w:rPr>
          <w:sz w:val="28"/>
        </w:rPr>
        <w:tab/>
      </w:r>
    </w:p>
    <w:p w14:paraId="48C6E478" w14:textId="755CF3C5" w:rsidR="00901E17" w:rsidRPr="00806857" w:rsidRDefault="00901E17" w:rsidP="00901E17">
      <w:pPr>
        <w:ind w:left="1416"/>
        <w:jc w:val="both"/>
        <w:rPr>
          <w:sz w:val="28"/>
        </w:rPr>
      </w:pPr>
      <w:r w:rsidRPr="00806857">
        <w:rPr>
          <w:sz w:val="28"/>
        </w:rPr>
        <w:t xml:space="preserve">                                                                                                </w:t>
      </w:r>
    </w:p>
    <w:p w14:paraId="1137B101" w14:textId="77777777" w:rsidR="00901E17" w:rsidRPr="00806857" w:rsidRDefault="00901E17" w:rsidP="00901E17">
      <w:pPr>
        <w:jc w:val="both"/>
        <w:rPr>
          <w:sz w:val="28"/>
        </w:rPr>
      </w:pPr>
    </w:p>
    <w:p w14:paraId="208E2BF0" w14:textId="481679FA" w:rsidR="00901E17" w:rsidRPr="00806857" w:rsidRDefault="00901E17" w:rsidP="00901E17">
      <w:pPr>
        <w:jc w:val="both"/>
        <w:rPr>
          <w:sz w:val="28"/>
        </w:rPr>
      </w:pPr>
    </w:p>
    <w:p w14:paraId="09384EFD" w14:textId="215237E0" w:rsidR="00901E17" w:rsidRPr="00806857" w:rsidRDefault="007431B0" w:rsidP="00901E17">
      <w:pPr>
        <w:jc w:val="both"/>
        <w:rPr>
          <w:sz w:val="28"/>
        </w:rPr>
      </w:pPr>
      <w:r w:rsidRPr="008068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FC1B46" wp14:editId="13E85DF8">
                <wp:simplePos x="0" y="0"/>
                <wp:positionH relativeFrom="column">
                  <wp:posOffset>1622425</wp:posOffset>
                </wp:positionH>
                <wp:positionV relativeFrom="paragraph">
                  <wp:posOffset>195580</wp:posOffset>
                </wp:positionV>
                <wp:extent cx="3489960" cy="1988820"/>
                <wp:effectExtent l="0" t="0" r="15240" b="11430"/>
                <wp:wrapNone/>
                <wp:docPr id="42" name="Ow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960" cy="19888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0D308D" w14:textId="75D34EDC" w:rsidR="00EC67FE" w:rsidRPr="00D01BBE" w:rsidRDefault="00EC67FE" w:rsidP="00901E1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33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Tożsamość wsi i wartości        życia wiejskiego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1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,5,7,</w:t>
                            </w:r>
                            <w:r w:rsidR="000F76E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8,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9,10,11,1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3,16,18,21,25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;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</w:r>
                            <w:r w:rsidR="00D01BBE" w:rsidRPr="00D01BB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0F76E6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D01BBE" w:rsidRPr="00D01BB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3AFDD399" w14:textId="4BA044A0" w:rsidR="00EC67FE" w:rsidRPr="00D01BBE" w:rsidRDefault="00D01BBE" w:rsidP="000D3BA2">
                            <w:pPr>
                              <w:pStyle w:val="Tekstpodstawowy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D01BBE"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C1B46" id="Owal 42" o:spid="_x0000_s1028" style="position:absolute;left:0;text-align:left;margin-left:127.75pt;margin-top:15.4pt;width:274.8pt;height:15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">
                <v:textbox>
                  <w:txbxContent>
                    <w:p w14:paraId="090D308D" w14:textId="75D34EDC" w:rsidR="00EC67FE" w:rsidRPr="00D01BBE" w:rsidRDefault="00EC67FE" w:rsidP="00901E17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A933E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Tożsamość wsi i wartości        życia wiejskiego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 w:rsidR="00D01BBE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1</w:t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,5,7,</w:t>
                      </w:r>
                      <w:r w:rsidR="000F76E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8,</w:t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9,10,11,1</w:t>
                      </w:r>
                      <w:r w:rsidR="00D01BBE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3,16,18,21,25</w:t>
                      </w:r>
                      <w:r w:rsidR="00412775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;</w:t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br/>
                      </w:r>
                      <w:r w:rsidR="00D01BBE" w:rsidRPr="00D01BB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0F76E6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D01BBE" w:rsidRPr="00D01BB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</w:p>
                    <w:p w14:paraId="3AFDD399" w14:textId="4BA044A0" w:rsidR="00EC67FE" w:rsidRPr="00D01BBE" w:rsidRDefault="00D01BBE" w:rsidP="000D3BA2">
                      <w:pPr>
                        <w:pStyle w:val="Tekstpodstawowy"/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EE0000"/>
                          <w:sz w:val="20"/>
                          <w:szCs w:val="20"/>
                        </w:rPr>
                      </w:pPr>
                      <w:r w:rsidRPr="00D01BBE">
                        <w:rPr>
                          <w:rFonts w:ascii="Verdana" w:hAnsi="Verdana"/>
                          <w:b/>
                          <w:bCs/>
                          <w:color w:val="EE0000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14:paraId="503AE73F" w14:textId="77777777" w:rsidR="00901E17" w:rsidRPr="00806857" w:rsidRDefault="00901E17" w:rsidP="00901E17">
      <w:pPr>
        <w:jc w:val="both"/>
        <w:rPr>
          <w:sz w:val="28"/>
        </w:rPr>
      </w:pPr>
      <w:r w:rsidRPr="00806857">
        <w:rPr>
          <w:sz w:val="28"/>
        </w:rPr>
        <w:tab/>
      </w:r>
      <w:r w:rsidRPr="00806857">
        <w:rPr>
          <w:sz w:val="28"/>
        </w:rPr>
        <w:tab/>
      </w:r>
    </w:p>
    <w:p w14:paraId="7EC64395" w14:textId="115B058F" w:rsidR="00901E17" w:rsidRPr="00806857" w:rsidRDefault="003D13B2" w:rsidP="00901E17">
      <w:pPr>
        <w:jc w:val="both"/>
        <w:rPr>
          <w:sz w:val="28"/>
        </w:rPr>
      </w:pPr>
      <w:r w:rsidRPr="008068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1A7D3" wp14:editId="44977FAE">
                <wp:simplePos x="0" y="0"/>
                <wp:positionH relativeFrom="column">
                  <wp:posOffset>1028065</wp:posOffset>
                </wp:positionH>
                <wp:positionV relativeFrom="paragraph">
                  <wp:posOffset>342265</wp:posOffset>
                </wp:positionV>
                <wp:extent cx="563880" cy="297180"/>
                <wp:effectExtent l="38100" t="0" r="26670" b="64770"/>
                <wp:wrapNone/>
                <wp:docPr id="35" name="Łącznik prost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880" cy="297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9D730" id="Łącznik prosty 3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95pt,26.95pt" to="125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">
                <v:stroke endarrow="block"/>
              </v:line>
            </w:pict>
          </mc:Fallback>
        </mc:AlternateContent>
      </w:r>
    </w:p>
    <w:p w14:paraId="171BBA52" w14:textId="0CCC124E" w:rsidR="00901E17" w:rsidRPr="00806857" w:rsidRDefault="00901E17" w:rsidP="00901E17">
      <w:pPr>
        <w:jc w:val="both"/>
        <w:rPr>
          <w:sz w:val="28"/>
        </w:rPr>
      </w:pP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1"/>
      </w:tblGrid>
      <w:tr w:rsidR="00901E17" w:rsidRPr="00806857" w14:paraId="1C860EB5" w14:textId="77777777" w:rsidTr="0098269E">
        <w:tc>
          <w:tcPr>
            <w:tcW w:w="850" w:type="dxa"/>
            <w:tcBorders>
              <w:left w:val="single" w:sz="4" w:space="0" w:color="auto"/>
            </w:tcBorders>
          </w:tcPr>
          <w:p w14:paraId="1DC793C3" w14:textId="5EABDCC5" w:rsidR="00901E17" w:rsidRPr="00D6476C" w:rsidRDefault="0093536B" w:rsidP="0098269E">
            <w:pPr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1</w:t>
            </w:r>
            <w:r w:rsidR="000F76E6">
              <w:rPr>
                <w:rFonts w:ascii="Verdana" w:hAnsi="Verdana"/>
                <w:b/>
                <w:color w:val="0070C0"/>
              </w:rPr>
              <w:t>2</w:t>
            </w:r>
          </w:p>
        </w:tc>
        <w:tc>
          <w:tcPr>
            <w:tcW w:w="851" w:type="dxa"/>
          </w:tcPr>
          <w:p w14:paraId="0C7C6D9E" w14:textId="79815AE7" w:rsidR="00901E17" w:rsidRPr="00D6476C" w:rsidRDefault="00D01BBE" w:rsidP="0098269E">
            <w:pPr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0</w:t>
            </w:r>
          </w:p>
        </w:tc>
      </w:tr>
      <w:tr w:rsidR="00901E17" w:rsidRPr="00806857" w14:paraId="18813559" w14:textId="77777777" w:rsidTr="0098269E">
        <w:tc>
          <w:tcPr>
            <w:tcW w:w="850" w:type="dxa"/>
            <w:tcBorders>
              <w:left w:val="single" w:sz="4" w:space="0" w:color="auto"/>
            </w:tcBorders>
          </w:tcPr>
          <w:p w14:paraId="5DEEF418" w14:textId="0E7A312D" w:rsidR="00901E17" w:rsidRPr="00D6476C" w:rsidRDefault="00D01BBE" w:rsidP="0098269E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</w:t>
            </w:r>
          </w:p>
        </w:tc>
        <w:tc>
          <w:tcPr>
            <w:tcW w:w="851" w:type="dxa"/>
          </w:tcPr>
          <w:p w14:paraId="33171B5B" w14:textId="1A0FC453" w:rsidR="00901E17" w:rsidRPr="00D6476C" w:rsidRDefault="00D01BBE" w:rsidP="0098269E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1</w:t>
            </w:r>
          </w:p>
        </w:tc>
      </w:tr>
    </w:tbl>
    <w:p w14:paraId="2FE84F28" w14:textId="06707770" w:rsidR="00901E17" w:rsidRPr="00D6476C" w:rsidRDefault="00D6476C" w:rsidP="00901E17">
      <w:pPr>
        <w:jc w:val="both"/>
        <w:rPr>
          <w:rFonts w:ascii="Verdana" w:hAnsi="Verdana"/>
          <w:sz w:val="20"/>
          <w:szCs w:val="20"/>
        </w:rPr>
      </w:pPr>
      <w:r w:rsidRPr="00806857">
        <w:rPr>
          <w:rFonts w:ascii="Garamond" w:hAnsi="Garamond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EF74B" wp14:editId="0B4A0D62">
                <wp:simplePos x="0" y="0"/>
                <wp:positionH relativeFrom="column">
                  <wp:posOffset>1363345</wp:posOffset>
                </wp:positionH>
                <wp:positionV relativeFrom="paragraph">
                  <wp:posOffset>83185</wp:posOffset>
                </wp:positionV>
                <wp:extent cx="3185160" cy="1927860"/>
                <wp:effectExtent l="0" t="0" r="15240" b="15240"/>
                <wp:wrapNone/>
                <wp:docPr id="36" name="Ow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160" cy="1927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BE2E49" w14:textId="50942DB6" w:rsidR="00EC67FE" w:rsidRDefault="00EC67FE" w:rsidP="00A933EE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5030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Byt                                </w:t>
                            </w:r>
                            <w:r w:rsidRPr="0085030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85030D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503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(warunki ekonomiczne)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12,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14,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17,22,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27,</w:t>
                            </w:r>
                            <w:r w:rsidR="005132C9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29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;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;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4,5,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10,12</w:t>
                            </w:r>
                            <w:r w:rsidR="00412775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t>;</w:t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6,7,8</w:t>
                            </w:r>
                            <w:r w:rsidR="00D01BBE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,9,10,11,12</w:t>
                            </w:r>
                            <w:r w:rsidRPr="007A48A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AEF74B" id="Owal 36" o:spid="_x0000_s1029" style="position:absolute;left:0;text-align:left;margin-left:107.35pt;margin-top:6.55pt;width:250.8pt;height:15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">
                <v:textbox>
                  <w:txbxContent>
                    <w:p w14:paraId="58BE2E49" w14:textId="50942DB6" w:rsidR="00EC67FE" w:rsidRDefault="00EC67FE" w:rsidP="00A933EE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5030D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Byt                                </w:t>
                      </w:r>
                      <w:r w:rsidRPr="0085030D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 w:rsidRPr="0085030D"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85030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(warunki ekonomiczne)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12,</w:t>
                      </w:r>
                      <w:r w:rsidR="00D01BBE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14,</w:t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17,22,</w:t>
                      </w:r>
                      <w:r w:rsidR="00D01BBE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27,</w:t>
                      </w:r>
                      <w:r w:rsidR="005132C9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29</w:t>
                      </w:r>
                      <w:r w:rsidR="00412775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t>;</w:t>
                      </w:r>
                      <w:r w:rsidRPr="007A48A6"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</w:rPr>
                        <w:br/>
                      </w:r>
                      <w:r w:rsidR="00D01BB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41277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;</w:t>
                      </w:r>
                      <w:r w:rsidRPr="007A48A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4,5,</w:t>
                      </w:r>
                      <w:r w:rsidR="00D01BBE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10,12</w:t>
                      </w:r>
                      <w:r w:rsidR="00412775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t>;</w:t>
                      </w:r>
                      <w:r w:rsidRPr="007A48A6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6,7,8</w:t>
                      </w:r>
                      <w:r w:rsidR="00D01BBE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,9,10,11,12</w:t>
                      </w:r>
                      <w:r w:rsidRPr="007A48A6"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 w:rsidR="007431B0" w:rsidRPr="00806857"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A0309B" wp14:editId="2C80C668">
                <wp:simplePos x="0" y="0"/>
                <wp:positionH relativeFrom="column">
                  <wp:posOffset>3969987</wp:posOffset>
                </wp:positionH>
                <wp:positionV relativeFrom="paragraph">
                  <wp:posOffset>281372</wp:posOffset>
                </wp:positionV>
                <wp:extent cx="743151" cy="112295"/>
                <wp:effectExtent l="0" t="0" r="76200" b="78740"/>
                <wp:wrapNone/>
                <wp:docPr id="34" name="Łącznik prost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151" cy="112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3EC1" id="Łącznik prosty 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22.15pt" to="371.1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">
                <v:stroke endarrow="block"/>
              </v:line>
            </w:pict>
          </mc:Fallback>
        </mc:AlternateContent>
      </w:r>
      <w:r w:rsidR="00901E17" w:rsidRPr="00806857">
        <w:rPr>
          <w:sz w:val="28"/>
        </w:rPr>
        <w:t xml:space="preserve">          </w:t>
      </w:r>
      <w:r>
        <w:rPr>
          <w:sz w:val="28"/>
        </w:rPr>
        <w:t xml:space="preserve">    </w:t>
      </w:r>
      <w:r w:rsidR="00901E17" w:rsidRPr="00806857">
        <w:rPr>
          <w:sz w:val="28"/>
        </w:rPr>
        <w:t xml:space="preserve">  </w:t>
      </w:r>
      <w:r w:rsidR="00901E17" w:rsidRPr="00D6476C">
        <w:rPr>
          <w:rFonts w:ascii="Verdana" w:hAnsi="Verdana"/>
          <w:sz w:val="20"/>
          <w:szCs w:val="20"/>
        </w:rPr>
        <w:t>(</w:t>
      </w:r>
      <w:r w:rsidR="00B20AA1" w:rsidRPr="00D6476C">
        <w:rPr>
          <w:rFonts w:ascii="Verdana" w:hAnsi="Verdana"/>
          <w:sz w:val="20"/>
          <w:szCs w:val="20"/>
        </w:rPr>
        <w:t>+</w:t>
      </w:r>
      <w:r w:rsidR="00901E17" w:rsidRPr="00D6476C">
        <w:rPr>
          <w:rFonts w:ascii="Verdana" w:hAnsi="Verdana"/>
          <w:sz w:val="20"/>
          <w:szCs w:val="20"/>
        </w:rPr>
        <w:t>/</w:t>
      </w:r>
      <w:r w:rsidR="00D01BBE">
        <w:rPr>
          <w:rFonts w:ascii="Verdana" w:hAnsi="Verdana"/>
          <w:sz w:val="20"/>
          <w:szCs w:val="20"/>
        </w:rPr>
        <w:t>-</w:t>
      </w:r>
      <w:r w:rsidR="00901E17" w:rsidRPr="00D6476C">
        <w:rPr>
          <w:rFonts w:ascii="Verdana" w:hAnsi="Verdana"/>
          <w:sz w:val="20"/>
          <w:szCs w:val="20"/>
        </w:rPr>
        <w:t xml:space="preserve">)        </w:t>
      </w:r>
    </w:p>
    <w:tbl>
      <w:tblPr>
        <w:tblW w:w="1660" w:type="dxa"/>
        <w:tblInd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827"/>
      </w:tblGrid>
      <w:tr w:rsidR="00901E17" w:rsidRPr="00806857" w14:paraId="5C0F957A" w14:textId="77777777" w:rsidTr="007431B0">
        <w:trPr>
          <w:trHeight w:val="486"/>
        </w:trPr>
        <w:tc>
          <w:tcPr>
            <w:tcW w:w="833" w:type="dxa"/>
            <w:tcBorders>
              <w:bottom w:val="single" w:sz="4" w:space="0" w:color="auto"/>
            </w:tcBorders>
          </w:tcPr>
          <w:p w14:paraId="7E31715E" w14:textId="25DBE8BD" w:rsidR="00901E17" w:rsidRPr="00D6476C" w:rsidRDefault="00D01BBE" w:rsidP="0098269E">
            <w:pPr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6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49D71A0F" w14:textId="2B818E92" w:rsidR="00901E17" w:rsidRPr="00D6476C" w:rsidRDefault="000F76E6" w:rsidP="0098269E">
            <w:pPr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4</w:t>
            </w:r>
          </w:p>
        </w:tc>
      </w:tr>
      <w:tr w:rsidR="00901E17" w:rsidRPr="00806857" w14:paraId="4DD55F9F" w14:textId="77777777" w:rsidTr="007431B0">
        <w:trPr>
          <w:trHeight w:val="502"/>
        </w:trPr>
        <w:tc>
          <w:tcPr>
            <w:tcW w:w="833" w:type="dxa"/>
            <w:tcBorders>
              <w:bottom w:val="single" w:sz="4" w:space="0" w:color="auto"/>
            </w:tcBorders>
          </w:tcPr>
          <w:p w14:paraId="5CE655F7" w14:textId="220E5F1A" w:rsidR="00901E17" w:rsidRPr="00D6476C" w:rsidRDefault="00D01BBE" w:rsidP="0098269E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0B7CCD1C" w14:textId="182F4CAC" w:rsidR="00901E17" w:rsidRPr="00D6476C" w:rsidRDefault="00D01BBE" w:rsidP="0098269E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7</w:t>
            </w:r>
          </w:p>
        </w:tc>
      </w:tr>
      <w:tr w:rsidR="007431B0" w:rsidRPr="00806857" w14:paraId="02FBD77B" w14:textId="77777777" w:rsidTr="0098269E">
        <w:trPr>
          <w:trHeight w:val="769"/>
        </w:trPr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9CBC9" w14:textId="4C4EE4D2" w:rsidR="007431B0" w:rsidRPr="00D6476C" w:rsidRDefault="001F59B5" w:rsidP="0098269E">
            <w:pPr>
              <w:jc w:val="center"/>
              <w:rPr>
                <w:color w:val="00B0F0"/>
                <w:sz w:val="24"/>
                <w:szCs w:val="24"/>
              </w:rPr>
            </w:pPr>
            <w:r w:rsidRPr="00D6476C">
              <w:rPr>
                <w:rFonts w:ascii="Verdana" w:hAnsi="Verdana"/>
                <w:sz w:val="20"/>
                <w:szCs w:val="20"/>
              </w:rPr>
              <w:t>(</w:t>
            </w:r>
            <w:r w:rsidR="0093536B">
              <w:rPr>
                <w:rFonts w:ascii="Verdana" w:hAnsi="Verdana"/>
                <w:sz w:val="20"/>
                <w:szCs w:val="20"/>
              </w:rPr>
              <w:t>+</w:t>
            </w:r>
            <w:r w:rsidRPr="00D6476C">
              <w:rPr>
                <w:rFonts w:ascii="Verdana" w:hAnsi="Verdana"/>
                <w:sz w:val="20"/>
                <w:szCs w:val="20"/>
              </w:rPr>
              <w:t>/</w:t>
            </w:r>
            <w:r w:rsidR="007441DD">
              <w:rPr>
                <w:rFonts w:ascii="Verdana" w:hAnsi="Verdana"/>
                <w:sz w:val="20"/>
                <w:szCs w:val="20"/>
              </w:rPr>
              <w:t>-</w:t>
            </w:r>
            <w:r w:rsidR="007431B0" w:rsidRPr="00D6476C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</w:tbl>
    <w:p w14:paraId="7614EC3B" w14:textId="77777777" w:rsidR="003D13B2" w:rsidRDefault="003D13B2">
      <w:pPr>
        <w:spacing w:after="0" w:line="240" w:lineRule="auto"/>
        <w:rPr>
          <w:rFonts w:ascii="Verdana" w:hAnsi="Verdana"/>
          <w:sz w:val="28"/>
        </w:rPr>
      </w:pPr>
    </w:p>
    <w:p w14:paraId="68B99339" w14:textId="77777777" w:rsidR="003D13B2" w:rsidRDefault="003D13B2">
      <w:pPr>
        <w:spacing w:after="0" w:line="240" w:lineRule="auto"/>
        <w:rPr>
          <w:rFonts w:ascii="Verdana" w:hAnsi="Verdana"/>
          <w:sz w:val="28"/>
        </w:rPr>
      </w:pPr>
    </w:p>
    <w:p w14:paraId="10010FE7" w14:textId="77777777" w:rsidR="0085030D" w:rsidRDefault="0085030D">
      <w:pPr>
        <w:spacing w:after="0" w:line="240" w:lineRule="auto"/>
        <w:rPr>
          <w:rFonts w:ascii="Verdana" w:hAnsi="Verdana"/>
          <w:sz w:val="28"/>
        </w:rPr>
      </w:pPr>
    </w:p>
    <w:p w14:paraId="0C81D9A0" w14:textId="77777777" w:rsidR="0085030D" w:rsidRDefault="0085030D">
      <w:pPr>
        <w:spacing w:after="0" w:line="240" w:lineRule="auto"/>
        <w:rPr>
          <w:rFonts w:ascii="Verdana" w:hAnsi="Verdana"/>
          <w:sz w:val="28"/>
        </w:rPr>
      </w:pPr>
    </w:p>
    <w:p w14:paraId="046E2E17" w14:textId="13CBCCF0" w:rsidR="008D51E8" w:rsidRDefault="008D51E8">
      <w:pPr>
        <w:spacing w:after="0" w:line="240" w:lineRule="auto"/>
        <w:rPr>
          <w:rFonts w:ascii="Verdana" w:hAnsi="Verdana"/>
          <w:sz w:val="28"/>
        </w:rPr>
      </w:pPr>
      <w:r w:rsidRPr="00E37E12">
        <w:rPr>
          <w:rFonts w:ascii="Verdana" w:hAnsi="Verdana"/>
          <w:sz w:val="28"/>
        </w:rPr>
        <w:br w:type="page"/>
      </w:r>
    </w:p>
    <w:p w14:paraId="3D0BB5B5" w14:textId="068295EC" w:rsidR="00C52DB2" w:rsidRDefault="00C52DB2">
      <w:pPr>
        <w:spacing w:after="0" w:line="240" w:lineRule="auto"/>
        <w:rPr>
          <w:rFonts w:ascii="Verdana" w:hAnsi="Verdana"/>
          <w:sz w:val="28"/>
        </w:rPr>
      </w:pPr>
    </w:p>
    <w:p w14:paraId="396991DA" w14:textId="46F3CC68" w:rsidR="00C52DB2" w:rsidRPr="005132C9" w:rsidRDefault="00C52DB2" w:rsidP="004B49A3">
      <w:pPr>
        <w:jc w:val="both"/>
        <w:rPr>
          <w:rFonts w:ascii="Verdana" w:hAnsi="Verdana"/>
        </w:rPr>
      </w:pPr>
      <w:r w:rsidRPr="001F59B5">
        <w:rPr>
          <w:rFonts w:ascii="Verdana" w:hAnsi="Verdana" w:cs="Garamond"/>
          <w:b/>
          <w:color w:val="1F497D" w:themeColor="text2"/>
        </w:rPr>
        <w:t>Standard:</w:t>
      </w:r>
      <w:r w:rsidRPr="001F59B5">
        <w:rPr>
          <w:rFonts w:ascii="Verdana" w:hAnsi="Verdana" w:cs="Garamond"/>
          <w:color w:val="1F497D" w:themeColor="text2"/>
        </w:rPr>
        <w:t xml:space="preserve"> </w:t>
      </w:r>
      <w:r w:rsidRPr="005132C9">
        <w:rPr>
          <w:rFonts w:ascii="Verdana" w:hAnsi="Verdana" w:cs="Garamond"/>
        </w:rPr>
        <w:t xml:space="preserve">Obszar </w:t>
      </w:r>
      <w:r w:rsidR="00806588" w:rsidRPr="005132C9">
        <w:rPr>
          <w:rFonts w:ascii="Verdana" w:hAnsi="Verdana" w:cs="Garamond"/>
        </w:rPr>
        <w:t>całościowo</w:t>
      </w:r>
      <w:r w:rsidRPr="005132C9">
        <w:rPr>
          <w:rFonts w:ascii="Verdana" w:hAnsi="Verdana" w:cs="Garamond"/>
        </w:rPr>
        <w:t xml:space="preserve"> na minusie. Silne strony wraz z szansami do słabych stron i zagrożeń w stosunku </w:t>
      </w:r>
      <w:r w:rsidR="005132C9" w:rsidRPr="005132C9">
        <w:rPr>
          <w:rFonts w:ascii="Verdana" w:hAnsi="Verdana" w:cs="Garamond"/>
        </w:rPr>
        <w:t>2</w:t>
      </w:r>
      <w:r w:rsidRPr="005132C9">
        <w:rPr>
          <w:rFonts w:ascii="Verdana" w:hAnsi="Verdana" w:cs="Garamond"/>
        </w:rPr>
        <w:t>/</w:t>
      </w:r>
      <w:r w:rsidR="00EB16BC" w:rsidRPr="005132C9">
        <w:rPr>
          <w:rFonts w:ascii="Verdana" w:hAnsi="Verdana" w:cs="Garamond"/>
        </w:rPr>
        <w:t>1</w:t>
      </w:r>
      <w:r w:rsidR="000F76E6">
        <w:rPr>
          <w:rFonts w:ascii="Verdana" w:hAnsi="Verdana" w:cs="Garamond"/>
        </w:rPr>
        <w:t>2</w:t>
      </w:r>
      <w:r w:rsidRPr="005132C9">
        <w:rPr>
          <w:rFonts w:ascii="Verdana" w:hAnsi="Verdana" w:cs="Garamond"/>
        </w:rPr>
        <w:t xml:space="preserve">. Analizując płaszczyznę z podziałem na obszar wewnętrzny i zewnętrzny </w:t>
      </w:r>
      <w:r w:rsidR="00073554" w:rsidRPr="005132C9">
        <w:rPr>
          <w:rFonts w:ascii="Verdana" w:hAnsi="Verdana" w:cs="Garamond"/>
        </w:rPr>
        <w:t>tendencja podobna</w:t>
      </w:r>
      <w:r w:rsidRPr="005132C9">
        <w:rPr>
          <w:rFonts w:ascii="Verdana" w:hAnsi="Verdana" w:cs="Garamond"/>
        </w:rPr>
        <w:t xml:space="preserve">. Stosunek silnych stron do słabych ujemny </w:t>
      </w:r>
      <w:r w:rsidR="005132C9" w:rsidRPr="005132C9">
        <w:rPr>
          <w:rFonts w:ascii="Verdana" w:hAnsi="Verdana" w:cs="Garamond"/>
        </w:rPr>
        <w:t>2</w:t>
      </w:r>
      <w:r w:rsidRPr="005132C9">
        <w:rPr>
          <w:rFonts w:ascii="Verdana" w:hAnsi="Verdana" w:cs="Garamond"/>
        </w:rPr>
        <w:t>/</w:t>
      </w:r>
      <w:r w:rsidR="005132C9" w:rsidRPr="005132C9">
        <w:rPr>
          <w:rFonts w:ascii="Verdana" w:hAnsi="Verdana" w:cs="Garamond"/>
        </w:rPr>
        <w:t>1</w:t>
      </w:r>
      <w:r w:rsidR="000F76E6">
        <w:rPr>
          <w:rFonts w:ascii="Verdana" w:hAnsi="Verdana" w:cs="Garamond"/>
        </w:rPr>
        <w:t>0</w:t>
      </w:r>
      <w:r w:rsidRPr="005132C9">
        <w:rPr>
          <w:rFonts w:ascii="Verdana" w:hAnsi="Verdana" w:cs="Garamond"/>
        </w:rPr>
        <w:t xml:space="preserve">, stosunek szans do zagrożeń </w:t>
      </w:r>
      <w:r w:rsidR="00073554" w:rsidRPr="005132C9">
        <w:rPr>
          <w:rFonts w:ascii="Verdana" w:hAnsi="Verdana" w:cs="Garamond"/>
        </w:rPr>
        <w:t xml:space="preserve">także na minusie </w:t>
      </w:r>
      <w:r w:rsidR="00EB16BC" w:rsidRPr="005132C9">
        <w:rPr>
          <w:rFonts w:ascii="Verdana" w:hAnsi="Verdana" w:cs="Garamond"/>
        </w:rPr>
        <w:t>0</w:t>
      </w:r>
      <w:r w:rsidRPr="005132C9">
        <w:rPr>
          <w:rFonts w:ascii="Verdana" w:hAnsi="Verdana" w:cs="Garamond"/>
        </w:rPr>
        <w:t>/</w:t>
      </w:r>
      <w:r w:rsidR="00073554" w:rsidRPr="005132C9">
        <w:rPr>
          <w:rFonts w:ascii="Verdana" w:hAnsi="Verdana" w:cs="Garamond"/>
        </w:rPr>
        <w:t>2</w:t>
      </w:r>
      <w:r w:rsidRPr="005132C9">
        <w:rPr>
          <w:rFonts w:ascii="Verdana" w:hAnsi="Verdana" w:cs="Garamond"/>
        </w:rPr>
        <w:t>.</w:t>
      </w:r>
      <w:r w:rsidRPr="005132C9">
        <w:rPr>
          <w:rFonts w:ascii="Verdana" w:hAnsi="Verdana"/>
        </w:rPr>
        <w:t xml:space="preserve"> Największą bolączką mieszkańców sołectwa jest niewystarczająca</w:t>
      </w:r>
      <w:r w:rsidR="00EB16BC" w:rsidRPr="005132C9">
        <w:rPr>
          <w:rFonts w:ascii="Verdana" w:hAnsi="Verdana"/>
        </w:rPr>
        <w:t xml:space="preserve"> infrastruktura techniczna oraz </w:t>
      </w:r>
      <w:r w:rsidRPr="005132C9">
        <w:rPr>
          <w:rFonts w:ascii="Verdana" w:hAnsi="Verdana"/>
        </w:rPr>
        <w:t>społeczno-kulturaln</w:t>
      </w:r>
      <w:r w:rsidR="00141C6F" w:rsidRPr="005132C9">
        <w:rPr>
          <w:rFonts w:ascii="Verdana" w:hAnsi="Verdana"/>
        </w:rPr>
        <w:t>a</w:t>
      </w:r>
      <w:r w:rsidR="00EB16BC" w:rsidRPr="005132C9">
        <w:rPr>
          <w:rFonts w:ascii="Verdana" w:hAnsi="Verdana"/>
        </w:rPr>
        <w:t xml:space="preserve">, </w:t>
      </w:r>
      <w:r w:rsidR="005132C9" w:rsidRPr="005132C9">
        <w:rPr>
          <w:rFonts w:ascii="Verdana" w:hAnsi="Verdana"/>
        </w:rPr>
        <w:t>wymagająca uzupełnienia, doposażenia i modernizacji.</w:t>
      </w:r>
      <w:r w:rsidR="00C81CAD" w:rsidRPr="005132C9">
        <w:rPr>
          <w:rFonts w:ascii="Verdana" w:hAnsi="Verdana"/>
        </w:rPr>
        <w:t xml:space="preserve"> </w:t>
      </w:r>
      <w:r w:rsidRPr="005132C9">
        <w:rPr>
          <w:rFonts w:ascii="Verdana" w:hAnsi="Verdana"/>
        </w:rPr>
        <w:t>Największym problemem w tym obszarze są</w:t>
      </w:r>
      <w:r w:rsidR="00141C6F" w:rsidRPr="005132C9">
        <w:rPr>
          <w:rFonts w:ascii="Verdana" w:hAnsi="Verdana"/>
        </w:rPr>
        <w:t xml:space="preserve"> </w:t>
      </w:r>
      <w:r w:rsidRPr="005132C9">
        <w:rPr>
          <w:rFonts w:ascii="Verdana" w:hAnsi="Verdana"/>
        </w:rPr>
        <w:t>niewystarczające fundusze, a szansą na jego rozwój środki zewnętrzne.</w:t>
      </w:r>
    </w:p>
    <w:p w14:paraId="59A929C3" w14:textId="77777777" w:rsidR="0085030D" w:rsidRPr="001F59B5" w:rsidRDefault="0085030D" w:rsidP="0085030D">
      <w:pPr>
        <w:jc w:val="both"/>
        <w:rPr>
          <w:rFonts w:ascii="Verdana" w:hAnsi="Verdana"/>
        </w:rPr>
      </w:pPr>
    </w:p>
    <w:p w14:paraId="220D260C" w14:textId="5A9A01A8" w:rsidR="00C52DB2" w:rsidRPr="0013409D" w:rsidRDefault="00C52DB2" w:rsidP="004B49A3">
      <w:pPr>
        <w:jc w:val="both"/>
        <w:rPr>
          <w:rFonts w:ascii="Verdana" w:hAnsi="Verdana"/>
          <w:color w:val="EE0000"/>
        </w:rPr>
      </w:pPr>
      <w:r w:rsidRPr="001F59B5">
        <w:rPr>
          <w:rFonts w:ascii="Verdana" w:hAnsi="Verdana"/>
          <w:b/>
          <w:color w:val="1F497D" w:themeColor="text2"/>
        </w:rPr>
        <w:t xml:space="preserve">Jakość: </w:t>
      </w:r>
      <w:r w:rsidRPr="00F67F4F">
        <w:rPr>
          <w:rFonts w:ascii="Verdana" w:hAnsi="Verdana"/>
        </w:rPr>
        <w:t>Obszar c</w:t>
      </w:r>
      <w:r w:rsidR="00CC5EA2" w:rsidRPr="00F67F4F">
        <w:rPr>
          <w:rFonts w:ascii="Verdana" w:hAnsi="Verdana"/>
        </w:rPr>
        <w:t>ałościowo</w:t>
      </w:r>
      <w:r w:rsidRPr="00F67F4F">
        <w:rPr>
          <w:rFonts w:ascii="Verdana" w:hAnsi="Verdana"/>
        </w:rPr>
        <w:t xml:space="preserve"> dodatni. Stosunek silnych stron wraz z szansami do słabych stron i zagrożeń </w:t>
      </w:r>
      <w:r w:rsidR="005C627C" w:rsidRPr="00F67F4F">
        <w:rPr>
          <w:rFonts w:ascii="Verdana" w:hAnsi="Verdana"/>
        </w:rPr>
        <w:t>1</w:t>
      </w:r>
      <w:r w:rsidR="000F76E6">
        <w:rPr>
          <w:rFonts w:ascii="Verdana" w:hAnsi="Verdana"/>
        </w:rPr>
        <w:t>7</w:t>
      </w:r>
      <w:r w:rsidRPr="00F67F4F">
        <w:rPr>
          <w:rFonts w:ascii="Verdana" w:hAnsi="Verdana"/>
        </w:rPr>
        <w:t>/</w:t>
      </w:r>
      <w:r w:rsidR="000F76E6">
        <w:rPr>
          <w:rFonts w:ascii="Verdana" w:hAnsi="Verdana"/>
        </w:rPr>
        <w:t>7</w:t>
      </w:r>
      <w:r w:rsidRPr="00F67F4F">
        <w:rPr>
          <w:rFonts w:ascii="Verdana" w:hAnsi="Verdana"/>
        </w:rPr>
        <w:t xml:space="preserve">. Analizując płaszczyznę z podziałem na obszar </w:t>
      </w:r>
      <w:r w:rsidR="00EC6327" w:rsidRPr="00F67F4F">
        <w:rPr>
          <w:rFonts w:ascii="Verdana" w:hAnsi="Verdana"/>
        </w:rPr>
        <w:t>w</w:t>
      </w:r>
      <w:r w:rsidRPr="00F67F4F">
        <w:rPr>
          <w:rFonts w:ascii="Verdana" w:hAnsi="Verdana"/>
        </w:rPr>
        <w:t xml:space="preserve">ewnętrzny i zewnętrzny </w:t>
      </w:r>
      <w:r w:rsidR="00EB16BC" w:rsidRPr="00F67F4F">
        <w:rPr>
          <w:rFonts w:ascii="Verdana" w:hAnsi="Verdana"/>
        </w:rPr>
        <w:t>tendencja podobna</w:t>
      </w:r>
      <w:r w:rsidRPr="00F67F4F">
        <w:rPr>
          <w:rFonts w:ascii="Verdana" w:hAnsi="Verdana"/>
        </w:rPr>
        <w:t xml:space="preserve">. Wewnętrznie płaszczyzna dodatnia, w stosunku silnych stron do słabych </w:t>
      </w:r>
      <w:r w:rsidR="00073554" w:rsidRPr="00F67F4F">
        <w:rPr>
          <w:rFonts w:ascii="Verdana" w:hAnsi="Verdana"/>
        </w:rPr>
        <w:t>9</w:t>
      </w:r>
      <w:r w:rsidRPr="00F67F4F">
        <w:rPr>
          <w:rFonts w:ascii="Verdana" w:hAnsi="Verdana"/>
        </w:rPr>
        <w:t>/</w:t>
      </w:r>
      <w:r w:rsidR="000F76E6">
        <w:rPr>
          <w:rFonts w:ascii="Verdana" w:hAnsi="Verdana"/>
        </w:rPr>
        <w:t>4</w:t>
      </w:r>
      <w:r w:rsidRPr="00F67F4F">
        <w:rPr>
          <w:rFonts w:ascii="Verdana" w:hAnsi="Verdana"/>
        </w:rPr>
        <w:t xml:space="preserve">, zewnętrznie szanse do zagrożeń </w:t>
      </w:r>
      <w:r w:rsidR="00EB16BC" w:rsidRPr="00F67F4F">
        <w:rPr>
          <w:rFonts w:ascii="Verdana" w:hAnsi="Verdana"/>
        </w:rPr>
        <w:t>także na plusie,</w:t>
      </w:r>
      <w:r w:rsidRPr="00F67F4F">
        <w:rPr>
          <w:rFonts w:ascii="Verdana" w:hAnsi="Verdana"/>
        </w:rPr>
        <w:t xml:space="preserve"> w stosunku </w:t>
      </w:r>
      <w:r w:rsidR="000F76E6">
        <w:rPr>
          <w:rFonts w:ascii="Verdana" w:hAnsi="Verdana"/>
        </w:rPr>
        <w:t>8</w:t>
      </w:r>
      <w:r w:rsidRPr="00F67F4F">
        <w:rPr>
          <w:rFonts w:ascii="Verdana" w:hAnsi="Verdana"/>
        </w:rPr>
        <w:t>/</w:t>
      </w:r>
      <w:r w:rsidR="00073554" w:rsidRPr="00F67F4F">
        <w:rPr>
          <w:rFonts w:ascii="Verdana" w:hAnsi="Verdana"/>
        </w:rPr>
        <w:t>3</w:t>
      </w:r>
      <w:r w:rsidRPr="00F67F4F">
        <w:rPr>
          <w:rFonts w:ascii="Verdana" w:hAnsi="Verdana"/>
        </w:rPr>
        <w:t xml:space="preserve">. Zaleca się rozwój i zacieśnianie relacji sąsiedzkich, integrację oraz aktywizację mieszkańców. Pomocą w rozwijaniu tego obszaru mogłoby być również wzmocnienie płaszczyzny standardu, poprzez </w:t>
      </w:r>
      <w:r w:rsidR="00F67F4F" w:rsidRPr="00F67F4F">
        <w:rPr>
          <w:rFonts w:ascii="Verdana" w:hAnsi="Verdana"/>
        </w:rPr>
        <w:t>rozbudowę i doposażenie infrastruktury</w:t>
      </w:r>
      <w:r w:rsidR="00CC5EA2" w:rsidRPr="00F67F4F">
        <w:rPr>
          <w:rFonts w:ascii="Verdana" w:hAnsi="Verdana"/>
        </w:rPr>
        <w:t xml:space="preserve"> społeczno-rekreacyjn</w:t>
      </w:r>
      <w:r w:rsidR="00F67F4F" w:rsidRPr="00F67F4F">
        <w:rPr>
          <w:rFonts w:ascii="Verdana" w:hAnsi="Verdana"/>
        </w:rPr>
        <w:t>ej.</w:t>
      </w:r>
    </w:p>
    <w:p w14:paraId="1859DE13" w14:textId="77777777" w:rsidR="0085030D" w:rsidRPr="001F59B5" w:rsidRDefault="0085030D" w:rsidP="0085030D">
      <w:pPr>
        <w:jc w:val="both"/>
        <w:rPr>
          <w:rFonts w:ascii="Verdana" w:hAnsi="Verdana"/>
        </w:rPr>
      </w:pPr>
    </w:p>
    <w:p w14:paraId="6D7969A2" w14:textId="0F0023BC" w:rsidR="00C52DB2" w:rsidRPr="001F59B5" w:rsidRDefault="00C52DB2" w:rsidP="0085030D">
      <w:pPr>
        <w:jc w:val="both"/>
        <w:rPr>
          <w:rFonts w:ascii="Verdana" w:hAnsi="Verdana"/>
        </w:rPr>
      </w:pPr>
      <w:r w:rsidRPr="001F59B5">
        <w:rPr>
          <w:rFonts w:ascii="Verdana" w:hAnsi="Verdana"/>
          <w:b/>
          <w:color w:val="1F497D" w:themeColor="text2"/>
        </w:rPr>
        <w:t xml:space="preserve">Byt: </w:t>
      </w:r>
      <w:r w:rsidRPr="00F67F4F">
        <w:rPr>
          <w:rFonts w:ascii="Verdana" w:hAnsi="Verdana" w:cs="Garamond"/>
        </w:rPr>
        <w:t xml:space="preserve">Obszar całościowo na </w:t>
      </w:r>
      <w:r w:rsidR="00C81CAD" w:rsidRPr="00F67F4F">
        <w:rPr>
          <w:rFonts w:ascii="Verdana" w:hAnsi="Verdana" w:cs="Garamond"/>
        </w:rPr>
        <w:t>plus</w:t>
      </w:r>
      <w:r w:rsidR="005C627C" w:rsidRPr="00F67F4F">
        <w:rPr>
          <w:rFonts w:ascii="Verdana" w:hAnsi="Verdana" w:cs="Garamond"/>
        </w:rPr>
        <w:t>i</w:t>
      </w:r>
      <w:r w:rsidRPr="00F67F4F">
        <w:rPr>
          <w:rFonts w:ascii="Verdana" w:hAnsi="Verdana" w:cs="Garamond"/>
        </w:rPr>
        <w:t>e. Silne strony wraz z szansami do słabych stron</w:t>
      </w:r>
      <w:r w:rsidR="006448B9" w:rsidRPr="00F67F4F">
        <w:rPr>
          <w:rFonts w:ascii="Verdana" w:hAnsi="Verdana" w:cs="Garamond"/>
        </w:rPr>
        <w:t xml:space="preserve"> </w:t>
      </w:r>
      <w:r w:rsidR="00073554" w:rsidRPr="00F67F4F">
        <w:rPr>
          <w:rFonts w:ascii="Verdana" w:hAnsi="Verdana" w:cs="Garamond"/>
        </w:rPr>
        <w:br/>
      </w:r>
      <w:r w:rsidRPr="00F67F4F">
        <w:rPr>
          <w:rFonts w:ascii="Verdana" w:hAnsi="Verdana" w:cs="Garamond"/>
        </w:rPr>
        <w:t xml:space="preserve">i zagrożeń w stosunku </w:t>
      </w:r>
      <w:r w:rsidR="00073554" w:rsidRPr="00F67F4F">
        <w:rPr>
          <w:rFonts w:ascii="Verdana" w:hAnsi="Verdana" w:cs="Garamond"/>
        </w:rPr>
        <w:t>1</w:t>
      </w:r>
      <w:r w:rsidR="000F76E6">
        <w:rPr>
          <w:rFonts w:ascii="Verdana" w:hAnsi="Verdana" w:cs="Garamond"/>
        </w:rPr>
        <w:t>0</w:t>
      </w:r>
      <w:r w:rsidRPr="00F67F4F">
        <w:rPr>
          <w:rFonts w:ascii="Verdana" w:hAnsi="Verdana" w:cs="Garamond"/>
        </w:rPr>
        <w:t>/</w:t>
      </w:r>
      <w:r w:rsidR="00F67F4F" w:rsidRPr="00F67F4F">
        <w:rPr>
          <w:rFonts w:ascii="Verdana" w:hAnsi="Verdana" w:cs="Garamond"/>
        </w:rPr>
        <w:t>8</w:t>
      </w:r>
      <w:r w:rsidRPr="00F67F4F">
        <w:rPr>
          <w:rFonts w:ascii="Verdana" w:hAnsi="Verdana" w:cs="Garamond"/>
        </w:rPr>
        <w:t xml:space="preserve">. W rozbiciu na płaszczyznę wewnętrzną i zewnętrzną </w:t>
      </w:r>
      <w:r w:rsidR="00EB16BC" w:rsidRPr="00F67F4F">
        <w:rPr>
          <w:rFonts w:ascii="Verdana" w:hAnsi="Verdana" w:cs="Garamond"/>
        </w:rPr>
        <w:t xml:space="preserve">ta </w:t>
      </w:r>
      <w:r w:rsidR="00073554" w:rsidRPr="00F67F4F">
        <w:rPr>
          <w:rFonts w:ascii="Verdana" w:hAnsi="Verdana" w:cs="Garamond"/>
        </w:rPr>
        <w:t>pierwsza</w:t>
      </w:r>
      <w:r w:rsidR="00EB16BC" w:rsidRPr="00F67F4F">
        <w:rPr>
          <w:rFonts w:ascii="Verdana" w:hAnsi="Verdana" w:cs="Garamond"/>
        </w:rPr>
        <w:t xml:space="preserve"> przedstawia się lepiej. Wewnątrz obszar </w:t>
      </w:r>
      <w:r w:rsidR="00073554" w:rsidRPr="00F67F4F">
        <w:rPr>
          <w:rFonts w:ascii="Verdana" w:hAnsi="Verdana" w:cs="Garamond"/>
        </w:rPr>
        <w:t xml:space="preserve">dodatni, w stosunku silnych stron do słabych </w:t>
      </w:r>
      <w:r w:rsidR="00F67F4F" w:rsidRPr="00F67F4F">
        <w:rPr>
          <w:rFonts w:ascii="Verdana" w:hAnsi="Verdana" w:cs="Garamond"/>
        </w:rPr>
        <w:t>6</w:t>
      </w:r>
      <w:r w:rsidR="00073554" w:rsidRPr="00F67F4F">
        <w:rPr>
          <w:rFonts w:ascii="Verdana" w:hAnsi="Verdana" w:cs="Garamond"/>
        </w:rPr>
        <w:t>/</w:t>
      </w:r>
      <w:r w:rsidR="00F67F4F" w:rsidRPr="00F67F4F">
        <w:rPr>
          <w:rFonts w:ascii="Verdana" w:hAnsi="Verdana" w:cs="Garamond"/>
        </w:rPr>
        <w:t>1</w:t>
      </w:r>
      <w:r w:rsidR="00EB16BC" w:rsidRPr="00F67F4F">
        <w:rPr>
          <w:rFonts w:ascii="Verdana" w:hAnsi="Verdana" w:cs="Garamond"/>
        </w:rPr>
        <w:t>. Z</w:t>
      </w:r>
      <w:r w:rsidRPr="00F67F4F">
        <w:rPr>
          <w:rFonts w:ascii="Verdana" w:hAnsi="Verdana" w:cs="Garamond"/>
        </w:rPr>
        <w:t xml:space="preserve">ewnętrznie szanse do zagrożeń </w:t>
      </w:r>
      <w:r w:rsidR="00F67F4F" w:rsidRPr="00F67F4F">
        <w:rPr>
          <w:rFonts w:ascii="Verdana" w:hAnsi="Verdana" w:cs="Garamond"/>
        </w:rPr>
        <w:t>ujemne,</w:t>
      </w:r>
      <w:r w:rsidR="00073554" w:rsidRPr="00F67F4F">
        <w:rPr>
          <w:rFonts w:ascii="Verdana" w:hAnsi="Verdana" w:cs="Garamond"/>
        </w:rPr>
        <w:t xml:space="preserve"> w stosunku </w:t>
      </w:r>
      <w:r w:rsidR="000F76E6">
        <w:rPr>
          <w:rFonts w:ascii="Verdana" w:hAnsi="Verdana" w:cs="Garamond"/>
        </w:rPr>
        <w:t>4</w:t>
      </w:r>
      <w:r w:rsidRPr="00F67F4F">
        <w:rPr>
          <w:rFonts w:ascii="Verdana" w:hAnsi="Verdana" w:cs="Garamond"/>
        </w:rPr>
        <w:t>/</w:t>
      </w:r>
      <w:r w:rsidR="00F67F4F" w:rsidRPr="00F67F4F">
        <w:rPr>
          <w:rFonts w:ascii="Verdana" w:hAnsi="Verdana" w:cs="Garamond"/>
        </w:rPr>
        <w:t>7</w:t>
      </w:r>
      <w:r w:rsidRPr="00F67F4F">
        <w:rPr>
          <w:rFonts w:ascii="Verdana" w:hAnsi="Verdana" w:cs="Garamond"/>
        </w:rPr>
        <w:t>. Mieszkańcy czują potrzebę poprawy warunków bytowych.</w:t>
      </w:r>
      <w:r w:rsidR="00EB16BC" w:rsidRPr="00F67F4F">
        <w:rPr>
          <w:rFonts w:ascii="Verdana" w:hAnsi="Verdana"/>
        </w:rPr>
        <w:t xml:space="preserve"> </w:t>
      </w:r>
      <w:r w:rsidRPr="00F67F4F">
        <w:rPr>
          <w:rFonts w:ascii="Verdana" w:hAnsi="Verdana"/>
        </w:rPr>
        <w:t>Sołectwo ma taką szansę, upatruje jej g</w:t>
      </w:r>
      <w:r w:rsidR="00073554" w:rsidRPr="00F67F4F">
        <w:rPr>
          <w:rFonts w:ascii="Verdana" w:hAnsi="Verdana"/>
        </w:rPr>
        <w:t xml:space="preserve">łównie w środkach zewnętrznych. </w:t>
      </w:r>
      <w:r w:rsidRPr="00F67F4F">
        <w:rPr>
          <w:rFonts w:ascii="Verdana" w:hAnsi="Verdana"/>
        </w:rPr>
        <w:t>Zaleca się przede wszystkim wsparcie przy pozyskiwaniu i rozliczaniu środków zewnętrznych</w:t>
      </w:r>
      <w:r w:rsidR="005C627C" w:rsidRPr="00F67F4F">
        <w:rPr>
          <w:rFonts w:ascii="Verdana" w:hAnsi="Verdana"/>
        </w:rPr>
        <w:t xml:space="preserve"> </w:t>
      </w:r>
      <w:r w:rsidR="004B49A3" w:rsidRPr="00F67F4F">
        <w:rPr>
          <w:rFonts w:ascii="Verdana" w:hAnsi="Verdana"/>
        </w:rPr>
        <w:t>oraz</w:t>
      </w:r>
      <w:r w:rsidR="00EB16BC" w:rsidRPr="00F67F4F">
        <w:rPr>
          <w:rFonts w:ascii="Verdana" w:hAnsi="Verdana"/>
        </w:rPr>
        <w:t xml:space="preserve"> promocję miejscowości. </w:t>
      </w:r>
    </w:p>
    <w:p w14:paraId="5AC764D6" w14:textId="77777777" w:rsidR="0085030D" w:rsidRPr="001F59B5" w:rsidRDefault="0085030D" w:rsidP="0085030D">
      <w:pPr>
        <w:jc w:val="both"/>
        <w:rPr>
          <w:rFonts w:ascii="Verdana" w:hAnsi="Verdana"/>
        </w:rPr>
      </w:pPr>
    </w:p>
    <w:p w14:paraId="3EB7B1C8" w14:textId="343BBDDB" w:rsidR="0085030D" w:rsidRPr="0013409D" w:rsidRDefault="00C52DB2" w:rsidP="0085030D">
      <w:pPr>
        <w:jc w:val="both"/>
        <w:rPr>
          <w:rFonts w:ascii="Verdana" w:hAnsi="Verdana"/>
          <w:color w:val="EE0000"/>
        </w:rPr>
      </w:pPr>
      <w:r w:rsidRPr="001F59B5">
        <w:rPr>
          <w:rFonts w:ascii="Verdana" w:hAnsi="Verdana"/>
          <w:b/>
          <w:color w:val="1F497D" w:themeColor="text2"/>
        </w:rPr>
        <w:t xml:space="preserve">Tożsamość: </w:t>
      </w:r>
      <w:r w:rsidRPr="00F67F4F">
        <w:rPr>
          <w:rFonts w:ascii="Verdana" w:hAnsi="Verdana"/>
        </w:rPr>
        <w:t xml:space="preserve">Obszar </w:t>
      </w:r>
      <w:r w:rsidR="005C627C" w:rsidRPr="00F67F4F">
        <w:rPr>
          <w:rFonts w:ascii="Verdana" w:hAnsi="Verdana"/>
        </w:rPr>
        <w:t>c</w:t>
      </w:r>
      <w:r w:rsidR="00C81CAD" w:rsidRPr="00F67F4F">
        <w:rPr>
          <w:rFonts w:ascii="Verdana" w:hAnsi="Verdana"/>
        </w:rPr>
        <w:t>ałościowo</w:t>
      </w:r>
      <w:r w:rsidRPr="00F67F4F">
        <w:rPr>
          <w:rFonts w:ascii="Verdana" w:hAnsi="Verdana"/>
        </w:rPr>
        <w:t xml:space="preserve"> na plusie. Silne strony wraz z szansami do słabych stron i zagrożeń w stosunku 1</w:t>
      </w:r>
      <w:r w:rsidR="000F76E6">
        <w:rPr>
          <w:rFonts w:ascii="Verdana" w:hAnsi="Verdana"/>
        </w:rPr>
        <w:t>2</w:t>
      </w:r>
      <w:r w:rsidRPr="00F67F4F">
        <w:rPr>
          <w:rFonts w:ascii="Verdana" w:hAnsi="Verdana"/>
        </w:rPr>
        <w:t>/</w:t>
      </w:r>
      <w:r w:rsidR="00F67F4F" w:rsidRPr="00F67F4F">
        <w:rPr>
          <w:rFonts w:ascii="Verdana" w:hAnsi="Verdana"/>
        </w:rPr>
        <w:t>2</w:t>
      </w:r>
      <w:r w:rsidRPr="00F67F4F">
        <w:rPr>
          <w:rFonts w:ascii="Verdana" w:hAnsi="Verdana"/>
        </w:rPr>
        <w:t>. W rozbiciu na płaszczyznę wewnętrzną</w:t>
      </w:r>
      <w:r w:rsidR="006448B9" w:rsidRPr="00F67F4F">
        <w:rPr>
          <w:rFonts w:ascii="Verdana" w:hAnsi="Verdana"/>
        </w:rPr>
        <w:t xml:space="preserve"> </w:t>
      </w:r>
      <w:r w:rsidR="00EB16BC" w:rsidRPr="00F67F4F">
        <w:rPr>
          <w:rFonts w:ascii="Verdana" w:hAnsi="Verdana"/>
        </w:rPr>
        <w:br/>
      </w:r>
      <w:r w:rsidRPr="00F67F4F">
        <w:rPr>
          <w:rFonts w:ascii="Verdana" w:hAnsi="Verdana"/>
        </w:rPr>
        <w:t>i</w:t>
      </w:r>
      <w:r w:rsidR="00EB16BC" w:rsidRPr="00F67F4F">
        <w:rPr>
          <w:rFonts w:ascii="Verdana" w:hAnsi="Verdana"/>
        </w:rPr>
        <w:t xml:space="preserve"> </w:t>
      </w:r>
      <w:r w:rsidRPr="00F67F4F">
        <w:rPr>
          <w:rFonts w:ascii="Verdana" w:hAnsi="Verdana"/>
        </w:rPr>
        <w:t>zewnętrzną t</w:t>
      </w:r>
      <w:r w:rsidR="00F67F4F" w:rsidRPr="00F67F4F">
        <w:rPr>
          <w:rFonts w:ascii="Verdana" w:hAnsi="Verdana"/>
        </w:rPr>
        <w:t>a pierwsza przedstawia się lepiej.</w:t>
      </w:r>
      <w:r w:rsidR="00C81CAD" w:rsidRPr="00F67F4F">
        <w:rPr>
          <w:rFonts w:ascii="Verdana" w:hAnsi="Verdana"/>
        </w:rPr>
        <w:t xml:space="preserve"> </w:t>
      </w:r>
      <w:r w:rsidRPr="00F67F4F">
        <w:rPr>
          <w:rFonts w:ascii="Verdana" w:hAnsi="Verdana"/>
        </w:rPr>
        <w:t>Silne strony do słabych dodatnie</w:t>
      </w:r>
      <w:r w:rsidR="00EC6327" w:rsidRPr="00F67F4F">
        <w:rPr>
          <w:rFonts w:ascii="Verdana" w:hAnsi="Verdana"/>
        </w:rPr>
        <w:t>,</w:t>
      </w:r>
      <w:r w:rsidRPr="00F67F4F">
        <w:rPr>
          <w:rFonts w:ascii="Verdana" w:hAnsi="Verdana"/>
        </w:rPr>
        <w:t xml:space="preserve"> w stosunku </w:t>
      </w:r>
      <w:r w:rsidR="00073554" w:rsidRPr="00F67F4F">
        <w:rPr>
          <w:rFonts w:ascii="Verdana" w:hAnsi="Verdana"/>
        </w:rPr>
        <w:t>1</w:t>
      </w:r>
      <w:r w:rsidR="000F76E6">
        <w:rPr>
          <w:rFonts w:ascii="Verdana" w:hAnsi="Verdana"/>
        </w:rPr>
        <w:t>2</w:t>
      </w:r>
      <w:r w:rsidRPr="00F67F4F">
        <w:rPr>
          <w:rFonts w:ascii="Verdana" w:hAnsi="Verdana"/>
        </w:rPr>
        <w:t>/</w:t>
      </w:r>
      <w:r w:rsidR="00F67F4F" w:rsidRPr="00F67F4F">
        <w:rPr>
          <w:rFonts w:ascii="Verdana" w:hAnsi="Verdana"/>
        </w:rPr>
        <w:t>1</w:t>
      </w:r>
      <w:r w:rsidRPr="00F67F4F">
        <w:rPr>
          <w:rFonts w:ascii="Verdana" w:hAnsi="Verdana"/>
        </w:rPr>
        <w:t xml:space="preserve">. Zewnętrznie obszar </w:t>
      </w:r>
      <w:r w:rsidR="00F67F4F" w:rsidRPr="00F67F4F">
        <w:rPr>
          <w:rFonts w:ascii="Verdana" w:hAnsi="Verdana"/>
        </w:rPr>
        <w:t>ujemny</w:t>
      </w:r>
      <w:r w:rsidRPr="00F67F4F">
        <w:rPr>
          <w:rFonts w:ascii="Verdana" w:hAnsi="Verdana"/>
        </w:rPr>
        <w:t xml:space="preserve">, szanse do zagrożeń w stosunku </w:t>
      </w:r>
      <w:r w:rsidR="00F67F4F" w:rsidRPr="00F67F4F">
        <w:rPr>
          <w:rFonts w:ascii="Verdana" w:hAnsi="Verdana"/>
        </w:rPr>
        <w:t>0</w:t>
      </w:r>
      <w:r w:rsidRPr="00F67F4F">
        <w:rPr>
          <w:rFonts w:ascii="Verdana" w:hAnsi="Verdana"/>
        </w:rPr>
        <w:t>/</w:t>
      </w:r>
      <w:r w:rsidR="00F67F4F" w:rsidRPr="00F67F4F">
        <w:rPr>
          <w:rFonts w:ascii="Verdana" w:hAnsi="Verdana"/>
        </w:rPr>
        <w:t>1</w:t>
      </w:r>
      <w:r w:rsidRPr="00F67F4F">
        <w:rPr>
          <w:rFonts w:ascii="Verdana" w:hAnsi="Verdana"/>
        </w:rPr>
        <w:t>. Mieszkańcy mają silne poczucie przynależności i tożsamości, opartej głównie na szczególnym dziedzictwie historycznym</w:t>
      </w:r>
      <w:r w:rsidR="00EB16BC" w:rsidRPr="00F67F4F">
        <w:rPr>
          <w:rFonts w:ascii="Verdana" w:hAnsi="Verdana"/>
        </w:rPr>
        <w:t xml:space="preserve"> wsi </w:t>
      </w:r>
      <w:r w:rsidR="005C627C" w:rsidRPr="00F67F4F">
        <w:rPr>
          <w:rFonts w:ascii="Verdana" w:hAnsi="Verdana"/>
        </w:rPr>
        <w:t>o</w:t>
      </w:r>
      <w:r w:rsidRPr="00F67F4F">
        <w:rPr>
          <w:rFonts w:ascii="Verdana" w:hAnsi="Verdana"/>
        </w:rPr>
        <w:t xml:space="preserve">raz </w:t>
      </w:r>
      <w:r w:rsidR="005C627C" w:rsidRPr="00F67F4F">
        <w:rPr>
          <w:rFonts w:ascii="Verdana" w:hAnsi="Verdana"/>
        </w:rPr>
        <w:t xml:space="preserve">na </w:t>
      </w:r>
      <w:r w:rsidRPr="00F67F4F">
        <w:rPr>
          <w:rFonts w:ascii="Verdana" w:hAnsi="Verdana"/>
        </w:rPr>
        <w:t>kultywowaniu t</w:t>
      </w:r>
      <w:r w:rsidR="00EB16BC" w:rsidRPr="00F67F4F">
        <w:rPr>
          <w:rFonts w:ascii="Verdana" w:hAnsi="Verdana"/>
        </w:rPr>
        <w:t>radycji</w:t>
      </w:r>
      <w:r w:rsidR="00073554" w:rsidRPr="00F67F4F">
        <w:rPr>
          <w:rFonts w:ascii="Verdana" w:hAnsi="Verdana"/>
        </w:rPr>
        <w:t xml:space="preserve"> re</w:t>
      </w:r>
      <w:r w:rsidR="00EB16BC" w:rsidRPr="00F67F4F">
        <w:rPr>
          <w:rFonts w:ascii="Verdana" w:hAnsi="Verdana"/>
        </w:rPr>
        <w:t>ligijnych</w:t>
      </w:r>
      <w:r w:rsidR="00F67F4F" w:rsidRPr="00F67F4F">
        <w:rPr>
          <w:rFonts w:ascii="Verdana" w:hAnsi="Verdana"/>
        </w:rPr>
        <w:t xml:space="preserve"> </w:t>
      </w:r>
      <w:r w:rsidR="00EB16BC" w:rsidRPr="00F67F4F">
        <w:rPr>
          <w:rFonts w:ascii="Verdana" w:hAnsi="Verdana"/>
        </w:rPr>
        <w:t>i świeckich, w tym patr</w:t>
      </w:r>
      <w:r w:rsidR="00D6476C" w:rsidRPr="00F67F4F">
        <w:rPr>
          <w:rFonts w:ascii="Verdana" w:hAnsi="Verdana"/>
        </w:rPr>
        <w:t>i</w:t>
      </w:r>
      <w:r w:rsidR="00EB16BC" w:rsidRPr="00F67F4F">
        <w:rPr>
          <w:rFonts w:ascii="Verdana" w:hAnsi="Verdana"/>
        </w:rPr>
        <w:t>otycznych.</w:t>
      </w:r>
      <w:r w:rsidRPr="00F67F4F">
        <w:rPr>
          <w:rFonts w:ascii="Verdana" w:hAnsi="Verdana"/>
        </w:rPr>
        <w:t xml:space="preserve"> Zaleca się wspieranie owego poczucia przynależności do wspólnot</w:t>
      </w:r>
      <w:r w:rsidR="00EC6327" w:rsidRPr="00F67F4F">
        <w:rPr>
          <w:rFonts w:ascii="Verdana" w:hAnsi="Verdana"/>
        </w:rPr>
        <w:t>y oraz edukacj</w:t>
      </w:r>
      <w:r w:rsidR="00B86748" w:rsidRPr="00F67F4F">
        <w:rPr>
          <w:rFonts w:ascii="Verdana" w:hAnsi="Verdana"/>
        </w:rPr>
        <w:t>ę</w:t>
      </w:r>
      <w:r w:rsidR="00EC6327" w:rsidRPr="00F67F4F">
        <w:rPr>
          <w:rFonts w:ascii="Verdana" w:hAnsi="Verdana"/>
        </w:rPr>
        <w:t xml:space="preserve"> w tym zakresie, </w:t>
      </w:r>
      <w:r w:rsidR="00073554" w:rsidRPr="00F67F4F">
        <w:rPr>
          <w:rFonts w:ascii="Verdana" w:hAnsi="Verdana"/>
        </w:rPr>
        <w:br/>
      </w:r>
      <w:r w:rsidR="00EC6327" w:rsidRPr="00F67F4F">
        <w:rPr>
          <w:rFonts w:ascii="Verdana" w:hAnsi="Verdana"/>
        </w:rPr>
        <w:t xml:space="preserve">w szczególności młodego pokolenia. </w:t>
      </w:r>
    </w:p>
    <w:p w14:paraId="3EFDA59A" w14:textId="23C6EA07" w:rsidR="0085030D" w:rsidRPr="001F59B5" w:rsidRDefault="0085030D">
      <w:pPr>
        <w:spacing w:after="0" w:line="240" w:lineRule="auto"/>
        <w:rPr>
          <w:rFonts w:ascii="Verdana" w:hAnsi="Verdana"/>
          <w:highlight w:val="yellow"/>
        </w:rPr>
      </w:pPr>
      <w:r w:rsidRPr="001F59B5">
        <w:rPr>
          <w:rFonts w:ascii="Verdana" w:hAnsi="Verdana"/>
          <w:highlight w:val="yellow"/>
        </w:rPr>
        <w:br w:type="page"/>
      </w:r>
    </w:p>
    <w:p w14:paraId="79E3ED1A" w14:textId="51034364" w:rsidR="00D64B6F" w:rsidRDefault="00592131" w:rsidP="009F1F09">
      <w:pPr>
        <w:pStyle w:val="Nagwek1"/>
        <w:rPr>
          <w:rFonts w:ascii="Verdana" w:hAnsi="Verdana"/>
        </w:rPr>
      </w:pPr>
      <w:bookmarkStart w:id="9" w:name="_Toc431386213"/>
      <w:bookmarkStart w:id="10" w:name="_Toc215398765"/>
      <w:r w:rsidRPr="00464B69">
        <w:rPr>
          <w:rFonts w:ascii="Verdana" w:hAnsi="Verdana"/>
        </w:rPr>
        <w:lastRenderedPageBreak/>
        <w:t>V</w:t>
      </w:r>
      <w:r w:rsidR="00C70FBC" w:rsidRPr="00464B69">
        <w:rPr>
          <w:rFonts w:ascii="Verdana" w:hAnsi="Verdana"/>
        </w:rPr>
        <w:t>I</w:t>
      </w:r>
      <w:r w:rsidR="008D51E8" w:rsidRPr="00464B69">
        <w:rPr>
          <w:rFonts w:ascii="Verdana" w:hAnsi="Verdana"/>
        </w:rPr>
        <w:t>I</w:t>
      </w:r>
      <w:r w:rsidR="00C70FBC" w:rsidRPr="00464B69">
        <w:rPr>
          <w:rFonts w:ascii="Verdana" w:hAnsi="Verdana"/>
        </w:rPr>
        <w:t xml:space="preserve">. </w:t>
      </w:r>
      <w:r w:rsidR="00D64B6F" w:rsidRPr="00464B69">
        <w:rPr>
          <w:rFonts w:ascii="Verdana" w:hAnsi="Verdana"/>
        </w:rPr>
        <w:t xml:space="preserve">WIZJA </w:t>
      </w:r>
      <w:bookmarkEnd w:id="9"/>
      <w:r w:rsidR="00F1439C">
        <w:rPr>
          <w:rFonts w:ascii="Verdana" w:hAnsi="Verdana"/>
        </w:rPr>
        <w:t>WSI</w:t>
      </w:r>
      <w:r w:rsidR="007C4497">
        <w:rPr>
          <w:rFonts w:ascii="Verdana" w:hAnsi="Verdana"/>
        </w:rPr>
        <w:t xml:space="preserve"> </w:t>
      </w:r>
      <w:r w:rsidR="00D64B6F" w:rsidRPr="0085030D">
        <w:rPr>
          <w:rFonts w:ascii="Verdana" w:hAnsi="Verdana"/>
          <w:b w:val="0"/>
          <w:bCs w:val="0"/>
          <w:sz w:val="20"/>
          <w:szCs w:val="20"/>
        </w:rPr>
        <w:t>(hasłowa i opisowa)</w:t>
      </w:r>
      <w:bookmarkEnd w:id="10"/>
    </w:p>
    <w:p w14:paraId="562252FF" w14:textId="77777777" w:rsidR="00C52DB2" w:rsidRPr="00C52DB2" w:rsidRDefault="00C52DB2" w:rsidP="00FA2039">
      <w:pPr>
        <w:spacing w:after="0"/>
      </w:pPr>
    </w:p>
    <w:p w14:paraId="2CE0E52A" w14:textId="77777777" w:rsidR="00073554" w:rsidRDefault="00BC78E5" w:rsidP="007A48A6">
      <w:pPr>
        <w:spacing w:after="0"/>
        <w:ind w:left="142"/>
        <w:jc w:val="both"/>
        <w:rPr>
          <w:rFonts w:ascii="Verdana" w:hAnsi="Verdana" w:cstheme="minorHAnsi"/>
          <w:sz w:val="20"/>
          <w:szCs w:val="20"/>
        </w:rPr>
      </w:pPr>
      <w:r w:rsidRPr="0085030D">
        <w:rPr>
          <w:rFonts w:ascii="Verdana" w:hAnsi="Verdana" w:cstheme="minorHAnsi"/>
          <w:sz w:val="20"/>
          <w:szCs w:val="20"/>
        </w:rPr>
        <w:t>Wizja to wyobrażenie stanu docelowego wsi</w:t>
      </w:r>
      <w:r w:rsidR="001C6BE6" w:rsidRPr="0085030D">
        <w:rPr>
          <w:rFonts w:ascii="Verdana" w:hAnsi="Verdana" w:cstheme="minorHAnsi"/>
          <w:sz w:val="20"/>
          <w:szCs w:val="20"/>
        </w:rPr>
        <w:t xml:space="preserve">, </w:t>
      </w:r>
      <w:r w:rsidRPr="0085030D">
        <w:rPr>
          <w:rFonts w:ascii="Verdana" w:hAnsi="Verdana" w:cstheme="minorHAnsi"/>
          <w:sz w:val="20"/>
          <w:szCs w:val="20"/>
        </w:rPr>
        <w:t>oddaje zbiorowe marzenia</w:t>
      </w:r>
      <w:r w:rsidR="0085030D">
        <w:rPr>
          <w:rFonts w:ascii="Verdana" w:hAnsi="Verdana" w:cstheme="minorHAnsi"/>
          <w:sz w:val="20"/>
          <w:szCs w:val="20"/>
        </w:rPr>
        <w:t xml:space="preserve"> </w:t>
      </w:r>
      <w:r w:rsidRPr="0085030D">
        <w:rPr>
          <w:rFonts w:ascii="Verdana" w:hAnsi="Verdana" w:cstheme="minorHAnsi"/>
          <w:sz w:val="20"/>
          <w:szCs w:val="20"/>
        </w:rPr>
        <w:t>i oczekiwania co do</w:t>
      </w:r>
      <w:r w:rsidR="00B36D9C" w:rsidRPr="0085030D">
        <w:rPr>
          <w:rFonts w:ascii="Verdana" w:hAnsi="Verdana" w:cstheme="minorHAnsi"/>
          <w:sz w:val="20"/>
          <w:szCs w:val="20"/>
        </w:rPr>
        <w:t xml:space="preserve"> </w:t>
      </w:r>
      <w:r w:rsidRPr="0085030D">
        <w:rPr>
          <w:rFonts w:ascii="Verdana" w:hAnsi="Verdana" w:cstheme="minorHAnsi"/>
          <w:sz w:val="20"/>
          <w:szCs w:val="20"/>
        </w:rPr>
        <w:t>przyszłości wsi</w:t>
      </w:r>
      <w:r w:rsidR="003C77A9" w:rsidRPr="0085030D">
        <w:rPr>
          <w:rFonts w:ascii="Verdana" w:hAnsi="Verdana" w:cstheme="minorHAnsi"/>
          <w:sz w:val="20"/>
          <w:szCs w:val="20"/>
        </w:rPr>
        <w:t xml:space="preserve"> </w:t>
      </w:r>
      <w:r w:rsidRPr="0085030D">
        <w:rPr>
          <w:rFonts w:ascii="Verdana" w:hAnsi="Verdana" w:cstheme="minorHAnsi"/>
          <w:sz w:val="20"/>
          <w:szCs w:val="20"/>
        </w:rPr>
        <w:t xml:space="preserve">jest realna (osiągalna), bazuje na posiadanych </w:t>
      </w:r>
      <w:r w:rsidR="00A716E1" w:rsidRPr="0085030D">
        <w:rPr>
          <w:rFonts w:ascii="Verdana" w:hAnsi="Verdana" w:cstheme="minorHAnsi"/>
          <w:sz w:val="20"/>
          <w:szCs w:val="20"/>
        </w:rPr>
        <w:t>atutach</w:t>
      </w:r>
      <w:r w:rsidR="00304A32" w:rsidRPr="0085030D">
        <w:rPr>
          <w:rFonts w:ascii="Verdana" w:hAnsi="Verdana" w:cstheme="minorHAnsi"/>
          <w:sz w:val="20"/>
          <w:szCs w:val="20"/>
        </w:rPr>
        <w:t xml:space="preserve">, nie </w:t>
      </w:r>
      <w:r w:rsidRPr="0085030D">
        <w:rPr>
          <w:rFonts w:ascii="Verdana" w:hAnsi="Verdana" w:cstheme="minorHAnsi"/>
          <w:sz w:val="20"/>
          <w:szCs w:val="20"/>
        </w:rPr>
        <w:t xml:space="preserve">abstrahuje od </w:t>
      </w:r>
      <w:r w:rsidR="007E7E0B" w:rsidRPr="0085030D">
        <w:rPr>
          <w:rFonts w:ascii="Verdana" w:hAnsi="Verdana" w:cstheme="minorHAnsi"/>
          <w:sz w:val="20"/>
          <w:szCs w:val="20"/>
        </w:rPr>
        <w:t>barier</w:t>
      </w:r>
      <w:r w:rsidR="001C6BE6" w:rsidRPr="0085030D">
        <w:rPr>
          <w:rFonts w:ascii="Verdana" w:hAnsi="Verdana" w:cstheme="minorHAnsi"/>
          <w:sz w:val="20"/>
          <w:szCs w:val="20"/>
        </w:rPr>
        <w:t xml:space="preserve">, </w:t>
      </w:r>
      <w:r w:rsidRPr="0085030D">
        <w:rPr>
          <w:rFonts w:ascii="Verdana" w:hAnsi="Verdana" w:cstheme="minorHAnsi"/>
          <w:sz w:val="20"/>
          <w:szCs w:val="20"/>
        </w:rPr>
        <w:t>wzmacnia czynniki wyróżniające wieś</w:t>
      </w:r>
      <w:r w:rsidR="001C6BE6" w:rsidRPr="0085030D">
        <w:rPr>
          <w:rFonts w:ascii="Verdana" w:hAnsi="Verdana" w:cstheme="minorHAnsi"/>
          <w:sz w:val="20"/>
          <w:szCs w:val="20"/>
        </w:rPr>
        <w:t xml:space="preserve">, </w:t>
      </w:r>
      <w:r w:rsidRPr="0085030D">
        <w:rPr>
          <w:rFonts w:ascii="Verdana" w:hAnsi="Verdana" w:cstheme="minorHAnsi"/>
          <w:sz w:val="20"/>
          <w:szCs w:val="20"/>
        </w:rPr>
        <w:t>zawiera dźwignię rozwojową</w:t>
      </w:r>
      <w:r w:rsidR="00B21884" w:rsidRPr="0085030D">
        <w:rPr>
          <w:rFonts w:ascii="Verdana" w:hAnsi="Verdana" w:cstheme="minorHAnsi"/>
          <w:sz w:val="20"/>
          <w:szCs w:val="20"/>
        </w:rPr>
        <w:t>.</w:t>
      </w:r>
    </w:p>
    <w:p w14:paraId="380C0039" w14:textId="387CF572" w:rsidR="00D64B6F" w:rsidRPr="0085030D" w:rsidRDefault="007A48A6" w:rsidP="007A48A6">
      <w:pPr>
        <w:spacing w:after="0"/>
        <w:ind w:left="142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br/>
      </w:r>
    </w:p>
    <w:p w14:paraId="7885A90B" w14:textId="07B07541" w:rsidR="00D64B6F" w:rsidRPr="00AF1F90" w:rsidRDefault="00224B56" w:rsidP="00617396">
      <w:pPr>
        <w:jc w:val="center"/>
        <w:rPr>
          <w:rFonts w:ascii="Verdana" w:hAnsi="Verdana" w:cstheme="minorHAnsi"/>
          <w:bCs/>
          <w:snapToGrid w:val="0"/>
          <w:sz w:val="24"/>
          <w:szCs w:val="24"/>
          <w:lang w:eastAsia="pl-PL"/>
        </w:rPr>
      </w:pPr>
      <w:r w:rsidRPr="00AF1F90">
        <w:rPr>
          <w:rFonts w:ascii="Verdana" w:hAnsi="Verdana" w:cstheme="minorHAnsi"/>
          <w:bCs/>
          <w:snapToGrid w:val="0"/>
          <w:sz w:val="24"/>
          <w:szCs w:val="24"/>
          <w:lang w:eastAsia="pl-PL"/>
        </w:rPr>
        <w:t>Wizja sołectwa na 2030 rok</w:t>
      </w:r>
    </w:p>
    <w:p w14:paraId="2C0D11B1" w14:textId="2006CFAA" w:rsidR="000F7381" w:rsidRPr="000F7381" w:rsidRDefault="00CC5EA2" w:rsidP="000F7381">
      <w:pPr>
        <w:pStyle w:val="Standard"/>
        <w:jc w:val="center"/>
        <w:rPr>
          <w:rFonts w:ascii="Verdana" w:eastAsia="SimSun" w:hAnsi="Verdana" w:cs="Calibri"/>
          <w:color w:val="0070C0"/>
          <w:sz w:val="28"/>
          <w:szCs w:val="28"/>
        </w:rPr>
      </w:pPr>
      <w:r w:rsidRPr="000F7381">
        <w:rPr>
          <w:rFonts w:ascii="Verdana" w:hAnsi="Verdana" w:cs="Calibri"/>
          <w:b/>
          <w:bCs/>
          <w:color w:val="0070C0"/>
          <w:sz w:val="40"/>
          <w:szCs w:val="40"/>
        </w:rPr>
        <w:t>„</w:t>
      </w:r>
      <w:r w:rsidR="000F7381" w:rsidRPr="000F7381">
        <w:rPr>
          <w:rFonts w:ascii="Verdana" w:hAnsi="Verdana" w:cs="Garamond"/>
          <w:b/>
          <w:color w:val="0070C0"/>
          <w:sz w:val="40"/>
          <w:szCs w:val="40"/>
          <w:lang w:eastAsia="pl-PL"/>
        </w:rPr>
        <w:t xml:space="preserve">Gdzie Wrześnica płynie z wolna, rozsiewa zioła maj, </w:t>
      </w:r>
      <w:r w:rsidR="00733E50">
        <w:rPr>
          <w:rFonts w:ascii="Verdana" w:hAnsi="Verdana" w:cs="Garamond"/>
          <w:b/>
          <w:color w:val="0070C0"/>
          <w:sz w:val="40"/>
          <w:szCs w:val="40"/>
          <w:lang w:eastAsia="pl-PL"/>
        </w:rPr>
        <w:br/>
      </w:r>
      <w:r w:rsidR="000F7381" w:rsidRPr="000F7381">
        <w:rPr>
          <w:rFonts w:ascii="Verdana" w:hAnsi="Verdana" w:cs="Garamond"/>
          <w:b/>
          <w:color w:val="0070C0"/>
          <w:sz w:val="40"/>
          <w:szCs w:val="40"/>
          <w:lang w:eastAsia="pl-PL"/>
        </w:rPr>
        <w:t xml:space="preserve">Pawłowo wieś spokojna, </w:t>
      </w:r>
      <w:r w:rsidR="00733E50">
        <w:rPr>
          <w:rFonts w:ascii="Verdana" w:hAnsi="Verdana" w:cs="Garamond"/>
          <w:b/>
          <w:color w:val="0070C0"/>
          <w:sz w:val="40"/>
          <w:szCs w:val="40"/>
          <w:lang w:eastAsia="pl-PL"/>
        </w:rPr>
        <w:br/>
      </w:r>
      <w:r w:rsidR="000F7381" w:rsidRPr="000F7381">
        <w:rPr>
          <w:rFonts w:ascii="Verdana" w:hAnsi="Verdana" w:cs="Garamond"/>
          <w:b/>
          <w:color w:val="0070C0"/>
          <w:sz w:val="40"/>
          <w:szCs w:val="40"/>
          <w:lang w:eastAsia="pl-PL"/>
        </w:rPr>
        <w:t>tu każdy żyć by chciał!”</w:t>
      </w:r>
      <w:r w:rsidR="007A48A6" w:rsidRPr="0013409D">
        <w:rPr>
          <w:rFonts w:ascii="Verdana" w:hAnsi="Verdana" w:cs="Calibri"/>
          <w:b/>
          <w:bCs/>
          <w:color w:val="EE0000"/>
          <w:sz w:val="32"/>
          <w:szCs w:val="32"/>
        </w:rPr>
        <w:br/>
      </w:r>
      <w:r w:rsidR="007A48A6" w:rsidRPr="0013409D">
        <w:rPr>
          <w:rFonts w:ascii="Verdana" w:hAnsi="Verdana" w:cs="Calibri"/>
          <w:b/>
          <w:bCs/>
          <w:color w:val="EE0000"/>
          <w:sz w:val="32"/>
          <w:szCs w:val="32"/>
        </w:rPr>
        <w:br/>
      </w:r>
      <w:r w:rsidR="000F7381" w:rsidRPr="000F7381">
        <w:rPr>
          <w:rFonts w:ascii="Verdana" w:eastAsia="SimSun" w:hAnsi="Verdana" w:cs="Garamond"/>
          <w:sz w:val="28"/>
          <w:szCs w:val="28"/>
        </w:rPr>
        <w:t>Pawłowo to atrakcyjna i spokojna wieś</w:t>
      </w:r>
      <w:r w:rsidR="00F67F4F">
        <w:rPr>
          <w:rFonts w:ascii="Verdana" w:eastAsia="SimSun" w:hAnsi="Verdana" w:cs="Garamond"/>
          <w:sz w:val="28"/>
          <w:szCs w:val="28"/>
        </w:rPr>
        <w:t>,</w:t>
      </w:r>
      <w:r w:rsidR="000F7381" w:rsidRPr="000F7381">
        <w:rPr>
          <w:rFonts w:ascii="Verdana" w:eastAsia="SimSun" w:hAnsi="Verdana" w:cs="Garamond"/>
          <w:sz w:val="28"/>
          <w:szCs w:val="28"/>
        </w:rPr>
        <w:t xml:space="preserve"> położona </w:t>
      </w:r>
      <w:r w:rsidR="000F7381" w:rsidRPr="000F7381">
        <w:rPr>
          <w:rFonts w:ascii="Verdana" w:eastAsia="SimSun" w:hAnsi="Verdana" w:cs="Garamond"/>
          <w:sz w:val="28"/>
          <w:szCs w:val="28"/>
        </w:rPr>
        <w:br/>
        <w:t xml:space="preserve">w dolinie Wrześnicy, wśród pól i lasów. Malownicze krajobrazy przyciągają tu licznych turystów spragnionych obcowania </w:t>
      </w:r>
      <w:r w:rsidR="00F67F4F">
        <w:rPr>
          <w:rFonts w:ascii="Verdana" w:eastAsia="SimSun" w:hAnsi="Verdana" w:cs="Garamond"/>
          <w:sz w:val="28"/>
          <w:szCs w:val="28"/>
        </w:rPr>
        <w:br/>
      </w:r>
      <w:r w:rsidR="000F7381" w:rsidRPr="000F7381">
        <w:rPr>
          <w:rFonts w:ascii="Verdana" w:eastAsia="SimSun" w:hAnsi="Verdana" w:cs="Garamond"/>
          <w:sz w:val="28"/>
          <w:szCs w:val="28"/>
        </w:rPr>
        <w:t>z naturą. Wieś o bogatej historii, którą mieszkańcy nieustannie pielęgnują ocalając</w:t>
      </w:r>
      <w:r w:rsidR="000F7381">
        <w:rPr>
          <w:rFonts w:ascii="Verdana" w:eastAsia="SimSun" w:hAnsi="Verdana" w:cs="Garamond"/>
          <w:sz w:val="28"/>
          <w:szCs w:val="28"/>
        </w:rPr>
        <w:t xml:space="preserve"> </w:t>
      </w:r>
      <w:r w:rsidR="000F7381" w:rsidRPr="000F7381">
        <w:rPr>
          <w:rFonts w:ascii="Verdana" w:eastAsia="SimSun" w:hAnsi="Verdana" w:cs="Garamond"/>
          <w:sz w:val="28"/>
          <w:szCs w:val="28"/>
        </w:rPr>
        <w:t xml:space="preserve">od zapomnienia. </w:t>
      </w:r>
      <w:r w:rsidR="000F7381">
        <w:rPr>
          <w:rFonts w:ascii="Verdana" w:eastAsia="SimSun" w:hAnsi="Verdana" w:cs="Garamond"/>
          <w:sz w:val="28"/>
          <w:szCs w:val="28"/>
        </w:rPr>
        <w:br/>
      </w:r>
      <w:r w:rsidR="000F7381" w:rsidRPr="000F7381">
        <w:rPr>
          <w:rFonts w:ascii="Verdana" w:eastAsia="SimSun" w:hAnsi="Verdana" w:cs="Garamond"/>
          <w:sz w:val="28"/>
          <w:szCs w:val="28"/>
        </w:rPr>
        <w:t xml:space="preserve">Bogata oferta kulturalna sprzyja integracji i zacieśnianiu więzi sąsiedzkich. Infrastruktura rekreacyjna – altana i urządzenia fitness umożliwiają aktywne, zdrowe i twórcze spędzanie czasu. Ścieżki pieszo-rowerowe pozwalają na łatwe, bezpieczne </w:t>
      </w:r>
      <w:r w:rsidR="00F67F4F">
        <w:rPr>
          <w:rFonts w:ascii="Verdana" w:eastAsia="SimSun" w:hAnsi="Verdana" w:cs="Garamond"/>
          <w:sz w:val="28"/>
          <w:szCs w:val="28"/>
        </w:rPr>
        <w:br/>
      </w:r>
      <w:r w:rsidR="000F7381" w:rsidRPr="000F7381">
        <w:rPr>
          <w:rFonts w:ascii="Verdana" w:eastAsia="SimSun" w:hAnsi="Verdana" w:cs="Garamond"/>
          <w:sz w:val="28"/>
          <w:szCs w:val="28"/>
        </w:rPr>
        <w:t>i ekologiczne przemieszczanie się do Gniezna i Czerniejewa.  Nieograniczony dostęp do szerokopasmowego Internetu ułatwia funkcjonowanie społeczeństwa we współczesnym świecie.  Mieszkańcy zrzeszeni w organizacjach, pozytywnie zakręceni</w:t>
      </w:r>
      <w:r w:rsidR="00F67F4F">
        <w:rPr>
          <w:rFonts w:ascii="Verdana" w:eastAsia="SimSun" w:hAnsi="Verdana" w:cs="Garamond"/>
          <w:sz w:val="28"/>
          <w:szCs w:val="28"/>
        </w:rPr>
        <w:t>,</w:t>
      </w:r>
      <w:r w:rsidR="000F7381" w:rsidRPr="000F7381">
        <w:rPr>
          <w:rFonts w:ascii="Verdana" w:eastAsia="SimSun" w:hAnsi="Verdana" w:cs="Garamond"/>
          <w:sz w:val="28"/>
          <w:szCs w:val="28"/>
        </w:rPr>
        <w:t xml:space="preserve"> mają wiele pomysłów</w:t>
      </w:r>
      <w:r w:rsidR="000F7381">
        <w:rPr>
          <w:rFonts w:ascii="Verdana" w:eastAsia="SimSun" w:hAnsi="Verdana" w:cs="Garamond"/>
          <w:sz w:val="28"/>
          <w:szCs w:val="28"/>
        </w:rPr>
        <w:t xml:space="preserve">, </w:t>
      </w:r>
      <w:r w:rsidR="000F7381" w:rsidRPr="000F7381">
        <w:rPr>
          <w:rFonts w:ascii="Verdana" w:eastAsia="SimSun" w:hAnsi="Verdana" w:cs="Garamond"/>
          <w:sz w:val="28"/>
          <w:szCs w:val="28"/>
        </w:rPr>
        <w:t xml:space="preserve">wspólnie pracują </w:t>
      </w:r>
      <w:r w:rsidR="00F67F4F">
        <w:rPr>
          <w:rFonts w:ascii="Verdana" w:eastAsia="SimSun" w:hAnsi="Verdana" w:cs="Garamond"/>
          <w:sz w:val="28"/>
          <w:szCs w:val="28"/>
        </w:rPr>
        <w:br/>
      </w:r>
      <w:r w:rsidR="000F7381" w:rsidRPr="000F7381">
        <w:rPr>
          <w:rFonts w:ascii="Verdana" w:eastAsia="SimSun" w:hAnsi="Verdana" w:cs="Garamond"/>
          <w:sz w:val="28"/>
          <w:szCs w:val="28"/>
        </w:rPr>
        <w:t>na rzecz społeczności lokalnej.</w:t>
      </w:r>
    </w:p>
    <w:p w14:paraId="081630D7" w14:textId="0C6C74CB" w:rsidR="00C52DB2" w:rsidRPr="00EB16BC" w:rsidRDefault="00EB16BC" w:rsidP="00EB16BC">
      <w:pPr>
        <w:jc w:val="center"/>
        <w:rPr>
          <w:rFonts w:ascii="Verdana" w:hAnsi="Verdana" w:cs="Calibri"/>
          <w:color w:val="000000" w:themeColor="text1"/>
          <w:sz w:val="28"/>
          <w:szCs w:val="28"/>
        </w:rPr>
        <w:sectPr w:rsidR="00C52DB2" w:rsidRPr="00EB16BC" w:rsidSect="006448B9">
          <w:pgSz w:w="11907" w:h="16840" w:code="9"/>
          <w:pgMar w:top="1417" w:right="1417" w:bottom="1417" w:left="1417" w:header="709" w:footer="709" w:gutter="0"/>
          <w:cols w:space="708"/>
          <w:docGrid w:linePitch="299"/>
        </w:sectPr>
      </w:pPr>
      <w:r>
        <w:rPr>
          <w:rFonts w:ascii="Verdana" w:hAnsi="Verdana" w:cs="Calibri"/>
          <w:color w:val="000000" w:themeColor="text1"/>
          <w:sz w:val="28"/>
          <w:szCs w:val="28"/>
        </w:rPr>
        <w:br/>
      </w:r>
    </w:p>
    <w:p w14:paraId="3AB2F997" w14:textId="7C538460" w:rsidR="00D64B6F" w:rsidRPr="00464B69" w:rsidRDefault="00F85666" w:rsidP="00FA2039">
      <w:pPr>
        <w:pStyle w:val="Nagwekspisutreci"/>
        <w:spacing w:before="0"/>
        <w:rPr>
          <w:rFonts w:ascii="Verdana" w:hAnsi="Verdana" w:cstheme="minorHAnsi"/>
        </w:rPr>
      </w:pPr>
      <w:bookmarkStart w:id="11" w:name="_Toc431386215"/>
      <w:bookmarkStart w:id="12" w:name="_Toc215398766"/>
      <w:bookmarkStart w:id="13" w:name="_Toc431386214"/>
      <w:r w:rsidRPr="00464B69">
        <w:rPr>
          <w:rStyle w:val="Nagwek1Znak"/>
          <w:rFonts w:ascii="Verdana" w:hAnsi="Verdana"/>
          <w:b/>
        </w:rPr>
        <w:lastRenderedPageBreak/>
        <w:t xml:space="preserve">VIII. </w:t>
      </w:r>
      <w:r w:rsidR="00D64B6F" w:rsidRPr="00464B69">
        <w:rPr>
          <w:rStyle w:val="Nagwek1Znak"/>
          <w:rFonts w:ascii="Verdana" w:hAnsi="Verdana"/>
          <w:b/>
        </w:rPr>
        <w:t>PROGRAM DŁUGOTERMINOWY</w:t>
      </w:r>
      <w:bookmarkEnd w:id="11"/>
      <w:r w:rsidR="00D64B6F" w:rsidRPr="00464B69">
        <w:rPr>
          <w:rStyle w:val="Nagwek1Znak"/>
          <w:rFonts w:ascii="Verdana" w:hAnsi="Verdana"/>
          <w:b/>
        </w:rPr>
        <w:t>ODNOWY WSI</w:t>
      </w:r>
      <w:bookmarkEnd w:id="12"/>
      <w:r w:rsidR="00101E7D" w:rsidRPr="00464B69">
        <w:rPr>
          <w:rStyle w:val="Nagwek1Znak"/>
          <w:rFonts w:ascii="Verdana" w:hAnsi="Verdana"/>
        </w:rPr>
        <w:t xml:space="preserve"> </w:t>
      </w:r>
      <w:r w:rsidR="0031095E" w:rsidRPr="0085030D">
        <w:rPr>
          <w:rFonts w:ascii="Verdana" w:eastAsia="Garamond" w:hAnsi="Verdana" w:cstheme="minorHAnsi"/>
          <w:color w:val="000000"/>
        </w:rPr>
        <w:t>NA OKRES</w:t>
      </w:r>
      <w:r w:rsidR="0031095E" w:rsidRPr="00464B69">
        <w:rPr>
          <w:rFonts w:ascii="Verdana" w:eastAsia="Garamond" w:hAnsi="Verdana" w:cstheme="minorHAnsi"/>
          <w:color w:val="000000"/>
        </w:rPr>
        <w:t xml:space="preserve"> </w:t>
      </w:r>
      <w:r w:rsidR="0031095E" w:rsidRPr="00706F73">
        <w:rPr>
          <w:rFonts w:ascii="Verdana" w:eastAsia="Garamond" w:hAnsi="Verdana" w:cstheme="minorHAnsi"/>
          <w:color w:val="1F497D" w:themeColor="text2"/>
        </w:rPr>
        <w:t>5 LAT</w:t>
      </w:r>
    </w:p>
    <w:p w14:paraId="3F335804" w14:textId="48A54B49" w:rsidR="00437271" w:rsidRPr="00C41B12" w:rsidRDefault="00D64B6F" w:rsidP="00C41B12">
      <w:pPr>
        <w:rPr>
          <w:rFonts w:ascii="Verdana" w:hAnsi="Verdana" w:cstheme="minorHAnsi"/>
          <w:b/>
          <w:snapToGrid w:val="0"/>
          <w:color w:val="0070C0"/>
          <w:sz w:val="20"/>
          <w:szCs w:val="20"/>
          <w:highlight w:val="yellow"/>
          <w:lang w:eastAsia="pl-PL"/>
        </w:rPr>
      </w:pPr>
      <w:r w:rsidRPr="0085030D">
        <w:rPr>
          <w:rFonts w:ascii="Verdana" w:hAnsi="Verdana" w:cstheme="minorHAnsi"/>
          <w:sz w:val="24"/>
          <w:szCs w:val="24"/>
        </w:rPr>
        <w:t xml:space="preserve">Wizja </w:t>
      </w:r>
      <w:r w:rsidR="00C41B12">
        <w:rPr>
          <w:rFonts w:ascii="Verdana" w:hAnsi="Verdana" w:cstheme="minorHAnsi"/>
          <w:sz w:val="24"/>
          <w:szCs w:val="24"/>
        </w:rPr>
        <w:t>sołectwa</w:t>
      </w:r>
      <w:r w:rsidRPr="00E37E12">
        <w:rPr>
          <w:rFonts w:ascii="Verdana" w:hAnsi="Verdana" w:cstheme="minorHAnsi"/>
        </w:rPr>
        <w:t xml:space="preserve"> </w:t>
      </w:r>
      <w:r w:rsidRPr="0085030D">
        <w:rPr>
          <w:rFonts w:ascii="Verdana" w:hAnsi="Verdana" w:cstheme="minorHAnsi"/>
          <w:bCs/>
          <w:sz w:val="20"/>
          <w:szCs w:val="20"/>
        </w:rPr>
        <w:t>(</w:t>
      </w:r>
      <w:r w:rsidRPr="00C41B12">
        <w:rPr>
          <w:rFonts w:ascii="Verdana" w:hAnsi="Verdana" w:cstheme="minorHAnsi"/>
          <w:bCs/>
          <w:sz w:val="20"/>
          <w:szCs w:val="20"/>
        </w:rPr>
        <w:t>hasłowa):</w:t>
      </w:r>
      <w:r w:rsidRPr="0091074F">
        <w:rPr>
          <w:rFonts w:ascii="Verdana" w:hAnsi="Verdana" w:cstheme="minorHAnsi"/>
          <w:b/>
          <w:sz w:val="24"/>
          <w:szCs w:val="24"/>
        </w:rPr>
        <w:t xml:space="preserve"> </w:t>
      </w:r>
      <w:r w:rsidR="00C0043A">
        <w:rPr>
          <w:rFonts w:ascii="Verdana" w:hAnsi="Verdana" w:cstheme="minorHAnsi"/>
          <w:b/>
          <w:sz w:val="24"/>
          <w:szCs w:val="24"/>
        </w:rPr>
        <w:br/>
      </w:r>
      <w:r w:rsidR="00D6476C" w:rsidRPr="0091074F">
        <w:rPr>
          <w:rFonts w:ascii="Verdana" w:hAnsi="Verdana" w:cstheme="minorHAnsi"/>
          <w:b/>
          <w:color w:val="0070C0"/>
          <w:sz w:val="24"/>
          <w:szCs w:val="24"/>
        </w:rPr>
        <w:t>„</w:t>
      </w:r>
      <w:r w:rsidR="00733E50" w:rsidRPr="00733E50">
        <w:rPr>
          <w:rFonts w:ascii="Verdana" w:hAnsi="Verdana" w:cs="Garamond"/>
          <w:b/>
          <w:color w:val="0070C0"/>
          <w:sz w:val="24"/>
          <w:szCs w:val="24"/>
          <w:lang w:eastAsia="pl-PL"/>
        </w:rPr>
        <w:t>Gdzie Wrześnica płynie z wolna, rozsiewa zioła maj, Pawłowo wieś spokojna, tu każdy żyć by chciał!</w:t>
      </w:r>
      <w:r w:rsidR="00D6476C" w:rsidRPr="00733E50">
        <w:rPr>
          <w:rFonts w:ascii="Verdana" w:hAnsi="Verdana" w:cstheme="minorHAnsi"/>
          <w:b/>
          <w:color w:val="0070C0"/>
          <w:sz w:val="24"/>
          <w:szCs w:val="24"/>
        </w:rPr>
        <w:t>”</w:t>
      </w:r>
    </w:p>
    <w:tbl>
      <w:tblPr>
        <w:tblStyle w:val="Tabela-Siatka1"/>
        <w:tblW w:w="14754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45"/>
        <w:gridCol w:w="3271"/>
        <w:gridCol w:w="3108"/>
        <w:gridCol w:w="4830"/>
      </w:tblGrid>
      <w:tr w:rsidR="00C52DB2" w:rsidRPr="00C52DB2" w14:paraId="257329BF" w14:textId="77777777" w:rsidTr="00827FA5">
        <w:tc>
          <w:tcPr>
            <w:tcW w:w="9924" w:type="dxa"/>
            <w:gridSpan w:val="3"/>
          </w:tcPr>
          <w:p w14:paraId="3CE15170" w14:textId="77777777" w:rsidR="00541F99" w:rsidRDefault="00541F99" w:rsidP="00C52DB2">
            <w:pPr>
              <w:spacing w:before="240" w:after="0" w:line="240" w:lineRule="auto"/>
              <w:ind w:left="1080"/>
              <w:contextualSpacing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042B1D65" w14:textId="219DC6D3" w:rsidR="00C52DB2" w:rsidRPr="00E95E8F" w:rsidRDefault="00C52DB2" w:rsidP="00C52DB2">
            <w:pPr>
              <w:spacing w:before="240" w:after="0" w:line="240" w:lineRule="auto"/>
              <w:ind w:left="1080"/>
              <w:contextualSpacing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I. Plan rozwoju</w:t>
            </w:r>
          </w:p>
        </w:tc>
        <w:tc>
          <w:tcPr>
            <w:tcW w:w="4830" w:type="dxa"/>
          </w:tcPr>
          <w:p w14:paraId="05135727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52033421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II. Program rozwoju</w:t>
            </w:r>
          </w:p>
          <w:p w14:paraId="5FF3C255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52DB2" w:rsidRPr="00C52DB2" w14:paraId="04EEB7E7" w14:textId="77777777" w:rsidTr="00827FA5">
        <w:tc>
          <w:tcPr>
            <w:tcW w:w="3545" w:type="dxa"/>
            <w:vMerge w:val="restart"/>
          </w:tcPr>
          <w:p w14:paraId="4E154952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21AAACD4" w14:textId="12913BF9" w:rsidR="00C52DB2" w:rsidRPr="00E95E8F" w:rsidRDefault="00C52DB2" w:rsidP="00F55A4E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1. CELE</w:t>
            </w:r>
          </w:p>
          <w:p w14:paraId="2BB4F2EB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57D7FA29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Co trzeba osiągnąć aby urzeczywistnić wizję naszej wsi?</w:t>
            </w:r>
          </w:p>
        </w:tc>
        <w:tc>
          <w:tcPr>
            <w:tcW w:w="3271" w:type="dxa"/>
          </w:tcPr>
          <w:p w14:paraId="13A4DA1A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364FDDCE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2. Co nam pomoże osiągnąć cele?</w:t>
            </w:r>
          </w:p>
          <w:p w14:paraId="30FCF0D1" w14:textId="77777777" w:rsidR="00C52DB2" w:rsidRPr="00E95E8F" w:rsidRDefault="00C52DB2" w:rsidP="00A66F66">
            <w:pPr>
              <w:spacing w:after="0" w:line="240" w:lineRule="auto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E95E8F">
              <w:rPr>
                <w:rFonts w:ascii="Verdana" w:hAnsi="Verdana"/>
                <w:bCs/>
                <w:sz w:val="20"/>
                <w:szCs w:val="20"/>
              </w:rPr>
              <w:t>(zasoby, silne strony, szanse)</w:t>
            </w:r>
          </w:p>
        </w:tc>
        <w:tc>
          <w:tcPr>
            <w:tcW w:w="3108" w:type="dxa"/>
          </w:tcPr>
          <w:p w14:paraId="72AF589D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 xml:space="preserve">3. Co nam może </w:t>
            </w:r>
          </w:p>
          <w:p w14:paraId="4BE7854E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 xml:space="preserve">przeszkodzić? </w:t>
            </w:r>
          </w:p>
          <w:p w14:paraId="0BF1EE5C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E95E8F">
              <w:rPr>
                <w:rFonts w:ascii="Verdana" w:hAnsi="Verdana"/>
                <w:bCs/>
                <w:sz w:val="20"/>
                <w:szCs w:val="20"/>
              </w:rPr>
              <w:t>(słabe strony, zagrożenia)</w:t>
            </w:r>
          </w:p>
          <w:p w14:paraId="5B51FDE9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830" w:type="dxa"/>
          </w:tcPr>
          <w:p w14:paraId="7386C036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1388DF64" w14:textId="1EE048D4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Projekty przedsięwzięcia jakie wykonamy</w:t>
            </w:r>
            <w:r w:rsidR="003D13B2" w:rsidRPr="00E95E8F">
              <w:rPr>
                <w:rFonts w:ascii="Verdana" w:hAnsi="Verdana"/>
                <w:b/>
                <w:sz w:val="20"/>
                <w:szCs w:val="20"/>
              </w:rPr>
              <w:t>?</w:t>
            </w:r>
            <w:r w:rsidRPr="00E95E8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</w:tr>
      <w:tr w:rsidR="00C52DB2" w:rsidRPr="00C52DB2" w14:paraId="057E3B3E" w14:textId="77777777" w:rsidTr="00827FA5">
        <w:tc>
          <w:tcPr>
            <w:tcW w:w="3545" w:type="dxa"/>
            <w:vMerge/>
          </w:tcPr>
          <w:p w14:paraId="5511D1B6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14:paraId="27A7272F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5296F769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ZASOBY</w:t>
            </w:r>
          </w:p>
          <w:p w14:paraId="4AD48B5A" w14:textId="0CC64811" w:rsidR="00C52DB2" w:rsidRPr="00E95E8F" w:rsidRDefault="00C52DB2" w:rsidP="00F55A4E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których użyjemy</w:t>
            </w:r>
          </w:p>
          <w:p w14:paraId="56F2E8DD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ATUTY</w:t>
            </w:r>
          </w:p>
          <w:p w14:paraId="3FDC5913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silne strony i szanse jakie wykorzystamy</w:t>
            </w:r>
          </w:p>
        </w:tc>
        <w:tc>
          <w:tcPr>
            <w:tcW w:w="3108" w:type="dxa"/>
          </w:tcPr>
          <w:p w14:paraId="0352123C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7E924396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BARIERY</w:t>
            </w:r>
          </w:p>
          <w:p w14:paraId="4C37CFC0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słabe strony jakie wyeliminujemy, zagrożenia jakich unikniemy</w:t>
            </w:r>
          </w:p>
          <w:p w14:paraId="1429C5B4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830" w:type="dxa"/>
          </w:tcPr>
          <w:p w14:paraId="219252C6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52DB2" w:rsidRPr="00C52DB2" w14:paraId="29852E6D" w14:textId="77777777" w:rsidTr="00827FA5">
        <w:tc>
          <w:tcPr>
            <w:tcW w:w="14754" w:type="dxa"/>
            <w:gridSpan w:val="4"/>
          </w:tcPr>
          <w:p w14:paraId="56B36DAC" w14:textId="77777777" w:rsidR="00C52DB2" w:rsidRPr="00C52DB2" w:rsidRDefault="00C52DB2" w:rsidP="00C52DB2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  <w:p w14:paraId="3C834982" w14:textId="60B5998A" w:rsidR="00C52DB2" w:rsidRPr="00C52DB2" w:rsidRDefault="00C52DB2" w:rsidP="003B7A2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52DB2">
              <w:rPr>
                <w:rFonts w:ascii="Verdana" w:hAnsi="Verdana"/>
                <w:b/>
                <w:sz w:val="24"/>
                <w:szCs w:val="24"/>
              </w:rPr>
              <w:t>TOŻSAMOŚĆ WSI I WARTOŚCI ŻYCIA WIEJSKIEGO</w:t>
            </w:r>
          </w:p>
          <w:p w14:paraId="13A7DAE5" w14:textId="77777777" w:rsidR="00C52DB2" w:rsidRPr="00C52DB2" w:rsidRDefault="00C52DB2" w:rsidP="00C52DB2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5F29DF" w:rsidRPr="00C52DB2" w14:paraId="1517E5D9" w14:textId="77777777" w:rsidTr="00827FA5">
        <w:trPr>
          <w:trHeight w:val="190"/>
        </w:trPr>
        <w:tc>
          <w:tcPr>
            <w:tcW w:w="3545" w:type="dxa"/>
          </w:tcPr>
          <w:p w14:paraId="6FCC8364" w14:textId="77777777" w:rsidR="005F29DF" w:rsidRPr="00124AA7" w:rsidRDefault="005F29DF" w:rsidP="005F29DF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1.Budowa świadomości</w:t>
            </w:r>
          </w:p>
          <w:p w14:paraId="13D98F30" w14:textId="518328D5" w:rsidR="005F29DF" w:rsidRPr="00124AA7" w:rsidRDefault="005F29DF" w:rsidP="005F29DF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</w:t>
            </w:r>
            <w:r w:rsidRPr="00124AA7">
              <w:rPr>
                <w:rFonts w:ascii="Verdana" w:hAnsi="Verdana"/>
              </w:rPr>
              <w:t>istoryczno-kulturowej</w:t>
            </w:r>
          </w:p>
          <w:p w14:paraId="1C56E1A8" w14:textId="36751EBC" w:rsidR="005F29DF" w:rsidRPr="00124AA7" w:rsidRDefault="005F29DF" w:rsidP="005F29DF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wsi</w:t>
            </w:r>
            <w:r>
              <w:rPr>
                <w:rFonts w:ascii="Verdana" w:hAnsi="Verdana"/>
              </w:rPr>
              <w:t>.</w:t>
            </w:r>
          </w:p>
          <w:p w14:paraId="16EF910D" w14:textId="2FC25430" w:rsidR="005F29DF" w:rsidRPr="00124AA7" w:rsidRDefault="005F29DF" w:rsidP="005F29DF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3271" w:type="dxa"/>
          </w:tcPr>
          <w:p w14:paraId="7F9C59F0" w14:textId="7A75A42C" w:rsidR="005F29DF" w:rsidRPr="00124AA7" w:rsidRDefault="005F29DF" w:rsidP="005F29DF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Mieszkańcy o dużej wiedzy i tożsamości historycznej, autorytety funkcjonujące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w sołectwie, żywa pamięć mieszkańcy o Powstaniu Wielkopolskim, mieszkańcy o zdolnościach kulinarnych i manualnych, fundusz sołecki, sponsorzy, </w:t>
            </w:r>
            <w:r w:rsidR="00F67F4F">
              <w:rPr>
                <w:rFonts w:ascii="Verdana" w:hAnsi="Verdana"/>
              </w:rPr>
              <w:br/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lastRenderedPageBreak/>
              <w:t xml:space="preserve">konkursy zewnętrzne, GOW, rada sołecka, współpraca z samorządem gminnym, </w:t>
            </w:r>
            <w:r w:rsidR="00C73F20">
              <w:rPr>
                <w:rFonts w:ascii="Verdana" w:hAnsi="Verdana"/>
              </w:rPr>
              <w:t>świetlica wiejska wraz z wyposażeniem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3108" w:type="dxa"/>
          </w:tcPr>
          <w:p w14:paraId="2C335190" w14:textId="68BC89C9" w:rsidR="005F29DF" w:rsidRPr="00124AA7" w:rsidRDefault="005F29DF" w:rsidP="005F29DF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Niewystarczające środki</w:t>
            </w:r>
            <w:r w:rsidR="00F67F4F">
              <w:rPr>
                <w:rFonts w:ascii="Verdana" w:hAnsi="Verdana"/>
              </w:rPr>
              <w:t xml:space="preserve">, </w:t>
            </w:r>
            <w:r>
              <w:rPr>
                <w:rFonts w:ascii="Verdana" w:hAnsi="Verdana"/>
              </w:rPr>
              <w:t xml:space="preserve">którymi dysponuje sołectwo, duża konkurencja przy ubieganiu się o środki zewnętrzne, niewystarczające zaangażowanie mieszkańców, brak </w:t>
            </w:r>
            <w:r>
              <w:rPr>
                <w:rFonts w:ascii="Verdana" w:hAnsi="Verdana"/>
              </w:rPr>
              <w:lastRenderedPageBreak/>
              <w:t>broszur o historii Pawłowa</w:t>
            </w:r>
            <w:r w:rsidR="00C73F20">
              <w:rPr>
                <w:rFonts w:ascii="Verdana" w:hAnsi="Verdana"/>
              </w:rPr>
              <w:t>.</w:t>
            </w:r>
          </w:p>
        </w:tc>
        <w:tc>
          <w:tcPr>
            <w:tcW w:w="4830" w:type="dxa"/>
          </w:tcPr>
          <w:p w14:paraId="779AA521" w14:textId="77777777" w:rsidR="005F29DF" w:rsidRPr="00124AA7" w:rsidRDefault="005F29DF" w:rsidP="005F29DF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lastRenderedPageBreak/>
              <w:t>1.1 Obchody wybuchu Powstania Wielkopolskiego</w:t>
            </w:r>
          </w:p>
          <w:p w14:paraId="4F6BF5D7" w14:textId="405970DE" w:rsidR="005F29DF" w:rsidRPr="00124AA7" w:rsidRDefault="005F29DF" w:rsidP="005F29DF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 xml:space="preserve">1.2 Opracowanie broszury historycznej </w:t>
            </w:r>
            <w:r w:rsidR="00F67F4F">
              <w:rPr>
                <w:rFonts w:ascii="Verdana" w:hAnsi="Verdana"/>
              </w:rPr>
              <w:br/>
            </w:r>
            <w:r w:rsidRPr="00124AA7">
              <w:rPr>
                <w:rFonts w:ascii="Verdana" w:hAnsi="Verdana"/>
              </w:rPr>
              <w:t>o Pawłowie</w:t>
            </w:r>
          </w:p>
          <w:p w14:paraId="1D3B378F" w14:textId="77777777" w:rsidR="005F29DF" w:rsidRPr="00124AA7" w:rsidRDefault="005F29DF" w:rsidP="005F29DF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1.3 Organizacja dożynek parafialnych</w:t>
            </w:r>
          </w:p>
          <w:p w14:paraId="04C4E3A9" w14:textId="77777777" w:rsidR="005F29DF" w:rsidRPr="00124AA7" w:rsidRDefault="005F29DF" w:rsidP="005F29DF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1.4 Wycieczka historyczna w tym Szlakiem Piastowskim</w:t>
            </w:r>
          </w:p>
          <w:p w14:paraId="46E3EE57" w14:textId="0E282BAB" w:rsidR="005F29DF" w:rsidRPr="00124AA7" w:rsidRDefault="005F29DF" w:rsidP="005F29DF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lastRenderedPageBreak/>
              <w:t>1.5 Wielopokoleniowe warsztaty kulinarne m.in.</w:t>
            </w:r>
            <w:r w:rsidR="00F67F4F">
              <w:rPr>
                <w:rFonts w:ascii="Verdana" w:hAnsi="Verdana"/>
              </w:rPr>
              <w:t>:</w:t>
            </w:r>
            <w:r w:rsidRPr="00124AA7">
              <w:rPr>
                <w:rFonts w:ascii="Verdana" w:hAnsi="Verdana"/>
              </w:rPr>
              <w:t xml:space="preserve"> pieczenie pierników, lepienie pierogów, wypiek babek, mazurków, pączków faworków itp.</w:t>
            </w:r>
          </w:p>
          <w:p w14:paraId="26B5A312" w14:textId="77777777" w:rsidR="005F29DF" w:rsidRDefault="005F29DF" w:rsidP="005F29DF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1.6 Wielopokoleniowe warsztaty ozdób świątecznych, stroików, palm wielkanocnych itp.</w:t>
            </w:r>
          </w:p>
          <w:p w14:paraId="47CCC114" w14:textId="5A1F2D43" w:rsidR="00C73F20" w:rsidRPr="00124AA7" w:rsidRDefault="00C73F20" w:rsidP="005F29DF">
            <w:pPr>
              <w:rPr>
                <w:rFonts w:ascii="Verdana" w:hAnsi="Verdana"/>
              </w:rPr>
            </w:pPr>
          </w:p>
        </w:tc>
      </w:tr>
      <w:tr w:rsidR="00073554" w:rsidRPr="00C52DB2" w14:paraId="7D3C3622" w14:textId="77777777" w:rsidTr="00827FA5">
        <w:trPr>
          <w:trHeight w:val="270"/>
        </w:trPr>
        <w:tc>
          <w:tcPr>
            <w:tcW w:w="3545" w:type="dxa"/>
          </w:tcPr>
          <w:p w14:paraId="328B6DA1" w14:textId="77777777" w:rsidR="00FF0E81" w:rsidRPr="00124AA7" w:rsidRDefault="00FF0E81" w:rsidP="00124AA7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lastRenderedPageBreak/>
              <w:t>2. Odrestaurowanie</w:t>
            </w:r>
          </w:p>
          <w:p w14:paraId="29F99354" w14:textId="77777777" w:rsidR="00FF0E81" w:rsidRPr="00124AA7" w:rsidRDefault="00FF0E81" w:rsidP="00124AA7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zabytków i miejsc kultu</w:t>
            </w:r>
          </w:p>
          <w:p w14:paraId="6695CF2F" w14:textId="77777777" w:rsidR="00FF0E81" w:rsidRPr="00124AA7" w:rsidRDefault="00FF0E81" w:rsidP="00124AA7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oraz kultywowanie</w:t>
            </w:r>
          </w:p>
          <w:p w14:paraId="1CEBB5CE" w14:textId="79184F15" w:rsidR="00073554" w:rsidRPr="00124AA7" w:rsidRDefault="00FF0E81" w:rsidP="00124AA7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tradycji religijnych</w:t>
            </w:r>
          </w:p>
        </w:tc>
        <w:tc>
          <w:tcPr>
            <w:tcW w:w="3271" w:type="dxa"/>
          </w:tcPr>
          <w:p w14:paraId="19AA62D3" w14:textId="48C4D220" w:rsidR="00073554" w:rsidRPr="00124AA7" w:rsidRDefault="00BB68E1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Zabytkowy kościół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św. Marcina, mieszkańcy </w:t>
            </w:r>
            <w:r w:rsidR="005F29DF">
              <w:rPr>
                <w:rFonts w:ascii="Verdana" w:hAnsi="Verdana"/>
              </w:rPr>
              <w:t xml:space="preserve">kultywujący tradycje religijne, miejsca kultu religijnego w sołectwie, autorytety funkcjonujące </w:t>
            </w:r>
            <w:r w:rsidR="00F67F4F">
              <w:rPr>
                <w:rFonts w:ascii="Verdana" w:hAnsi="Verdana"/>
              </w:rPr>
              <w:br/>
            </w:r>
            <w:r w:rsidR="005F29DF">
              <w:rPr>
                <w:rFonts w:ascii="Verdana" w:hAnsi="Verdana"/>
              </w:rPr>
              <w:t xml:space="preserve">w sołectwie, mieszkańcy </w:t>
            </w:r>
            <w:r w:rsidR="00F67F4F">
              <w:rPr>
                <w:rFonts w:ascii="Verdana" w:hAnsi="Verdana"/>
              </w:rPr>
              <w:br/>
            </w:r>
            <w:r w:rsidR="005F29DF">
              <w:rPr>
                <w:rFonts w:ascii="Verdana" w:hAnsi="Verdana"/>
              </w:rPr>
              <w:t xml:space="preserve">o zdolnościach kulinarnych i manualnych, fundusz sołecki, sponsorzy, konkursy zewnętrzne, odpust św. Marcina, tradycja wypiekania rogali </w:t>
            </w:r>
            <w:proofErr w:type="spellStart"/>
            <w:r w:rsidR="005F29DF">
              <w:rPr>
                <w:rFonts w:ascii="Verdana" w:hAnsi="Verdana"/>
              </w:rPr>
              <w:t>marcińskich</w:t>
            </w:r>
            <w:proofErr w:type="spellEnd"/>
            <w:r w:rsidR="005F29DF">
              <w:rPr>
                <w:rFonts w:ascii="Verdana" w:hAnsi="Verdana"/>
              </w:rPr>
              <w:t xml:space="preserve"> przez mieszkańców, GOW.</w:t>
            </w:r>
          </w:p>
        </w:tc>
        <w:tc>
          <w:tcPr>
            <w:tcW w:w="3108" w:type="dxa"/>
          </w:tcPr>
          <w:p w14:paraId="389DFAF7" w14:textId="31D0406A" w:rsidR="00073554" w:rsidRPr="00124AA7" w:rsidRDefault="005F29DF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Kosztowna i długotrwała procedura konserwatorska, niewystarczające środki</w:t>
            </w:r>
            <w:r w:rsidR="00827FA5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którymi dysponuje sołectwo, miejsca kultu wymagające bieżących prac pielęgnacyjnych, duża konkurencja przy ubieganiu się o środki zewnętrzne, niewystarczające zaangażowanie mieszkańców.</w:t>
            </w:r>
          </w:p>
        </w:tc>
        <w:tc>
          <w:tcPr>
            <w:tcW w:w="4830" w:type="dxa"/>
          </w:tcPr>
          <w:p w14:paraId="5E0C496A" w14:textId="77777777" w:rsidR="00073554" w:rsidRDefault="00893B35" w:rsidP="00124AA7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2.1 Odrestaurowanie wnętrza kościoła św. Marcina</w:t>
            </w:r>
          </w:p>
          <w:p w14:paraId="5AA6861F" w14:textId="19643679" w:rsidR="00C73F20" w:rsidRPr="00124AA7" w:rsidRDefault="00C73F20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2.2 Prace porządkowe wokół kościoła</w:t>
            </w:r>
          </w:p>
          <w:p w14:paraId="6F75A1DA" w14:textId="3F920E74" w:rsidR="00893B35" w:rsidRPr="00124AA7" w:rsidRDefault="00893B35" w:rsidP="00124AA7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2.</w:t>
            </w:r>
            <w:r w:rsidR="00C73F20">
              <w:rPr>
                <w:rFonts w:ascii="Verdana" w:hAnsi="Verdana"/>
              </w:rPr>
              <w:t>3</w:t>
            </w:r>
            <w:r w:rsidRPr="00124AA7">
              <w:rPr>
                <w:rFonts w:ascii="Verdana" w:hAnsi="Verdana"/>
              </w:rPr>
              <w:t xml:space="preserve"> Prace estetyczne i porządkowe przydrożnych figur i krzyży w tym zagospodarowanie terenów wokół</w:t>
            </w:r>
          </w:p>
          <w:p w14:paraId="0A801959" w14:textId="1F779870" w:rsidR="00893B35" w:rsidRPr="00124AA7" w:rsidRDefault="00893B35" w:rsidP="00124AA7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2.</w:t>
            </w:r>
            <w:r w:rsidR="00C73F20">
              <w:rPr>
                <w:rFonts w:ascii="Verdana" w:hAnsi="Verdana"/>
              </w:rPr>
              <w:t>4</w:t>
            </w:r>
            <w:r w:rsidRPr="00124AA7">
              <w:rPr>
                <w:rFonts w:ascii="Verdana" w:hAnsi="Verdana"/>
              </w:rPr>
              <w:t xml:space="preserve"> Odrestaurowanie przydrożnych miejsc kultu religijnego</w:t>
            </w:r>
          </w:p>
          <w:p w14:paraId="2C605960" w14:textId="417FB0B1" w:rsidR="00893B35" w:rsidRPr="00124AA7" w:rsidRDefault="00893B35" w:rsidP="00124AA7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2.</w:t>
            </w:r>
            <w:r w:rsidR="00C73F20">
              <w:rPr>
                <w:rFonts w:ascii="Verdana" w:hAnsi="Verdana"/>
              </w:rPr>
              <w:t>5</w:t>
            </w:r>
            <w:r w:rsidRPr="00124AA7">
              <w:rPr>
                <w:rFonts w:ascii="Verdana" w:hAnsi="Verdana"/>
              </w:rPr>
              <w:t xml:space="preserve"> Budowa ołtarzy na Boże Ciało</w:t>
            </w:r>
          </w:p>
          <w:p w14:paraId="32CF9909" w14:textId="525B6C0D" w:rsidR="00893B35" w:rsidRPr="00124AA7" w:rsidRDefault="00893B35" w:rsidP="00124AA7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2.</w:t>
            </w:r>
            <w:r w:rsidR="00C73F20">
              <w:rPr>
                <w:rFonts w:ascii="Verdana" w:hAnsi="Verdana"/>
              </w:rPr>
              <w:t>6</w:t>
            </w:r>
            <w:r w:rsidRPr="00124AA7">
              <w:rPr>
                <w:rFonts w:ascii="Verdana" w:hAnsi="Verdana"/>
              </w:rPr>
              <w:t xml:space="preserve"> Odpust św. Marcina oraz pieczenie rogali </w:t>
            </w:r>
            <w:proofErr w:type="spellStart"/>
            <w:r w:rsidRPr="00124AA7">
              <w:rPr>
                <w:rFonts w:ascii="Verdana" w:hAnsi="Verdana"/>
              </w:rPr>
              <w:t>świętomarcińskich</w:t>
            </w:r>
            <w:proofErr w:type="spellEnd"/>
          </w:p>
          <w:p w14:paraId="37E1F3BF" w14:textId="77777777" w:rsidR="00893B35" w:rsidRDefault="00853B10" w:rsidP="00124AA7">
            <w:pPr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2.</w:t>
            </w:r>
            <w:r w:rsidR="00C73F20">
              <w:rPr>
                <w:rFonts w:ascii="Verdana" w:hAnsi="Verdana"/>
              </w:rPr>
              <w:t>7</w:t>
            </w:r>
            <w:r w:rsidRPr="00124AA7">
              <w:rPr>
                <w:rFonts w:ascii="Verdana" w:hAnsi="Verdana"/>
              </w:rPr>
              <w:t xml:space="preserve"> Święcenie potraw wielkanocnych</w:t>
            </w:r>
          </w:p>
          <w:p w14:paraId="1FB1A60E" w14:textId="7868BD5A" w:rsidR="00C73F20" w:rsidRPr="00124AA7" w:rsidRDefault="00C73F20" w:rsidP="00124AA7">
            <w:pPr>
              <w:rPr>
                <w:rFonts w:ascii="Verdana" w:hAnsi="Verdana"/>
              </w:rPr>
            </w:pPr>
          </w:p>
        </w:tc>
      </w:tr>
      <w:tr w:rsidR="00073554" w:rsidRPr="00C52DB2" w14:paraId="2EF56D5C" w14:textId="77777777" w:rsidTr="00827FA5">
        <w:tc>
          <w:tcPr>
            <w:tcW w:w="14754" w:type="dxa"/>
            <w:gridSpan w:val="4"/>
          </w:tcPr>
          <w:p w14:paraId="5B0974A6" w14:textId="77777777" w:rsidR="00073554" w:rsidRPr="00C52DB2" w:rsidRDefault="00073554" w:rsidP="00073554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  <w:p w14:paraId="14CCF6BA" w14:textId="77777777" w:rsidR="00073554" w:rsidRPr="00C52DB2" w:rsidRDefault="00073554" w:rsidP="0007355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52DB2">
              <w:rPr>
                <w:rFonts w:ascii="Verdana" w:hAnsi="Verdana"/>
                <w:b/>
                <w:sz w:val="24"/>
                <w:szCs w:val="24"/>
              </w:rPr>
              <w:t>STANDARD  ŻYCIA</w:t>
            </w:r>
          </w:p>
          <w:p w14:paraId="1621EFB3" w14:textId="77777777" w:rsidR="00073554" w:rsidRPr="00C52DB2" w:rsidRDefault="00073554" w:rsidP="00073554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2D63EF" w:rsidRPr="00C52DB2" w14:paraId="7AEF8069" w14:textId="77777777" w:rsidTr="00827FA5">
        <w:tc>
          <w:tcPr>
            <w:tcW w:w="3545" w:type="dxa"/>
          </w:tcPr>
          <w:p w14:paraId="51027ABF" w14:textId="77777777" w:rsidR="00FF0E81" w:rsidRPr="00124AA7" w:rsidRDefault="00FF0E81" w:rsidP="00124AA7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1. Poprawa, rozwój</w:t>
            </w:r>
          </w:p>
          <w:p w14:paraId="672BDFAE" w14:textId="77777777" w:rsidR="00FF0E81" w:rsidRPr="00124AA7" w:rsidRDefault="00FF0E81" w:rsidP="00124AA7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infrastruktury technicznej</w:t>
            </w:r>
          </w:p>
          <w:p w14:paraId="1930FE70" w14:textId="77777777" w:rsidR="00FF0E81" w:rsidRPr="00124AA7" w:rsidRDefault="00FF0E81" w:rsidP="00124AA7">
            <w:pPr>
              <w:spacing w:after="0"/>
              <w:rPr>
                <w:rFonts w:ascii="Verdana" w:hAnsi="Verdana"/>
              </w:rPr>
            </w:pPr>
            <w:r w:rsidRPr="00124AA7">
              <w:rPr>
                <w:rFonts w:ascii="Verdana" w:hAnsi="Verdana"/>
              </w:rPr>
              <w:t>i poprawa</w:t>
            </w:r>
          </w:p>
          <w:p w14:paraId="21E34A26" w14:textId="4811DE61" w:rsidR="002D63EF" w:rsidRPr="002D63EF" w:rsidRDefault="00FF0E81" w:rsidP="00124AA7">
            <w:pPr>
              <w:spacing w:after="0"/>
              <w:rPr>
                <w:rFonts w:ascii="Verdana" w:hAnsi="Verdana"/>
                <w:color w:val="EE0000"/>
              </w:rPr>
            </w:pPr>
            <w:r w:rsidRPr="00124AA7">
              <w:rPr>
                <w:rFonts w:ascii="Verdana" w:hAnsi="Verdana"/>
              </w:rPr>
              <w:t>bezpieczeństwa</w:t>
            </w:r>
            <w:r w:rsidR="00124AA7">
              <w:rPr>
                <w:rFonts w:ascii="Verdana" w:hAnsi="Verdana"/>
              </w:rPr>
              <w:t>.</w:t>
            </w:r>
          </w:p>
        </w:tc>
        <w:tc>
          <w:tcPr>
            <w:tcW w:w="3271" w:type="dxa"/>
          </w:tcPr>
          <w:p w14:paraId="27A0476F" w14:textId="6994703F" w:rsidR="002D63EF" w:rsidRPr="002D63EF" w:rsidRDefault="00BB68E1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Dostępny teren, autorytety funkcjonujące w sołectwie, współpraca z samorządem gminnym i powiatowym, fundusz sołecki, konkursy zewnętrzne, sołectwo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z dużym potencjałem, rozwój sieci </w:t>
            </w:r>
            <w:r w:rsidR="00F67F4F">
              <w:rPr>
                <w:rFonts w:ascii="Verdana" w:hAnsi="Verdana"/>
              </w:rPr>
              <w:t>ś</w:t>
            </w:r>
            <w:r>
              <w:rPr>
                <w:rFonts w:ascii="Verdana" w:hAnsi="Verdana"/>
              </w:rPr>
              <w:t>wiatłowodowej i gazowej.</w:t>
            </w:r>
          </w:p>
        </w:tc>
        <w:tc>
          <w:tcPr>
            <w:tcW w:w="3108" w:type="dxa"/>
          </w:tcPr>
          <w:p w14:paraId="4AE12692" w14:textId="5389BD68" w:rsidR="002D63EF" w:rsidRPr="002D63EF" w:rsidRDefault="00BB68E1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Brak ciągu pieszo-rowerowego na trasie Czerniejewo-Gniezno, brak kanalizacji, brak punktów świetlnych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na nowych osiedlach, internet i gaz niedostępny dla całego sołectwa, rozbudowana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>i długotrwała procedura formalno-prawna, niewystarczające środki</w:t>
            </w:r>
            <w:r w:rsidR="00F67F4F">
              <w:rPr>
                <w:rFonts w:ascii="Verdana" w:hAnsi="Verdana"/>
              </w:rPr>
              <w:t xml:space="preserve">, </w:t>
            </w:r>
            <w:r>
              <w:rPr>
                <w:rFonts w:ascii="Verdana" w:hAnsi="Verdana"/>
              </w:rPr>
              <w:t>którymi dysponuje sołectwo, gmina i powiat.</w:t>
            </w:r>
          </w:p>
        </w:tc>
        <w:tc>
          <w:tcPr>
            <w:tcW w:w="4830" w:type="dxa"/>
          </w:tcPr>
          <w:p w14:paraId="5D5E605D" w14:textId="77777777" w:rsidR="002D63EF" w:rsidRDefault="00853B10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1.1 Budowa ciągu pieszo-rowerowego wzdłuż drogi powiatowej na trasie Czerniejewo-Gniezno</w:t>
            </w:r>
          </w:p>
          <w:p w14:paraId="49129E6B" w14:textId="77777777" w:rsidR="00853B10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1.2 Budowa kanalizacji sanitarnej</w:t>
            </w:r>
          </w:p>
          <w:p w14:paraId="7E4BE2E3" w14:textId="2E60543F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1.3 Budowa oświetlenia na nowo powstających osiedlach </w:t>
            </w:r>
          </w:p>
          <w:p w14:paraId="09CA3C17" w14:textId="6CC04E50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1.4 Utwardzenie parkingu przy kościele</w:t>
            </w:r>
          </w:p>
          <w:p w14:paraId="34AB87B7" w14:textId="146651E6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1.5 Rozbudowa szerokopasmowego Internetu</w:t>
            </w:r>
          </w:p>
          <w:p w14:paraId="7B951B78" w14:textId="7F6FC2DE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1.6 Rozbudowa sieci gazowej</w:t>
            </w:r>
          </w:p>
          <w:p w14:paraId="3A918030" w14:textId="498C6423" w:rsidR="00E52C13" w:rsidRPr="002D63EF" w:rsidRDefault="00E52C13" w:rsidP="00124AA7">
            <w:pPr>
              <w:rPr>
                <w:rFonts w:ascii="Verdana" w:hAnsi="Verdana"/>
              </w:rPr>
            </w:pPr>
          </w:p>
        </w:tc>
      </w:tr>
      <w:tr w:rsidR="002D63EF" w:rsidRPr="00E52C13" w14:paraId="2BA55A55" w14:textId="77777777" w:rsidTr="00827FA5">
        <w:tc>
          <w:tcPr>
            <w:tcW w:w="3545" w:type="dxa"/>
          </w:tcPr>
          <w:p w14:paraId="4A0A7481" w14:textId="708D11B1" w:rsidR="002D63EF" w:rsidRPr="002D63EF" w:rsidRDefault="00E52C13" w:rsidP="00124AA7">
            <w:pPr>
              <w:rPr>
                <w:rFonts w:ascii="Verdana" w:hAnsi="Verdana"/>
                <w:color w:val="EE0000"/>
              </w:rPr>
            </w:pPr>
            <w:r w:rsidRPr="00124AA7">
              <w:rPr>
                <w:rFonts w:ascii="Verdana" w:hAnsi="Verdana"/>
              </w:rPr>
              <w:t xml:space="preserve">2. </w:t>
            </w:r>
            <w:r w:rsidR="00FF0E81" w:rsidRPr="00124AA7">
              <w:rPr>
                <w:rFonts w:ascii="Verdana" w:hAnsi="Verdana"/>
              </w:rPr>
              <w:t>Poprawa i rozwój infrastruktury rekreacyjno-sportowej</w:t>
            </w:r>
            <w:r w:rsidR="00124AA7">
              <w:rPr>
                <w:rFonts w:ascii="Verdana" w:hAnsi="Verdana"/>
              </w:rPr>
              <w:t>.</w:t>
            </w:r>
          </w:p>
        </w:tc>
        <w:tc>
          <w:tcPr>
            <w:tcW w:w="3271" w:type="dxa"/>
          </w:tcPr>
          <w:p w14:paraId="0E245328" w14:textId="1D20866D" w:rsidR="002D63EF" w:rsidRPr="002D63EF" w:rsidRDefault="0069622A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Teren rekreacyjny przy świetlicy wiejskiej, autorytety funkcjonujące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w sołectwie, współpraca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z samorządem gminnym, LGD Trakt Piastów, </w:t>
            </w:r>
            <w:r w:rsidR="00BB68E1">
              <w:rPr>
                <w:rFonts w:ascii="Verdana" w:hAnsi="Verdana"/>
              </w:rPr>
              <w:t xml:space="preserve">fundusz sołecki, członkostwo sołectwa w programie Wielkopolska </w:t>
            </w:r>
            <w:r w:rsidR="00BB68E1">
              <w:rPr>
                <w:rFonts w:ascii="Verdana" w:hAnsi="Verdana"/>
              </w:rPr>
              <w:lastRenderedPageBreak/>
              <w:t>Odnowa Wsi 2020+, konkursy zewnętrzne.</w:t>
            </w:r>
          </w:p>
        </w:tc>
        <w:tc>
          <w:tcPr>
            <w:tcW w:w="3108" w:type="dxa"/>
          </w:tcPr>
          <w:p w14:paraId="2296D44A" w14:textId="527FC7A9" w:rsidR="002D63EF" w:rsidRPr="002D63EF" w:rsidRDefault="00BB68E1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Plac zabaw wymagający przeniesienia i wymiany elementów, świetlica wiejska wymagająca remontu i doposażenia, niewystarczająco doposażony dostępny teren przy świetlicy, brak strefy relaksu, bardzo </w:t>
            </w:r>
            <w:r w:rsidR="00827FA5">
              <w:rPr>
                <w:rFonts w:ascii="Verdana" w:hAnsi="Verdana"/>
              </w:rPr>
              <w:br/>
            </w:r>
            <w:r w:rsidR="00827FA5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lastRenderedPageBreak/>
              <w:t xml:space="preserve">duża sala wiejska, duża konkurencja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>i rozbudowana biurokracja przy ubieganiu się o środki zewnętrzne.</w:t>
            </w:r>
          </w:p>
        </w:tc>
        <w:tc>
          <w:tcPr>
            <w:tcW w:w="4830" w:type="dxa"/>
          </w:tcPr>
          <w:p w14:paraId="53F777F1" w14:textId="77777777" w:rsidR="002D63EF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2.1 Remont i doposażenie świetlicy</w:t>
            </w:r>
          </w:p>
          <w:p w14:paraId="2DAE484C" w14:textId="66341805" w:rsidR="00E52C13" w:rsidRDefault="00E52C13" w:rsidP="00124AA7">
            <w:pPr>
              <w:rPr>
                <w:rFonts w:ascii="Verdana" w:hAnsi="Verdana"/>
              </w:rPr>
            </w:pPr>
            <w:r w:rsidRPr="00E52C13">
              <w:rPr>
                <w:rFonts w:ascii="Verdana" w:hAnsi="Verdana"/>
              </w:rPr>
              <w:t xml:space="preserve">2.2 Zakup i montaż </w:t>
            </w:r>
            <w:proofErr w:type="spellStart"/>
            <w:r>
              <w:rPr>
                <w:rFonts w:ascii="Verdana" w:hAnsi="Verdana"/>
              </w:rPr>
              <w:t>s</w:t>
            </w:r>
            <w:r w:rsidRPr="00E52C13">
              <w:rPr>
                <w:rFonts w:ascii="Verdana" w:hAnsi="Verdana"/>
              </w:rPr>
              <w:t>treet</w:t>
            </w:r>
            <w:proofErr w:type="spellEnd"/>
            <w:r w:rsidRPr="00E52C13">
              <w:rPr>
                <w:rFonts w:ascii="Verdana" w:hAnsi="Verdana"/>
              </w:rPr>
              <w:t xml:space="preserve"> </w:t>
            </w:r>
            <w:proofErr w:type="spellStart"/>
            <w:r>
              <w:rPr>
                <w:rFonts w:ascii="Verdana" w:hAnsi="Verdana"/>
              </w:rPr>
              <w:t>w</w:t>
            </w:r>
            <w:r w:rsidRPr="00E52C13">
              <w:rPr>
                <w:rFonts w:ascii="Verdana" w:hAnsi="Verdana"/>
              </w:rPr>
              <w:t>orkout</w:t>
            </w:r>
            <w:proofErr w:type="spellEnd"/>
            <w:r w:rsidRPr="00E52C13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p</w:t>
            </w:r>
            <w:r w:rsidRPr="00E52C13">
              <w:rPr>
                <w:rFonts w:ascii="Verdana" w:hAnsi="Verdana"/>
              </w:rPr>
              <w:t xml:space="preserve">ark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>i</w:t>
            </w:r>
            <w:r w:rsidRPr="00E52C13">
              <w:rPr>
                <w:rFonts w:ascii="Verdana" w:hAnsi="Verdana"/>
              </w:rPr>
              <w:t xml:space="preserve"> urządze</w:t>
            </w:r>
            <w:r>
              <w:rPr>
                <w:rFonts w:ascii="Verdana" w:hAnsi="Verdana"/>
              </w:rPr>
              <w:t>ń fitness</w:t>
            </w:r>
          </w:p>
          <w:p w14:paraId="20B4A7F9" w14:textId="778A5E77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2.3 Likwidacja zniszczonej sceny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>i budowa altany przy świetlicy</w:t>
            </w:r>
          </w:p>
          <w:p w14:paraId="59F166B3" w14:textId="48FA1D78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2.4 Strefa relaksu - budowa sauny przy świetlicy</w:t>
            </w:r>
          </w:p>
          <w:p w14:paraId="227E9A0E" w14:textId="28CC029D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2.5 Zakup maszyny do popcorn</w:t>
            </w:r>
            <w:r w:rsidR="00F67F4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grilla gazowego</w:t>
            </w:r>
          </w:p>
          <w:p w14:paraId="45E4DFDE" w14:textId="6060E07A" w:rsidR="00E52C13" w:rsidRDefault="00E52C1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2.6 Zakup wewnętrznych pergoli do przedzielenia </w:t>
            </w:r>
            <w:r w:rsidR="00124AA7">
              <w:rPr>
                <w:rFonts w:ascii="Verdana" w:hAnsi="Verdana"/>
              </w:rPr>
              <w:t>s</w:t>
            </w:r>
            <w:r>
              <w:rPr>
                <w:rFonts w:ascii="Verdana" w:hAnsi="Verdana"/>
              </w:rPr>
              <w:t>ali wiejskiej</w:t>
            </w:r>
          </w:p>
          <w:p w14:paraId="0F5ADB8D" w14:textId="6F759657" w:rsidR="00124AA7" w:rsidRPr="00E52C13" w:rsidRDefault="00124AA7" w:rsidP="00124AA7">
            <w:pPr>
              <w:rPr>
                <w:rFonts w:ascii="Verdana" w:hAnsi="Verdana"/>
              </w:rPr>
            </w:pPr>
          </w:p>
        </w:tc>
      </w:tr>
      <w:tr w:rsidR="002D63EF" w:rsidRPr="00C52DB2" w14:paraId="0C807170" w14:textId="77777777" w:rsidTr="00827FA5">
        <w:tc>
          <w:tcPr>
            <w:tcW w:w="14754" w:type="dxa"/>
            <w:gridSpan w:val="4"/>
          </w:tcPr>
          <w:p w14:paraId="00FFF09E" w14:textId="77777777" w:rsidR="002D63EF" w:rsidRPr="00E52C13" w:rsidRDefault="002D63EF" w:rsidP="002D63EF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  <w:p w14:paraId="75BE8110" w14:textId="0B1B8460" w:rsidR="002D63EF" w:rsidRPr="00BB30C4" w:rsidRDefault="002D63EF" w:rsidP="002D63EF">
            <w:pPr>
              <w:spacing w:after="0" w:line="240" w:lineRule="auto"/>
              <w:ind w:left="720"/>
              <w:contextualSpacing/>
              <w:jc w:val="center"/>
              <w:rPr>
                <w:rFonts w:ascii="Verdana" w:hAnsi="Verdana"/>
                <w:b/>
                <w:sz w:val="12"/>
                <w:szCs w:val="12"/>
              </w:rPr>
            </w:pPr>
            <w:r w:rsidRPr="00BB30C4">
              <w:rPr>
                <w:rFonts w:ascii="Verdana" w:hAnsi="Verdana"/>
                <w:b/>
                <w:sz w:val="24"/>
                <w:szCs w:val="24"/>
              </w:rPr>
              <w:t>C. JAKOŚĆ ŻYCIA</w:t>
            </w:r>
          </w:p>
          <w:p w14:paraId="286A2E56" w14:textId="77777777" w:rsidR="002D63EF" w:rsidRPr="00BB30C4" w:rsidRDefault="002D63EF" w:rsidP="002D63EF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2D63EF" w:rsidRPr="00C52DB2" w14:paraId="5DCE7056" w14:textId="77777777" w:rsidTr="00827FA5">
        <w:tc>
          <w:tcPr>
            <w:tcW w:w="3545" w:type="dxa"/>
          </w:tcPr>
          <w:p w14:paraId="1923D6A1" w14:textId="6926F13C" w:rsidR="002D63EF" w:rsidRPr="002D63EF" w:rsidRDefault="00124AA7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 </w:t>
            </w:r>
            <w:r w:rsidR="003000CB">
              <w:rPr>
                <w:rFonts w:ascii="Verdana" w:hAnsi="Verdana"/>
              </w:rPr>
              <w:t>Zwiększenie integracji i pogłębianie zainteresowań wśród mieszkańców.</w:t>
            </w:r>
          </w:p>
        </w:tc>
        <w:tc>
          <w:tcPr>
            <w:tcW w:w="3271" w:type="dxa"/>
          </w:tcPr>
          <w:p w14:paraId="0EEDAAB2" w14:textId="1DED0850" w:rsidR="002D63EF" w:rsidRPr="002D63EF" w:rsidRDefault="00142C60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Dostępny teren</w:t>
            </w:r>
            <w:r w:rsidR="003000CB">
              <w:rPr>
                <w:rFonts w:ascii="Verdana" w:hAnsi="Verdana"/>
              </w:rPr>
              <w:t xml:space="preserve"> </w:t>
            </w:r>
            <w:r w:rsidR="00F67F4F">
              <w:rPr>
                <w:rFonts w:ascii="Verdana" w:hAnsi="Verdana"/>
              </w:rPr>
              <w:t>r</w:t>
            </w:r>
            <w:r w:rsidR="003000CB">
              <w:rPr>
                <w:rFonts w:ascii="Verdana" w:hAnsi="Verdana"/>
              </w:rPr>
              <w:t>ekreacyjny, sala wiejska</w:t>
            </w:r>
            <w:r>
              <w:rPr>
                <w:rFonts w:ascii="Verdana" w:hAnsi="Verdana"/>
              </w:rPr>
              <w:t xml:space="preserve">, </w:t>
            </w:r>
            <w:r w:rsidR="003000CB">
              <w:rPr>
                <w:rFonts w:ascii="Verdana" w:hAnsi="Verdana"/>
              </w:rPr>
              <w:t xml:space="preserve">mieszkańcy zainteresowani pogłębianiem swoich pasji </w:t>
            </w:r>
            <w:r w:rsidR="00F67F4F">
              <w:rPr>
                <w:rFonts w:ascii="Verdana" w:hAnsi="Verdana"/>
              </w:rPr>
              <w:br/>
            </w:r>
            <w:r w:rsidR="003000CB">
              <w:rPr>
                <w:rFonts w:ascii="Verdana" w:hAnsi="Verdana"/>
              </w:rPr>
              <w:t>i zainteresowań</w:t>
            </w:r>
            <w:r>
              <w:rPr>
                <w:rFonts w:ascii="Verdana" w:hAnsi="Verdana"/>
              </w:rPr>
              <w:t>, autorytety funkcjonujące w sołectwie, współpraca z samorządem gminnym, uczestnictwo sołectwa w programie Wielkopolska Odnowa Wsi 2020+, konkursy zewnętrzne, fundusz sołecki.</w:t>
            </w:r>
          </w:p>
        </w:tc>
        <w:tc>
          <w:tcPr>
            <w:tcW w:w="3108" w:type="dxa"/>
          </w:tcPr>
          <w:p w14:paraId="4EBA17B9" w14:textId="3647FF35" w:rsidR="002D63EF" w:rsidRPr="002D63EF" w:rsidRDefault="003000CB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Niesprzyjająca aura, niewystarczający odzew na proponowaną ofertę, niewystarczające środki finansowe</w:t>
            </w:r>
            <w:r w:rsidR="00F67F4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którymi dysponuje sołectwo, duża konkurencja przy ubieganiu się o środki zewnętrzne.</w:t>
            </w:r>
          </w:p>
        </w:tc>
        <w:tc>
          <w:tcPr>
            <w:tcW w:w="4830" w:type="dxa"/>
          </w:tcPr>
          <w:p w14:paraId="3DC2BF77" w14:textId="77777777" w:rsidR="002D63EF" w:rsidRDefault="00E52C13" w:rsidP="00124AA7">
            <w:pPr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1.1 Piknik rodzinny</w:t>
            </w:r>
          </w:p>
          <w:p w14:paraId="7081FF7C" w14:textId="77777777" w:rsidR="00D25A97" w:rsidRDefault="00D25A97" w:rsidP="00124AA7">
            <w:pPr>
              <w:contextualSpacing/>
              <w:rPr>
                <w:rFonts w:ascii="Verdana" w:hAnsi="Verdana"/>
              </w:rPr>
            </w:pPr>
          </w:p>
          <w:p w14:paraId="3DB756EF" w14:textId="463319AE" w:rsidR="00E52C13" w:rsidRDefault="00D25A97" w:rsidP="00124AA7">
            <w:pPr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1.2 Dzień Kobiet</w:t>
            </w:r>
            <w:r>
              <w:rPr>
                <w:rFonts w:ascii="Verdana" w:hAnsi="Verdana"/>
              </w:rPr>
              <w:br/>
            </w:r>
          </w:p>
          <w:p w14:paraId="7C8DA741" w14:textId="316CF5C3" w:rsidR="00D25A97" w:rsidRDefault="00D25A97" w:rsidP="00124AA7">
            <w:pPr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1.3 Jesienne grzybobranie</w:t>
            </w:r>
            <w:r>
              <w:rPr>
                <w:rFonts w:ascii="Verdana" w:hAnsi="Verdana"/>
              </w:rPr>
              <w:br/>
            </w:r>
          </w:p>
          <w:p w14:paraId="3E72829D" w14:textId="4906CD77" w:rsidR="00D25A97" w:rsidRDefault="00D25A97" w:rsidP="00124AA7">
            <w:pPr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1.4 Opracowanie atlasu zwierząt </w:t>
            </w:r>
            <w:r w:rsidR="00F67F4F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>z oznaczeniem ich ostoi i ilości</w:t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br/>
              <w:t>1.5 Bądź EKO – cykl spotkań dot</w:t>
            </w:r>
            <w:r w:rsidR="00F67F4F">
              <w:rPr>
                <w:rFonts w:ascii="Verdana" w:hAnsi="Verdana"/>
              </w:rPr>
              <w:t>yczący</w:t>
            </w:r>
            <w:r>
              <w:rPr>
                <w:rFonts w:ascii="Verdana" w:hAnsi="Verdana"/>
              </w:rPr>
              <w:t xml:space="preserve"> zdrowego stylu życia</w:t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br/>
            </w:r>
            <w:r w:rsidR="00A17959">
              <w:rPr>
                <w:rFonts w:ascii="Verdana" w:hAnsi="Verdana"/>
              </w:rPr>
              <w:t>1.6 Warsztaty pszczelarskie</w:t>
            </w:r>
          </w:p>
          <w:p w14:paraId="6843EAA7" w14:textId="1FA4EE32" w:rsidR="00A17959" w:rsidRDefault="00A17959" w:rsidP="00124AA7">
            <w:pPr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br/>
              <w:t>1.7 Ziołowe SPA</w:t>
            </w:r>
          </w:p>
          <w:p w14:paraId="262A1A7B" w14:textId="0A0B6FC9" w:rsidR="00A17959" w:rsidRDefault="00A17959" w:rsidP="00124AA7">
            <w:pPr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br/>
              <w:t xml:space="preserve">1.8 Spotkanie z wizażystką, makijażystką, fryzjerką </w:t>
            </w:r>
            <w:r w:rsidR="00124AA7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lastRenderedPageBreak/>
              <w:t xml:space="preserve">1.9 Warsztaty rękodzieła m.in.: </w:t>
            </w:r>
            <w:proofErr w:type="spellStart"/>
            <w:r>
              <w:rPr>
                <w:rFonts w:ascii="Verdana" w:hAnsi="Verdana"/>
              </w:rPr>
              <w:t>makrama</w:t>
            </w:r>
            <w:proofErr w:type="spellEnd"/>
            <w:r>
              <w:rPr>
                <w:rFonts w:ascii="Verdana" w:hAnsi="Verdana"/>
              </w:rPr>
              <w:t>, haft, szydełkowanie, wyrabianie biżuterii itp.</w:t>
            </w:r>
          </w:p>
          <w:p w14:paraId="542D02BA" w14:textId="261BCECD" w:rsidR="00D25A97" w:rsidRPr="002D63EF" w:rsidRDefault="00D25A97" w:rsidP="00124AA7">
            <w:pPr>
              <w:contextualSpacing/>
              <w:rPr>
                <w:rFonts w:ascii="Verdana" w:hAnsi="Verdana"/>
              </w:rPr>
            </w:pPr>
          </w:p>
        </w:tc>
      </w:tr>
      <w:tr w:rsidR="002D63EF" w:rsidRPr="00C52DB2" w14:paraId="44C6D610" w14:textId="77777777" w:rsidTr="00827FA5">
        <w:tc>
          <w:tcPr>
            <w:tcW w:w="3545" w:type="dxa"/>
          </w:tcPr>
          <w:p w14:paraId="543B3232" w14:textId="07D20315" w:rsidR="002D63EF" w:rsidRPr="002D63EF" w:rsidRDefault="00124AA7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2. </w:t>
            </w:r>
            <w:r w:rsidR="00F76846">
              <w:rPr>
                <w:rFonts w:ascii="Verdana" w:hAnsi="Verdana"/>
              </w:rPr>
              <w:t>Zwiększenie oferty kulturalnej i rekreacyjno-sportowej wsi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3271" w:type="dxa"/>
          </w:tcPr>
          <w:p w14:paraId="7E0196E8" w14:textId="030B1BA2" w:rsidR="002D63EF" w:rsidRPr="002D63EF" w:rsidRDefault="00142C60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Dostępny teren</w:t>
            </w:r>
            <w:r w:rsidR="003000CB">
              <w:rPr>
                <w:rFonts w:ascii="Verdana" w:hAnsi="Verdana"/>
              </w:rPr>
              <w:t xml:space="preserve"> rekreacyjny, sala wiejska</w:t>
            </w:r>
            <w:r>
              <w:rPr>
                <w:rFonts w:ascii="Verdana" w:hAnsi="Verdana"/>
              </w:rPr>
              <w:t>, mieszkańcy</w:t>
            </w:r>
            <w:r w:rsidR="003000CB">
              <w:rPr>
                <w:rFonts w:ascii="Verdana" w:hAnsi="Verdana"/>
              </w:rPr>
              <w:t xml:space="preserve"> propagujący zdrowy i aktywny styl życia</w:t>
            </w:r>
            <w:r>
              <w:rPr>
                <w:rFonts w:ascii="Verdana" w:hAnsi="Verdana"/>
              </w:rPr>
              <w:t>, autorytety funkcjonujące w sołectwie, współpraca z samorządem gminnym, uczestnictwo sołectwa w programie Wielkopolska Odnowa Wsi 2020+, konkursy zewnętrzne, fundusz sołecki</w:t>
            </w:r>
            <w:r w:rsidR="003000CB">
              <w:rPr>
                <w:rFonts w:ascii="Verdana" w:hAnsi="Verdana"/>
              </w:rPr>
              <w:t>, sponsorzy, bliska lokalizacja rezerwatów przyrody, sprzęt audio-wizualny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3108" w:type="dxa"/>
          </w:tcPr>
          <w:p w14:paraId="1E072DF5" w14:textId="1EC2E7EC" w:rsidR="002D63EF" w:rsidRPr="002D63EF" w:rsidRDefault="003000CB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Niesprzyjająca aura, niewystarczający odzew na proponowaną ofertę, niewystarczające środki finansowe</w:t>
            </w:r>
            <w:r w:rsidR="00F67F4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którymi dysponuje sołectwo, duża konkurencja przy ubieganiu się o środki zewnętrzne.</w:t>
            </w:r>
          </w:p>
        </w:tc>
        <w:tc>
          <w:tcPr>
            <w:tcW w:w="4830" w:type="dxa"/>
          </w:tcPr>
          <w:p w14:paraId="2843EAAD" w14:textId="77777777" w:rsidR="002D63EF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2.1 Turniej piłki siatkowej</w:t>
            </w:r>
          </w:p>
          <w:p w14:paraId="4D231754" w14:textId="4FE73767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2.2 Zajęcia ruchowe: fitness, aerobik, zdrowy kręgosłup, </w:t>
            </w:r>
            <w:proofErr w:type="spellStart"/>
            <w:r>
              <w:rPr>
                <w:rFonts w:ascii="Verdana" w:hAnsi="Verdana"/>
              </w:rPr>
              <w:t>pilate</w:t>
            </w:r>
            <w:r w:rsidR="00124AA7">
              <w:rPr>
                <w:rFonts w:ascii="Verdana" w:hAnsi="Verdana"/>
              </w:rPr>
              <w:t>s</w:t>
            </w:r>
            <w:proofErr w:type="spellEnd"/>
            <w:r>
              <w:rPr>
                <w:rFonts w:ascii="Verdana" w:hAnsi="Verdana"/>
              </w:rPr>
              <w:t>, joga itp.</w:t>
            </w:r>
          </w:p>
          <w:p w14:paraId="2A5C8760" w14:textId="77777777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2.3 Nauka strzelania (wyjazd na strzelnicę)</w:t>
            </w:r>
          </w:p>
          <w:p w14:paraId="00068403" w14:textId="77777777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2.4 Spływ kajakowy</w:t>
            </w:r>
          </w:p>
          <w:p w14:paraId="7020491C" w14:textId="21A1BD12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2.5 Rajdy rowerowe szlakiem Rezerwatów Przyrody Bielawy i Wiązy w Nowym Lesie</w:t>
            </w:r>
          </w:p>
          <w:p w14:paraId="0FB9B6D0" w14:textId="3500E4C0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2.6 Zawiązanie grupy miłośników </w:t>
            </w:r>
            <w:proofErr w:type="spellStart"/>
            <w:r w:rsidR="009D370C">
              <w:rPr>
                <w:rFonts w:ascii="Verdana" w:hAnsi="Verdana"/>
              </w:rPr>
              <w:t>n</w:t>
            </w:r>
            <w:r>
              <w:rPr>
                <w:rFonts w:ascii="Verdana" w:hAnsi="Verdana"/>
              </w:rPr>
              <w:t>ordic</w:t>
            </w:r>
            <w:proofErr w:type="spellEnd"/>
            <w:r>
              <w:rPr>
                <w:rFonts w:ascii="Verdana" w:hAnsi="Verdana"/>
              </w:rPr>
              <w:t xml:space="preserve"> </w:t>
            </w:r>
            <w:proofErr w:type="spellStart"/>
            <w:r w:rsidR="009D370C">
              <w:rPr>
                <w:rFonts w:ascii="Verdana" w:hAnsi="Verdana"/>
              </w:rPr>
              <w:t>w</w:t>
            </w:r>
            <w:r>
              <w:rPr>
                <w:rFonts w:ascii="Verdana" w:hAnsi="Verdana"/>
              </w:rPr>
              <w:t>alking</w:t>
            </w:r>
            <w:proofErr w:type="spellEnd"/>
          </w:p>
          <w:p w14:paraId="12428A57" w14:textId="006E03C1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2.7 Dyskusyjne wieczory filmowe</w:t>
            </w:r>
          </w:p>
          <w:p w14:paraId="147AC43B" w14:textId="4A5ADA85" w:rsidR="00A17959" w:rsidRPr="002D63EF" w:rsidRDefault="00A17959" w:rsidP="00124AA7">
            <w:pPr>
              <w:rPr>
                <w:rFonts w:ascii="Verdana" w:hAnsi="Verdana"/>
              </w:rPr>
            </w:pPr>
          </w:p>
        </w:tc>
      </w:tr>
      <w:tr w:rsidR="00F76846" w:rsidRPr="00C52DB2" w14:paraId="6B1BE39A" w14:textId="77777777" w:rsidTr="00827FA5">
        <w:tc>
          <w:tcPr>
            <w:tcW w:w="3545" w:type="dxa"/>
          </w:tcPr>
          <w:p w14:paraId="3C409ED9" w14:textId="5192AFE4" w:rsidR="00F76846" w:rsidRDefault="00124AA7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 </w:t>
            </w:r>
            <w:r w:rsidR="00F76846">
              <w:rPr>
                <w:rFonts w:ascii="Verdana" w:hAnsi="Verdana"/>
              </w:rPr>
              <w:t xml:space="preserve">Poprawa wizerunku </w:t>
            </w:r>
            <w:r w:rsidR="009D370C">
              <w:rPr>
                <w:rFonts w:ascii="Verdana" w:hAnsi="Verdana"/>
              </w:rPr>
              <w:br/>
            </w:r>
            <w:r w:rsidR="00142C60">
              <w:rPr>
                <w:rFonts w:ascii="Verdana" w:hAnsi="Verdana"/>
              </w:rPr>
              <w:t>i estetyki wsi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3271" w:type="dxa"/>
          </w:tcPr>
          <w:p w14:paraId="161AD0BD" w14:textId="7F7D4244" w:rsidR="00F76846" w:rsidRPr="002D63EF" w:rsidRDefault="00142C60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Dostępny teren, mieszkańcy angażujący się w akcje na rzecz wsi, autorytety funkcjonujące </w:t>
            </w:r>
            <w:r w:rsidR="009D370C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 xml:space="preserve">w sołectwie, współpraca </w:t>
            </w:r>
            <w:r w:rsidR="009D370C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lastRenderedPageBreak/>
              <w:t>z samorządem gminnym, uczestnictwo sołectwa w programie Wielkopolska Odnowa Wsi 2020+, konkursy zewnętrzne, fundusz sołecki.</w:t>
            </w:r>
          </w:p>
        </w:tc>
        <w:tc>
          <w:tcPr>
            <w:tcW w:w="3108" w:type="dxa"/>
          </w:tcPr>
          <w:p w14:paraId="1DC69756" w14:textId="39B21285" w:rsidR="00F76846" w:rsidRPr="002D63EF" w:rsidRDefault="00142C60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Niewystarczająca estetyka sołectwa, duża konkurencja przy ubieganiu się o środki zewnętrzne, </w:t>
            </w:r>
            <w:r w:rsidR="009D370C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lastRenderedPageBreak/>
              <w:t>niewystarczające wyposażenie w sprzęt do pielęgnacji terenów zielonych, brak pojemników do segregacji śmieci na terenie rekreacyjnym.</w:t>
            </w:r>
          </w:p>
        </w:tc>
        <w:tc>
          <w:tcPr>
            <w:tcW w:w="4830" w:type="dxa"/>
          </w:tcPr>
          <w:p w14:paraId="5EDB73FB" w14:textId="77777777" w:rsidR="00F76846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3.1 Konkurs na najpiękniejszą zagrodę</w:t>
            </w:r>
          </w:p>
          <w:p w14:paraId="4123683A" w14:textId="77777777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3.2 Upiększamy naszą wieś – Zakup sadzonek, krzewów, drzew, kwiatów </w:t>
            </w:r>
          </w:p>
          <w:p w14:paraId="6C57295D" w14:textId="77777777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3.3 Zakup sprzętu do pielęgnacji terenów zielonych</w:t>
            </w:r>
          </w:p>
          <w:p w14:paraId="1DFCD32A" w14:textId="1D5E22C0" w:rsidR="00A17959" w:rsidRDefault="00A17959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3.4 Akcja </w:t>
            </w:r>
            <w:r w:rsidR="00606368">
              <w:rPr>
                <w:rFonts w:ascii="Verdana" w:hAnsi="Verdana"/>
              </w:rPr>
              <w:t>–</w:t>
            </w:r>
            <w:r>
              <w:rPr>
                <w:rFonts w:ascii="Verdana" w:hAnsi="Verdana"/>
              </w:rPr>
              <w:t xml:space="preserve"> </w:t>
            </w:r>
            <w:r w:rsidR="00606368">
              <w:rPr>
                <w:rFonts w:ascii="Verdana" w:hAnsi="Verdana"/>
              </w:rPr>
              <w:t>Sprzątamy naszą wieś</w:t>
            </w:r>
          </w:p>
          <w:p w14:paraId="0FB44C00" w14:textId="5225554E" w:rsidR="00606368" w:rsidRDefault="00606368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3.5 Zakup pojemników do segregowania śmieci</w:t>
            </w:r>
          </w:p>
          <w:p w14:paraId="66A88C51" w14:textId="33BD508F" w:rsidR="00606368" w:rsidRPr="002D63EF" w:rsidRDefault="00606368" w:rsidP="00124AA7">
            <w:pPr>
              <w:rPr>
                <w:rFonts w:ascii="Verdana" w:hAnsi="Verdana"/>
              </w:rPr>
            </w:pPr>
          </w:p>
        </w:tc>
      </w:tr>
      <w:tr w:rsidR="002D63EF" w:rsidRPr="00C52DB2" w14:paraId="51B5E7F4" w14:textId="77777777" w:rsidTr="00827FA5">
        <w:tc>
          <w:tcPr>
            <w:tcW w:w="14754" w:type="dxa"/>
            <w:gridSpan w:val="4"/>
          </w:tcPr>
          <w:p w14:paraId="328C4D07" w14:textId="77777777" w:rsidR="002D63EF" w:rsidRPr="00F77194" w:rsidRDefault="002D63EF" w:rsidP="002D63EF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color w:val="EE0000"/>
                <w:sz w:val="12"/>
                <w:szCs w:val="12"/>
              </w:rPr>
            </w:pPr>
          </w:p>
          <w:p w14:paraId="4B73D245" w14:textId="77777777" w:rsidR="002D63EF" w:rsidRPr="00397709" w:rsidRDefault="002D63EF" w:rsidP="002D63EF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97709">
              <w:rPr>
                <w:rFonts w:ascii="Verdana" w:hAnsi="Verdana"/>
                <w:b/>
                <w:sz w:val="24"/>
                <w:szCs w:val="24"/>
              </w:rPr>
              <w:t xml:space="preserve">BYT </w:t>
            </w:r>
          </w:p>
          <w:p w14:paraId="35567AE8" w14:textId="77777777" w:rsidR="002D63EF" w:rsidRPr="00F77194" w:rsidRDefault="002D63EF" w:rsidP="002D63EF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color w:val="EE0000"/>
                <w:sz w:val="12"/>
                <w:szCs w:val="12"/>
              </w:rPr>
            </w:pPr>
          </w:p>
        </w:tc>
      </w:tr>
      <w:tr w:rsidR="002D63EF" w:rsidRPr="00397709" w14:paraId="05F5DA71" w14:textId="77777777" w:rsidTr="00827FA5">
        <w:tc>
          <w:tcPr>
            <w:tcW w:w="3545" w:type="dxa"/>
          </w:tcPr>
          <w:p w14:paraId="4A905508" w14:textId="3729CD39" w:rsidR="002D63EF" w:rsidRPr="002D63EF" w:rsidRDefault="003F1D03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 </w:t>
            </w:r>
            <w:r w:rsidR="00F76846">
              <w:rPr>
                <w:rFonts w:ascii="Verdana" w:hAnsi="Verdana"/>
              </w:rPr>
              <w:t>Promocja wsi w tym oferty turystycznej</w:t>
            </w:r>
            <w:r w:rsidR="00124AA7">
              <w:rPr>
                <w:rFonts w:ascii="Verdana" w:hAnsi="Verdana"/>
              </w:rPr>
              <w:t>.</w:t>
            </w:r>
          </w:p>
        </w:tc>
        <w:tc>
          <w:tcPr>
            <w:tcW w:w="3271" w:type="dxa"/>
          </w:tcPr>
          <w:p w14:paraId="0861FE1C" w14:textId="3A440A92" w:rsidR="002D63EF" w:rsidRPr="002D63EF" w:rsidRDefault="00142C60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Wydarzenia organizowane w sołectwie, GOW, autorytety funkcjonujące w sołectwie, współpraca z samorządem gminnym, fundusz sołecki, uczestnictwo sołectwa w programie Wielkopolska odnowa Wsi 2020+, miejscowość o bogatej historii, dostępny atrakcyjny teren rekreacyjny, konkursy zewnętrzne, internet.</w:t>
            </w:r>
          </w:p>
        </w:tc>
        <w:tc>
          <w:tcPr>
            <w:tcW w:w="3108" w:type="dxa"/>
          </w:tcPr>
          <w:p w14:paraId="325E1DC9" w14:textId="635A6D89" w:rsidR="002D63EF" w:rsidRPr="002D63EF" w:rsidRDefault="00142C60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Niewystarczająca promocja sołectwa, brak logo, brak gier terenowych o walorach którymi dysponuje sołectwo, duża konkurencja przy ubieganiu się o środki zewnętrzne.</w:t>
            </w:r>
          </w:p>
        </w:tc>
        <w:tc>
          <w:tcPr>
            <w:tcW w:w="4830" w:type="dxa"/>
          </w:tcPr>
          <w:p w14:paraId="03614294" w14:textId="16804F6C" w:rsidR="002D63EF" w:rsidRPr="00606368" w:rsidRDefault="00606368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 </w:t>
            </w:r>
            <w:r w:rsidR="00F76846" w:rsidRPr="00606368">
              <w:rPr>
                <w:rFonts w:ascii="Verdana" w:hAnsi="Verdana"/>
              </w:rPr>
              <w:t xml:space="preserve">Prowadzenie </w:t>
            </w:r>
            <w:proofErr w:type="spellStart"/>
            <w:r w:rsidR="00F76846" w:rsidRPr="00606368">
              <w:rPr>
                <w:rFonts w:ascii="Verdana" w:hAnsi="Verdana"/>
              </w:rPr>
              <w:t>social</w:t>
            </w:r>
            <w:proofErr w:type="spellEnd"/>
            <w:r w:rsidR="00F76846" w:rsidRPr="00606368">
              <w:rPr>
                <w:rFonts w:ascii="Verdana" w:hAnsi="Verdana"/>
              </w:rPr>
              <w:t xml:space="preserve"> mediów</w:t>
            </w:r>
          </w:p>
          <w:p w14:paraId="13F00AD9" w14:textId="63F2225B" w:rsidR="00F76846" w:rsidRPr="00606368" w:rsidRDefault="00606368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1.2 </w:t>
            </w:r>
            <w:r w:rsidR="00F76846" w:rsidRPr="00606368">
              <w:rPr>
                <w:rFonts w:ascii="Verdana" w:hAnsi="Verdana"/>
              </w:rPr>
              <w:t xml:space="preserve">Wydanie mapy miejscowości </w:t>
            </w:r>
            <w:r w:rsidR="009D370C">
              <w:rPr>
                <w:rFonts w:ascii="Verdana" w:hAnsi="Verdana"/>
              </w:rPr>
              <w:br/>
            </w:r>
            <w:r w:rsidR="00F76846" w:rsidRPr="00606368">
              <w:rPr>
                <w:rFonts w:ascii="Verdana" w:hAnsi="Verdana"/>
              </w:rPr>
              <w:t>z uwzględnieniem atrakcji turystycznych i ścieżek rowerowych</w:t>
            </w:r>
          </w:p>
          <w:p w14:paraId="417BF726" w14:textId="28F680FA" w:rsidR="00F76846" w:rsidRPr="00606368" w:rsidRDefault="00606368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1.3 </w:t>
            </w:r>
            <w:r w:rsidR="00F76846" w:rsidRPr="00606368">
              <w:rPr>
                <w:rFonts w:ascii="Verdana" w:hAnsi="Verdana"/>
              </w:rPr>
              <w:t>Montaż witaczy</w:t>
            </w:r>
          </w:p>
          <w:p w14:paraId="768FBE92" w14:textId="094178F5" w:rsidR="00F76846" w:rsidRPr="00606368" w:rsidRDefault="00C46376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1.4 </w:t>
            </w:r>
            <w:r w:rsidR="00F76846" w:rsidRPr="00606368">
              <w:rPr>
                <w:rFonts w:ascii="Verdana" w:hAnsi="Verdana"/>
              </w:rPr>
              <w:t>Zakup gadżetów promujących wieś</w:t>
            </w:r>
          </w:p>
          <w:p w14:paraId="5E9109BE" w14:textId="0832E62E" w:rsidR="00F76846" w:rsidRPr="001123EB" w:rsidRDefault="007B281F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1.5 </w:t>
            </w:r>
            <w:r w:rsidR="00F76846" w:rsidRPr="001123EB">
              <w:rPr>
                <w:rFonts w:ascii="Verdana" w:hAnsi="Verdana"/>
              </w:rPr>
              <w:t>Konku</w:t>
            </w:r>
            <w:r w:rsidR="00606368" w:rsidRPr="001123EB">
              <w:rPr>
                <w:rFonts w:ascii="Verdana" w:hAnsi="Verdana"/>
              </w:rPr>
              <w:t>r</w:t>
            </w:r>
            <w:r w:rsidR="00F76846" w:rsidRPr="001123EB">
              <w:rPr>
                <w:rFonts w:ascii="Verdana" w:hAnsi="Verdana"/>
              </w:rPr>
              <w:t xml:space="preserve">s i/lub </w:t>
            </w:r>
            <w:r>
              <w:rPr>
                <w:rFonts w:ascii="Verdana" w:hAnsi="Verdana"/>
              </w:rPr>
              <w:t>o</w:t>
            </w:r>
            <w:r w:rsidR="00F76846" w:rsidRPr="001123EB">
              <w:rPr>
                <w:rFonts w:ascii="Verdana" w:hAnsi="Verdana"/>
              </w:rPr>
              <w:t>pracowanie logo sołectwa</w:t>
            </w:r>
          </w:p>
          <w:p w14:paraId="5FA988E6" w14:textId="2C5429C9" w:rsidR="00893B35" w:rsidRPr="007B281F" w:rsidRDefault="0030405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1.6 </w:t>
            </w:r>
            <w:r w:rsidR="00893B35" w:rsidRPr="007B281F">
              <w:rPr>
                <w:rFonts w:ascii="Verdana" w:hAnsi="Verdana"/>
              </w:rPr>
              <w:t>Quest – ścieżkami Powstania Wielkopolskiego</w:t>
            </w:r>
          </w:p>
        </w:tc>
      </w:tr>
      <w:tr w:rsidR="00F76846" w:rsidRPr="00397709" w14:paraId="2B2EE12A" w14:textId="77777777" w:rsidTr="00827FA5">
        <w:tc>
          <w:tcPr>
            <w:tcW w:w="3545" w:type="dxa"/>
          </w:tcPr>
          <w:p w14:paraId="0C848157" w14:textId="59B2D4DA" w:rsidR="00F76846" w:rsidRDefault="003F1D03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2. </w:t>
            </w:r>
            <w:r w:rsidR="00F76846">
              <w:rPr>
                <w:rFonts w:ascii="Verdana" w:hAnsi="Verdana"/>
              </w:rPr>
              <w:t>Wspieranie i rozwój przedsi</w:t>
            </w:r>
            <w:r>
              <w:rPr>
                <w:rFonts w:ascii="Verdana" w:hAnsi="Verdana"/>
              </w:rPr>
              <w:t>ę</w:t>
            </w:r>
            <w:r w:rsidR="00F76846">
              <w:rPr>
                <w:rFonts w:ascii="Verdana" w:hAnsi="Verdana"/>
              </w:rPr>
              <w:t>bio</w:t>
            </w:r>
            <w:r>
              <w:rPr>
                <w:rFonts w:ascii="Verdana" w:hAnsi="Verdana"/>
              </w:rPr>
              <w:t>r</w:t>
            </w:r>
            <w:r w:rsidR="00F76846">
              <w:rPr>
                <w:rFonts w:ascii="Verdana" w:hAnsi="Verdana"/>
              </w:rPr>
              <w:t>czo</w:t>
            </w:r>
            <w:r>
              <w:rPr>
                <w:rFonts w:ascii="Verdana" w:hAnsi="Verdana"/>
              </w:rPr>
              <w:t>ści</w:t>
            </w:r>
            <w:r w:rsidR="00124AA7">
              <w:rPr>
                <w:rFonts w:ascii="Verdana" w:hAnsi="Verdana"/>
              </w:rPr>
              <w:t>.</w:t>
            </w:r>
          </w:p>
        </w:tc>
        <w:tc>
          <w:tcPr>
            <w:tcW w:w="3271" w:type="dxa"/>
          </w:tcPr>
          <w:p w14:paraId="635CFA89" w14:textId="371B9194" w:rsidR="00F76846" w:rsidRDefault="00124AA7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Aktywni mieszkańcy, GOW, dostępny teren, mieszkańcy zainteresowani poprawa warunków bytowych, współpraca </w:t>
            </w:r>
            <w:r w:rsidR="00827FA5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>z samorządem gminnym, współpraca z LGD Trakt Piastów, sala wiejska</w:t>
            </w:r>
            <w:r w:rsidR="00142C60">
              <w:rPr>
                <w:rFonts w:ascii="Verdana" w:hAnsi="Verdana"/>
              </w:rPr>
              <w:t>, internet</w:t>
            </w:r>
            <w:r>
              <w:rPr>
                <w:rFonts w:ascii="Verdana" w:hAnsi="Verdana"/>
              </w:rPr>
              <w:t>.</w:t>
            </w:r>
          </w:p>
          <w:p w14:paraId="52629E34" w14:textId="752FE393" w:rsidR="00124AA7" w:rsidRPr="002D63EF" w:rsidRDefault="00124AA7" w:rsidP="00124AA7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3108" w:type="dxa"/>
          </w:tcPr>
          <w:p w14:paraId="2C5C0230" w14:textId="6AD7D450" w:rsidR="00F76846" w:rsidRPr="002D63EF" w:rsidRDefault="00124AA7" w:rsidP="00124AA7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Utrudniona i długotrwała procedura prawna, niewystarczające środki finansowe.</w:t>
            </w:r>
          </w:p>
        </w:tc>
        <w:tc>
          <w:tcPr>
            <w:tcW w:w="4830" w:type="dxa"/>
          </w:tcPr>
          <w:p w14:paraId="6B939601" w14:textId="61733F09" w:rsidR="00F76846" w:rsidRDefault="003F1D0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2.1 </w:t>
            </w:r>
            <w:r w:rsidR="00F76846">
              <w:rPr>
                <w:rFonts w:ascii="Verdana" w:hAnsi="Verdana"/>
              </w:rPr>
              <w:t>Opracowanie miejscowych planów ogólnych zagospodarowania przestrzennego pod tereny inwestycyjne</w:t>
            </w:r>
          </w:p>
          <w:p w14:paraId="59476651" w14:textId="55211BFD" w:rsidR="00F76846" w:rsidRDefault="003F1D0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2.2 </w:t>
            </w:r>
            <w:r w:rsidR="00F76846">
              <w:rPr>
                <w:rFonts w:ascii="Verdana" w:hAnsi="Verdana"/>
              </w:rPr>
              <w:t>Uzbrojenie terenów inwestycyjnych</w:t>
            </w:r>
          </w:p>
          <w:p w14:paraId="7A7C62A8" w14:textId="77777777" w:rsidR="00F76846" w:rsidRDefault="003F1D03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2.3 </w:t>
            </w:r>
            <w:r w:rsidR="00F76846">
              <w:rPr>
                <w:rFonts w:ascii="Verdana" w:hAnsi="Verdana"/>
              </w:rPr>
              <w:t xml:space="preserve">Lokalny </w:t>
            </w:r>
            <w:proofErr w:type="spellStart"/>
            <w:r w:rsidR="00F76846">
              <w:rPr>
                <w:rFonts w:ascii="Verdana" w:hAnsi="Verdana"/>
              </w:rPr>
              <w:t>Vinted</w:t>
            </w:r>
            <w:proofErr w:type="spellEnd"/>
            <w:r w:rsidR="00F76846">
              <w:rPr>
                <w:rFonts w:ascii="Verdana" w:hAnsi="Verdana"/>
              </w:rPr>
              <w:t xml:space="preserve"> „Babska szafa”</w:t>
            </w:r>
          </w:p>
          <w:p w14:paraId="5CD46E56" w14:textId="298EE0F0" w:rsidR="00C73F20" w:rsidRDefault="00C73F20" w:rsidP="00124A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2.4 Szkolenie z zakresu pozyskania i rozliczania dofinansowania w ramach uruchomienia i rozwoju działalności gospodarczej</w:t>
            </w:r>
          </w:p>
          <w:p w14:paraId="60CCC859" w14:textId="7759EF50" w:rsidR="00124AA7" w:rsidRPr="002D63EF" w:rsidRDefault="00124AA7" w:rsidP="00124AA7">
            <w:pPr>
              <w:rPr>
                <w:rFonts w:ascii="Verdana" w:hAnsi="Verdana"/>
              </w:rPr>
            </w:pPr>
          </w:p>
        </w:tc>
      </w:tr>
    </w:tbl>
    <w:p w14:paraId="7EF4CC4B" w14:textId="16D6F63C" w:rsidR="002D63EF" w:rsidRDefault="00361A4E" w:rsidP="00FA2039">
      <w:pPr>
        <w:pStyle w:val="Nagwek1"/>
        <w:spacing w:before="0"/>
        <w:rPr>
          <w:rFonts w:ascii="Verdana" w:hAnsi="Verdana"/>
        </w:rPr>
      </w:pPr>
      <w:r>
        <w:rPr>
          <w:rFonts w:ascii="Verdana" w:hAnsi="Verdana"/>
        </w:rPr>
        <w:t xml:space="preserve"> </w:t>
      </w:r>
      <w:bookmarkStart w:id="14" w:name="_Toc215398767"/>
    </w:p>
    <w:p w14:paraId="3B81C15D" w14:textId="77777777" w:rsidR="002D63EF" w:rsidRDefault="002D63EF" w:rsidP="002D63EF"/>
    <w:p w14:paraId="22F20A5F" w14:textId="77777777" w:rsidR="006A47E5" w:rsidRDefault="006A47E5" w:rsidP="002D63EF"/>
    <w:p w14:paraId="0F92F287" w14:textId="77777777" w:rsidR="006A47E5" w:rsidRDefault="006A47E5" w:rsidP="002D63EF"/>
    <w:p w14:paraId="1EF3B24D" w14:textId="77777777" w:rsidR="006A47E5" w:rsidRDefault="006A47E5" w:rsidP="002D63EF"/>
    <w:p w14:paraId="4D22FA3F" w14:textId="213DA975" w:rsidR="00C73F20" w:rsidRDefault="00C73F20">
      <w:r>
        <w:br w:type="page"/>
      </w:r>
    </w:p>
    <w:p w14:paraId="559A9EA8" w14:textId="77777777" w:rsidR="006A47E5" w:rsidRPr="002D63EF" w:rsidRDefault="006A47E5" w:rsidP="002D63EF"/>
    <w:p w14:paraId="341578FA" w14:textId="05BB5692" w:rsidR="00D64B6F" w:rsidRPr="007C4497" w:rsidRDefault="00F85666" w:rsidP="00FA2039">
      <w:pPr>
        <w:pStyle w:val="Nagwek1"/>
        <w:spacing w:before="0"/>
        <w:rPr>
          <w:rFonts w:ascii="Verdana" w:hAnsi="Verdana"/>
          <w:b w:val="0"/>
        </w:rPr>
      </w:pPr>
      <w:r w:rsidRPr="00464B69">
        <w:rPr>
          <w:rFonts w:ascii="Verdana" w:hAnsi="Verdana"/>
        </w:rPr>
        <w:t xml:space="preserve">IX. </w:t>
      </w:r>
      <w:r w:rsidR="00D64B6F" w:rsidRPr="00464B69">
        <w:rPr>
          <w:rFonts w:ascii="Verdana" w:hAnsi="Verdana"/>
        </w:rPr>
        <w:t>PROGRAM KRÓTKOTERMINOWY</w:t>
      </w:r>
      <w:bookmarkEnd w:id="13"/>
      <w:r w:rsidR="00D64B6F" w:rsidRPr="00464B69">
        <w:rPr>
          <w:rFonts w:ascii="Verdana" w:hAnsi="Verdana"/>
        </w:rPr>
        <w:t xml:space="preserve"> ODNOWY WSI</w:t>
      </w:r>
      <w:bookmarkEnd w:id="14"/>
      <w:r w:rsidR="00464B69" w:rsidRPr="00464B69">
        <w:rPr>
          <w:rFonts w:ascii="Verdana" w:hAnsi="Verdana"/>
        </w:rPr>
        <w:t xml:space="preserve"> </w:t>
      </w:r>
      <w:r w:rsidR="00464B69" w:rsidRPr="007C4497">
        <w:rPr>
          <w:rFonts w:ascii="Verdana" w:hAnsi="Verdana"/>
          <w:color w:val="auto"/>
        </w:rPr>
        <w:t>NA OKRES 2 LAT</w:t>
      </w:r>
      <w:r w:rsidR="00464B69" w:rsidRPr="007C4497">
        <w:rPr>
          <w:rFonts w:ascii="Verdana" w:hAnsi="Verdana"/>
          <w:b w:val="0"/>
        </w:rPr>
        <w:br/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2034"/>
        <w:gridCol w:w="2126"/>
        <w:gridCol w:w="1984"/>
        <w:gridCol w:w="2268"/>
        <w:gridCol w:w="1653"/>
      </w:tblGrid>
      <w:tr w:rsidR="00711847" w:rsidRPr="00E37E12" w14:paraId="7C2E0A54" w14:textId="77777777" w:rsidTr="00901E17">
        <w:trPr>
          <w:cantSplit/>
          <w:trHeight w:val="481"/>
        </w:trPr>
        <w:tc>
          <w:tcPr>
            <w:tcW w:w="6287" w:type="dxa"/>
            <w:gridSpan w:val="2"/>
            <w:vMerge w:val="restart"/>
            <w:vAlign w:val="center"/>
          </w:tcPr>
          <w:p w14:paraId="36CEDED8" w14:textId="77777777" w:rsidR="00711847" w:rsidRPr="008F49AA" w:rsidRDefault="00711847" w:rsidP="00A62C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F49AA">
              <w:rPr>
                <w:rFonts w:ascii="Verdana" w:hAnsi="Verdana"/>
                <w:b/>
                <w:sz w:val="20"/>
                <w:szCs w:val="20"/>
              </w:rPr>
              <w:t>Propozycja projektu</w:t>
            </w:r>
          </w:p>
        </w:tc>
        <w:tc>
          <w:tcPr>
            <w:tcW w:w="4110" w:type="dxa"/>
            <w:gridSpan w:val="2"/>
            <w:vAlign w:val="center"/>
          </w:tcPr>
          <w:p w14:paraId="3947DE02" w14:textId="77777777" w:rsidR="00711847" w:rsidRPr="008F49AA" w:rsidRDefault="00711847" w:rsidP="00887CC3">
            <w:pPr>
              <w:jc w:val="center"/>
              <w:rPr>
                <w:rFonts w:ascii="Verdana" w:hAnsi="Verdana" w:cs="Calibri"/>
                <w:b/>
                <w:sz w:val="20"/>
                <w:szCs w:val="20"/>
              </w:rPr>
            </w:pPr>
            <w:r w:rsidRPr="008F49AA">
              <w:rPr>
                <w:rFonts w:ascii="Verdana" w:hAnsi="Verdana" w:cs="Calibri"/>
                <w:b/>
                <w:sz w:val="20"/>
                <w:szCs w:val="20"/>
              </w:rPr>
              <w:t>Czy nas stać na realizację?</w:t>
            </w:r>
            <w:r w:rsidRPr="008F49AA">
              <w:rPr>
                <w:rFonts w:ascii="Verdana" w:hAnsi="Verdana" w:cs="Calibri"/>
                <w:b/>
                <w:sz w:val="20"/>
                <w:szCs w:val="20"/>
              </w:rPr>
              <w:br/>
            </w:r>
            <w:r w:rsidRPr="00E95E8F">
              <w:rPr>
                <w:rFonts w:ascii="Verdana" w:hAnsi="Verdana" w:cs="Calibri"/>
                <w:bCs/>
                <w:sz w:val="20"/>
                <w:szCs w:val="20"/>
              </w:rPr>
              <w:t>(tak/nie)</w:t>
            </w:r>
          </w:p>
        </w:tc>
        <w:tc>
          <w:tcPr>
            <w:tcW w:w="2268" w:type="dxa"/>
            <w:vMerge w:val="restart"/>
            <w:vAlign w:val="center"/>
          </w:tcPr>
          <w:p w14:paraId="151CCEE4" w14:textId="71328896" w:rsidR="00711847" w:rsidRPr="008F49AA" w:rsidRDefault="00711847" w:rsidP="00887CC3">
            <w:pPr>
              <w:jc w:val="center"/>
              <w:rPr>
                <w:rFonts w:ascii="Verdana" w:hAnsi="Verdana" w:cs="Calibri"/>
                <w:b/>
                <w:sz w:val="20"/>
                <w:szCs w:val="20"/>
              </w:rPr>
            </w:pPr>
            <w:r w:rsidRPr="008F49AA">
              <w:rPr>
                <w:rFonts w:ascii="Verdana" w:hAnsi="Verdana" w:cs="Calibri"/>
                <w:b/>
                <w:sz w:val="20"/>
                <w:szCs w:val="20"/>
              </w:rPr>
              <w:t>Punktacj</w:t>
            </w:r>
            <w:r w:rsidR="008D5754" w:rsidRPr="008F49AA">
              <w:rPr>
                <w:rFonts w:ascii="Verdana" w:hAnsi="Verdana" w:cs="Calibri"/>
                <w:b/>
                <w:sz w:val="20"/>
                <w:szCs w:val="20"/>
              </w:rPr>
              <w:t>a</w:t>
            </w:r>
            <w:r w:rsidR="00A76FAF">
              <w:rPr>
                <w:rFonts w:ascii="Verdana" w:hAnsi="Verdana" w:cs="Calibri"/>
                <w:b/>
                <w:sz w:val="20"/>
                <w:szCs w:val="20"/>
              </w:rPr>
              <w:t>*</w:t>
            </w:r>
          </w:p>
        </w:tc>
        <w:tc>
          <w:tcPr>
            <w:tcW w:w="1653" w:type="dxa"/>
            <w:vMerge w:val="restart"/>
            <w:vAlign w:val="center"/>
          </w:tcPr>
          <w:p w14:paraId="0D39C458" w14:textId="15906D98" w:rsidR="00711847" w:rsidRPr="008F49AA" w:rsidRDefault="00711847" w:rsidP="00A66F66">
            <w:pPr>
              <w:rPr>
                <w:rFonts w:ascii="Verdana" w:hAnsi="Verdana" w:cs="Calibri"/>
                <w:b/>
                <w:sz w:val="20"/>
                <w:szCs w:val="20"/>
              </w:rPr>
            </w:pPr>
            <w:r w:rsidRPr="008F49AA">
              <w:rPr>
                <w:rFonts w:ascii="Verdana" w:hAnsi="Verdana" w:cs="Calibri"/>
                <w:b/>
                <w:sz w:val="20"/>
                <w:szCs w:val="20"/>
              </w:rPr>
              <w:t>Hierarchia</w:t>
            </w:r>
          </w:p>
        </w:tc>
      </w:tr>
      <w:tr w:rsidR="00711847" w:rsidRPr="00E37E12" w14:paraId="290B6EB8" w14:textId="77777777" w:rsidTr="00901E17">
        <w:trPr>
          <w:cantSplit/>
          <w:trHeight w:val="352"/>
        </w:trPr>
        <w:tc>
          <w:tcPr>
            <w:tcW w:w="6287" w:type="dxa"/>
            <w:gridSpan w:val="2"/>
            <w:vMerge/>
            <w:vAlign w:val="center"/>
          </w:tcPr>
          <w:p w14:paraId="0D4F38B9" w14:textId="77777777" w:rsidR="00711847" w:rsidRPr="00E37E12" w:rsidRDefault="00711847" w:rsidP="00CB3E97">
            <w:pPr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33FBC97" w14:textId="77777777" w:rsidR="00711847" w:rsidRPr="008F49AA" w:rsidRDefault="00711847" w:rsidP="00CB3E97">
            <w:pPr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F49AA">
              <w:rPr>
                <w:rFonts w:ascii="Verdana" w:hAnsi="Verdana" w:cs="Calibri"/>
                <w:b/>
                <w:sz w:val="18"/>
                <w:szCs w:val="18"/>
              </w:rPr>
              <w:t>Organizacyjnie</w:t>
            </w:r>
          </w:p>
        </w:tc>
        <w:tc>
          <w:tcPr>
            <w:tcW w:w="1984" w:type="dxa"/>
            <w:vAlign w:val="center"/>
          </w:tcPr>
          <w:p w14:paraId="2F32CD37" w14:textId="77777777" w:rsidR="00711847" w:rsidRPr="008F49AA" w:rsidRDefault="00711847" w:rsidP="00CB3E97">
            <w:pPr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F49AA">
              <w:rPr>
                <w:rFonts w:ascii="Verdana" w:hAnsi="Verdana" w:cs="Calibri"/>
                <w:b/>
                <w:sz w:val="18"/>
                <w:szCs w:val="18"/>
              </w:rPr>
              <w:t>Finansowo</w:t>
            </w:r>
          </w:p>
        </w:tc>
        <w:tc>
          <w:tcPr>
            <w:tcW w:w="2268" w:type="dxa"/>
            <w:vMerge/>
            <w:vAlign w:val="center"/>
          </w:tcPr>
          <w:p w14:paraId="4AF78116" w14:textId="77777777" w:rsidR="00711847" w:rsidRPr="00E37E12" w:rsidRDefault="00711847" w:rsidP="00CB3E97">
            <w:pPr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653" w:type="dxa"/>
            <w:vMerge/>
            <w:vAlign w:val="center"/>
          </w:tcPr>
          <w:p w14:paraId="141FF51F" w14:textId="77777777" w:rsidR="00711847" w:rsidRPr="00E37E12" w:rsidRDefault="00711847" w:rsidP="00CB3E97">
            <w:pPr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0F7381" w:rsidRPr="00E37E12" w14:paraId="40BE66D2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36A3551F" w14:textId="1CB85847" w:rsidR="000F7381" w:rsidRPr="006A47E5" w:rsidRDefault="000F7381" w:rsidP="000F7381">
            <w:pPr>
              <w:rPr>
                <w:rFonts w:ascii="Verdana" w:hAnsi="Verdana" w:cs="Calibri"/>
              </w:rPr>
            </w:pPr>
            <w:r w:rsidRPr="006A47E5">
              <w:rPr>
                <w:rFonts w:ascii="Verdana" w:hAnsi="Verdana" w:cs="Calibri"/>
              </w:rPr>
              <w:t xml:space="preserve">Odpust św. Marcina oraz pieczenie rogali </w:t>
            </w:r>
            <w:proofErr w:type="spellStart"/>
            <w:r w:rsidRPr="006A47E5">
              <w:rPr>
                <w:rFonts w:ascii="Verdana" w:hAnsi="Verdana" w:cs="Calibri"/>
              </w:rPr>
              <w:t>świętomarcińskich</w:t>
            </w:r>
            <w:proofErr w:type="spellEnd"/>
          </w:p>
        </w:tc>
        <w:tc>
          <w:tcPr>
            <w:tcW w:w="2126" w:type="dxa"/>
            <w:vAlign w:val="center"/>
          </w:tcPr>
          <w:p w14:paraId="33055CA8" w14:textId="671F6D9D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1984" w:type="dxa"/>
            <w:vAlign w:val="center"/>
          </w:tcPr>
          <w:p w14:paraId="6FC05D10" w14:textId="3BBD075D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8" w:type="dxa"/>
            <w:vAlign w:val="center"/>
          </w:tcPr>
          <w:p w14:paraId="41BF2C51" w14:textId="0F54D0D9" w:rsidR="000F7381" w:rsidRPr="00495BA2" w:rsidRDefault="006A47E5" w:rsidP="000F7381">
            <w:pPr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3+3+3+3+3=15</w:t>
            </w:r>
          </w:p>
        </w:tc>
        <w:tc>
          <w:tcPr>
            <w:tcW w:w="1653" w:type="dxa"/>
            <w:vAlign w:val="center"/>
          </w:tcPr>
          <w:p w14:paraId="5E1402DB" w14:textId="58EFFE48" w:rsidR="000F7381" w:rsidRPr="00495BA2" w:rsidRDefault="006A47E5" w:rsidP="000F7381">
            <w:pPr>
              <w:jc w:val="center"/>
              <w:rPr>
                <w:rFonts w:ascii="Verdana" w:hAnsi="Verdana" w:cs="Calibri"/>
                <w:b/>
                <w:bCs/>
              </w:rPr>
            </w:pPr>
            <w:r>
              <w:rPr>
                <w:rFonts w:ascii="Verdana" w:hAnsi="Verdana" w:cs="Calibri"/>
                <w:b/>
                <w:bCs/>
              </w:rPr>
              <w:t>III</w:t>
            </w:r>
          </w:p>
        </w:tc>
      </w:tr>
      <w:tr w:rsidR="000F7381" w:rsidRPr="00E37E12" w14:paraId="495BD1E2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637B6944" w14:textId="5DD040C4" w:rsidR="000F7381" w:rsidRPr="006A47E5" w:rsidRDefault="000F7381" w:rsidP="000F7381">
            <w:pPr>
              <w:rPr>
                <w:rFonts w:ascii="Verdana" w:hAnsi="Verdana" w:cs="Calibri"/>
              </w:rPr>
            </w:pPr>
            <w:r w:rsidRPr="006A47E5">
              <w:rPr>
                <w:rFonts w:ascii="Verdana" w:hAnsi="Verdana" w:cs="Calibri"/>
              </w:rPr>
              <w:t>Piknik rodzinny</w:t>
            </w:r>
          </w:p>
        </w:tc>
        <w:tc>
          <w:tcPr>
            <w:tcW w:w="2126" w:type="dxa"/>
            <w:vAlign w:val="center"/>
          </w:tcPr>
          <w:p w14:paraId="108253E3" w14:textId="19519212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1984" w:type="dxa"/>
            <w:vAlign w:val="center"/>
          </w:tcPr>
          <w:p w14:paraId="72D8DA71" w14:textId="695D8179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8" w:type="dxa"/>
            <w:vAlign w:val="center"/>
          </w:tcPr>
          <w:p w14:paraId="04411CFC" w14:textId="0900A168" w:rsidR="000F7381" w:rsidRPr="00495BA2" w:rsidRDefault="006A47E5" w:rsidP="000F7381">
            <w:pPr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4+4+4+4+4=20</w:t>
            </w:r>
          </w:p>
        </w:tc>
        <w:tc>
          <w:tcPr>
            <w:tcW w:w="1653" w:type="dxa"/>
            <w:vAlign w:val="center"/>
          </w:tcPr>
          <w:p w14:paraId="5101B3CE" w14:textId="11997E21" w:rsidR="000F7381" w:rsidRPr="00495BA2" w:rsidRDefault="006A47E5" w:rsidP="000F7381">
            <w:pPr>
              <w:jc w:val="center"/>
              <w:rPr>
                <w:rFonts w:ascii="Verdana" w:hAnsi="Verdana" w:cs="Calibri"/>
                <w:b/>
                <w:bCs/>
              </w:rPr>
            </w:pPr>
            <w:r>
              <w:rPr>
                <w:rFonts w:ascii="Verdana" w:hAnsi="Verdana" w:cs="Calibri"/>
                <w:b/>
                <w:bCs/>
              </w:rPr>
              <w:t>II</w:t>
            </w:r>
          </w:p>
        </w:tc>
      </w:tr>
      <w:tr w:rsidR="000F7381" w:rsidRPr="00E37E12" w14:paraId="2718B5AD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628FA217" w14:textId="61BAF7AA" w:rsidR="000F7381" w:rsidRPr="006A47E5" w:rsidRDefault="000F7381" w:rsidP="000F7381">
            <w:pPr>
              <w:rPr>
                <w:rFonts w:ascii="Verdana" w:hAnsi="Verdana" w:cs="Calibri"/>
              </w:rPr>
            </w:pPr>
            <w:r w:rsidRPr="006A47E5">
              <w:rPr>
                <w:rFonts w:ascii="Verdana" w:hAnsi="Verdana" w:cs="Calibri"/>
              </w:rPr>
              <w:t xml:space="preserve">Zakup i montaż altany oraz powiększenie </w:t>
            </w:r>
            <w:r w:rsidR="006A47E5" w:rsidRPr="006A47E5">
              <w:rPr>
                <w:rFonts w:ascii="Verdana" w:hAnsi="Verdana" w:cs="Calibri"/>
              </w:rPr>
              <w:t xml:space="preserve">terenu rekreacyjnego </w:t>
            </w:r>
            <w:r w:rsidRPr="006A47E5">
              <w:rPr>
                <w:rFonts w:ascii="Verdana" w:hAnsi="Verdana" w:cs="Calibri"/>
              </w:rPr>
              <w:t>przy świetlicy</w:t>
            </w:r>
          </w:p>
        </w:tc>
        <w:tc>
          <w:tcPr>
            <w:tcW w:w="2126" w:type="dxa"/>
            <w:vAlign w:val="center"/>
          </w:tcPr>
          <w:p w14:paraId="3B4A4823" w14:textId="10F6D48B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1984" w:type="dxa"/>
            <w:vAlign w:val="center"/>
          </w:tcPr>
          <w:p w14:paraId="2BBE4341" w14:textId="68448AEC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8" w:type="dxa"/>
            <w:vAlign w:val="center"/>
          </w:tcPr>
          <w:p w14:paraId="3D26D49A" w14:textId="2A79CB54" w:rsidR="000F7381" w:rsidRPr="00495BA2" w:rsidRDefault="006A47E5" w:rsidP="000F7381">
            <w:pPr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5+5+5+5+5=25</w:t>
            </w:r>
          </w:p>
        </w:tc>
        <w:tc>
          <w:tcPr>
            <w:tcW w:w="1653" w:type="dxa"/>
            <w:vAlign w:val="center"/>
          </w:tcPr>
          <w:p w14:paraId="15B6F66F" w14:textId="6F5B7710" w:rsidR="000F7381" w:rsidRPr="00495BA2" w:rsidRDefault="006A47E5" w:rsidP="000F7381">
            <w:pPr>
              <w:jc w:val="center"/>
              <w:rPr>
                <w:rFonts w:ascii="Verdana" w:hAnsi="Verdana" w:cs="Calibri"/>
                <w:b/>
                <w:bCs/>
              </w:rPr>
            </w:pPr>
            <w:r>
              <w:rPr>
                <w:rFonts w:ascii="Verdana" w:hAnsi="Verdana" w:cs="Calibri"/>
                <w:b/>
                <w:bCs/>
              </w:rPr>
              <w:t>I</w:t>
            </w:r>
          </w:p>
        </w:tc>
      </w:tr>
      <w:tr w:rsidR="000F7381" w:rsidRPr="00E37E12" w14:paraId="60738B88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79FE6DE8" w14:textId="289262F1" w:rsidR="000F7381" w:rsidRPr="006A47E5" w:rsidRDefault="000F7381" w:rsidP="000F7381">
            <w:pPr>
              <w:rPr>
                <w:rFonts w:ascii="Verdana" w:hAnsi="Verdana" w:cs="Calibri"/>
              </w:rPr>
            </w:pPr>
            <w:r w:rsidRPr="006A47E5">
              <w:rPr>
                <w:rFonts w:ascii="Verdana" w:hAnsi="Verdana" w:cs="Calibri"/>
              </w:rPr>
              <w:t>Zakup namiotu i zestawu piknikowego (</w:t>
            </w:r>
            <w:proofErr w:type="spellStart"/>
            <w:r w:rsidRPr="006A47E5">
              <w:rPr>
                <w:rFonts w:ascii="Verdana" w:hAnsi="Verdana" w:cs="Calibri"/>
              </w:rPr>
              <w:t>ławostołów</w:t>
            </w:r>
            <w:proofErr w:type="spellEnd"/>
            <w:r w:rsidRPr="006A47E5">
              <w:rPr>
                <w:rFonts w:ascii="Verdana" w:hAnsi="Verdana" w:cs="Calibri"/>
              </w:rPr>
              <w:t>)</w:t>
            </w:r>
          </w:p>
        </w:tc>
        <w:tc>
          <w:tcPr>
            <w:tcW w:w="2126" w:type="dxa"/>
            <w:vAlign w:val="center"/>
          </w:tcPr>
          <w:p w14:paraId="30CB6919" w14:textId="12EA7DE9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1984" w:type="dxa"/>
            <w:vAlign w:val="center"/>
          </w:tcPr>
          <w:p w14:paraId="068BBBD4" w14:textId="48ED1CA0" w:rsidR="000F7381" w:rsidRPr="00495BA2" w:rsidRDefault="000F7381" w:rsidP="000F7381">
            <w:pPr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8" w:type="dxa"/>
            <w:vAlign w:val="center"/>
          </w:tcPr>
          <w:p w14:paraId="39B15C07" w14:textId="1865CDE6" w:rsidR="000F7381" w:rsidRPr="00495BA2" w:rsidRDefault="006A47E5" w:rsidP="000F7381">
            <w:pPr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1+1+1+1+1=5</w:t>
            </w:r>
          </w:p>
        </w:tc>
        <w:tc>
          <w:tcPr>
            <w:tcW w:w="1653" w:type="dxa"/>
            <w:vAlign w:val="center"/>
          </w:tcPr>
          <w:p w14:paraId="6424523B" w14:textId="425D5019" w:rsidR="000F7381" w:rsidRPr="00495BA2" w:rsidRDefault="006A47E5" w:rsidP="000F7381">
            <w:pPr>
              <w:jc w:val="center"/>
              <w:rPr>
                <w:rFonts w:ascii="Verdana" w:hAnsi="Verdana" w:cs="Calibri"/>
                <w:b/>
                <w:bCs/>
              </w:rPr>
            </w:pPr>
            <w:r>
              <w:rPr>
                <w:rFonts w:ascii="Verdana" w:hAnsi="Verdana" w:cs="Calibri"/>
                <w:b/>
                <w:bCs/>
              </w:rPr>
              <w:t>V</w:t>
            </w:r>
          </w:p>
        </w:tc>
      </w:tr>
      <w:tr w:rsidR="00495BA2" w:rsidRPr="00E37E12" w14:paraId="1337D39A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4BBCC20A" w14:textId="694A6E93" w:rsidR="00495BA2" w:rsidRPr="006A47E5" w:rsidRDefault="006A47E5" w:rsidP="00495BA2">
            <w:pPr>
              <w:rPr>
                <w:rFonts w:ascii="Verdana" w:hAnsi="Verdana" w:cs="Calibri"/>
              </w:rPr>
            </w:pPr>
            <w:r w:rsidRPr="006A47E5">
              <w:rPr>
                <w:rFonts w:ascii="Verdana" w:hAnsi="Verdana" w:cs="Calibri"/>
              </w:rPr>
              <w:t>Zakup siłowni zewnętrznych</w:t>
            </w:r>
          </w:p>
        </w:tc>
        <w:tc>
          <w:tcPr>
            <w:tcW w:w="2126" w:type="dxa"/>
            <w:vAlign w:val="center"/>
          </w:tcPr>
          <w:p w14:paraId="236CC71C" w14:textId="6C187D8C" w:rsidR="00495BA2" w:rsidRPr="006A47E5" w:rsidRDefault="006A47E5" w:rsidP="00495BA2">
            <w:pPr>
              <w:jc w:val="center"/>
              <w:rPr>
                <w:rFonts w:ascii="Verdana" w:hAnsi="Verdana" w:cs="Calibri"/>
                <w:b/>
                <w:bCs/>
              </w:rPr>
            </w:pPr>
            <w:r w:rsidRPr="006A47E5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1984" w:type="dxa"/>
            <w:vAlign w:val="center"/>
          </w:tcPr>
          <w:p w14:paraId="1F1F4FF8" w14:textId="32862F2B" w:rsidR="00495BA2" w:rsidRPr="006A47E5" w:rsidRDefault="006A47E5" w:rsidP="00495BA2">
            <w:pPr>
              <w:jc w:val="center"/>
              <w:rPr>
                <w:rFonts w:ascii="Verdana" w:hAnsi="Verdana" w:cs="Calibri"/>
                <w:b/>
                <w:bCs/>
              </w:rPr>
            </w:pPr>
            <w:r w:rsidRPr="006A47E5">
              <w:rPr>
                <w:rFonts w:ascii="Verdana" w:hAnsi="Verdana" w:cs="Calibri"/>
                <w:b/>
                <w:bCs/>
              </w:rPr>
              <w:t>Nie</w:t>
            </w:r>
          </w:p>
        </w:tc>
        <w:tc>
          <w:tcPr>
            <w:tcW w:w="2268" w:type="dxa"/>
            <w:vAlign w:val="center"/>
          </w:tcPr>
          <w:p w14:paraId="0F4BABEC" w14:textId="376EA5B8" w:rsidR="00495BA2" w:rsidRPr="00495BA2" w:rsidRDefault="006A47E5" w:rsidP="00495BA2">
            <w:pPr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2+2+2+2+2=10</w:t>
            </w:r>
          </w:p>
        </w:tc>
        <w:tc>
          <w:tcPr>
            <w:tcW w:w="1653" w:type="dxa"/>
            <w:vAlign w:val="center"/>
          </w:tcPr>
          <w:p w14:paraId="650F3381" w14:textId="1834BF3A" w:rsidR="00495BA2" w:rsidRPr="00495BA2" w:rsidRDefault="006A47E5" w:rsidP="00495BA2">
            <w:pPr>
              <w:jc w:val="center"/>
              <w:rPr>
                <w:rFonts w:ascii="Verdana" w:hAnsi="Verdana" w:cs="Calibri"/>
                <w:b/>
                <w:bCs/>
              </w:rPr>
            </w:pPr>
            <w:r>
              <w:rPr>
                <w:rFonts w:ascii="Verdana" w:hAnsi="Verdana" w:cs="Calibri"/>
                <w:b/>
                <w:bCs/>
              </w:rPr>
              <w:t>IV</w:t>
            </w:r>
          </w:p>
        </w:tc>
      </w:tr>
      <w:tr w:rsidR="00495BA2" w:rsidRPr="00E37E12" w14:paraId="13856906" w14:textId="77777777" w:rsidTr="00CA589B">
        <w:trPr>
          <w:cantSplit/>
          <w:trHeight w:val="1441"/>
        </w:trPr>
        <w:tc>
          <w:tcPr>
            <w:tcW w:w="4253" w:type="dxa"/>
            <w:vAlign w:val="center"/>
          </w:tcPr>
          <w:p w14:paraId="5FBD7876" w14:textId="60C9224E" w:rsidR="00495BA2" w:rsidRPr="00166C97" w:rsidRDefault="00495BA2" w:rsidP="00495BA2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66C97">
              <w:rPr>
                <w:rFonts w:ascii="Verdana" w:hAnsi="Verdana" w:cs="Calibri"/>
                <w:sz w:val="20"/>
                <w:szCs w:val="20"/>
              </w:rPr>
              <w:t xml:space="preserve">Na realizację jakiego projektu planujemy pozyskać środki zewnętrzne? Z jakich źródeł? </w:t>
            </w:r>
            <w:r w:rsidRPr="00166C97">
              <w:rPr>
                <w:rFonts w:ascii="Verdana" w:hAnsi="Verdana" w:cs="Calibri"/>
                <w:sz w:val="20"/>
                <w:szCs w:val="20"/>
              </w:rPr>
              <w:br/>
            </w:r>
            <w:r w:rsidRPr="00166C97">
              <w:rPr>
                <w:rFonts w:ascii="Verdana" w:hAnsi="Verdana" w:cs="Calibri"/>
                <w:sz w:val="18"/>
                <w:szCs w:val="18"/>
              </w:rPr>
              <w:t>(Maksymalnie 3 propozycje uszeregowane według ważności)</w:t>
            </w:r>
          </w:p>
        </w:tc>
        <w:tc>
          <w:tcPr>
            <w:tcW w:w="10065" w:type="dxa"/>
            <w:gridSpan w:val="5"/>
            <w:vAlign w:val="center"/>
          </w:tcPr>
          <w:p w14:paraId="2117D2D5" w14:textId="5C032704" w:rsidR="006A47E5" w:rsidRPr="006A47E5" w:rsidRDefault="006A47E5" w:rsidP="004D144C">
            <w:pPr>
              <w:pStyle w:val="Akapitzlist"/>
              <w:numPr>
                <w:ilvl w:val="0"/>
                <w:numId w:val="37"/>
              </w:numPr>
              <w:rPr>
                <w:rFonts w:ascii="Verdana" w:hAnsi="Verdana" w:cs="Calibri"/>
                <w:sz w:val="20"/>
                <w:szCs w:val="20"/>
              </w:rPr>
            </w:pPr>
            <w:r w:rsidRPr="006A47E5">
              <w:rPr>
                <w:rFonts w:ascii="Verdana" w:hAnsi="Verdana" w:cs="Calibri"/>
                <w:sz w:val="20"/>
                <w:szCs w:val="20"/>
              </w:rPr>
              <w:t>Zakup i montaż altany oraz powiększenie terenu rekreacyjnego przy świetlicy</w:t>
            </w:r>
          </w:p>
          <w:p w14:paraId="351D184D" w14:textId="77777777" w:rsidR="006A47E5" w:rsidRDefault="006A47E5" w:rsidP="006A47E5">
            <w:pPr>
              <w:pStyle w:val="Akapitzlist"/>
              <w:numPr>
                <w:ilvl w:val="0"/>
                <w:numId w:val="37"/>
              </w:numPr>
              <w:rPr>
                <w:rFonts w:ascii="Verdana" w:hAnsi="Verdana" w:cs="Calibri"/>
                <w:sz w:val="20"/>
                <w:szCs w:val="20"/>
              </w:rPr>
            </w:pPr>
            <w:r w:rsidRPr="006A47E5">
              <w:rPr>
                <w:rFonts w:ascii="Verdana" w:hAnsi="Verdana" w:cs="Calibri"/>
                <w:sz w:val="20"/>
                <w:szCs w:val="20"/>
              </w:rPr>
              <w:t>Zakup siłowni zewnętrznych</w:t>
            </w:r>
          </w:p>
          <w:p w14:paraId="59446EDA" w14:textId="0E462C45" w:rsidR="006A47E5" w:rsidRPr="006A47E5" w:rsidRDefault="006A47E5" w:rsidP="006A47E5">
            <w:pPr>
              <w:pStyle w:val="Akapitzlist"/>
              <w:numPr>
                <w:ilvl w:val="0"/>
                <w:numId w:val="37"/>
              </w:numPr>
              <w:rPr>
                <w:rFonts w:ascii="Verdana" w:hAnsi="Verdana" w:cs="Calibri"/>
                <w:sz w:val="20"/>
                <w:szCs w:val="20"/>
              </w:rPr>
            </w:pPr>
            <w:r w:rsidRPr="006A47E5">
              <w:rPr>
                <w:rFonts w:ascii="Verdana" w:hAnsi="Verdana" w:cs="Calibri"/>
                <w:sz w:val="20"/>
                <w:szCs w:val="20"/>
              </w:rPr>
              <w:t>Zakup namiotu i zestawu piknikowego (</w:t>
            </w:r>
            <w:proofErr w:type="spellStart"/>
            <w:r w:rsidRPr="006A47E5">
              <w:rPr>
                <w:rFonts w:ascii="Verdana" w:hAnsi="Verdana" w:cs="Calibri"/>
                <w:sz w:val="20"/>
                <w:szCs w:val="20"/>
              </w:rPr>
              <w:t>ławostołów</w:t>
            </w:r>
            <w:proofErr w:type="spellEnd"/>
            <w:r w:rsidRPr="006A47E5">
              <w:rPr>
                <w:rFonts w:ascii="Verdana" w:hAnsi="Verdana" w:cs="Calibri"/>
                <w:sz w:val="20"/>
                <w:szCs w:val="20"/>
              </w:rPr>
              <w:t>)</w:t>
            </w:r>
          </w:p>
          <w:p w14:paraId="02C32595" w14:textId="18A8BB78" w:rsidR="00495BA2" w:rsidRPr="00166C97" w:rsidRDefault="006A47E5" w:rsidP="006A47E5">
            <w:pPr>
              <w:rPr>
                <w:rFonts w:ascii="Verdana" w:hAnsi="Verdana" w:cs="Calibri"/>
                <w:sz w:val="20"/>
                <w:szCs w:val="20"/>
              </w:rPr>
            </w:pPr>
            <w:r w:rsidRPr="006A47E5">
              <w:rPr>
                <w:rFonts w:ascii="Verdana" w:hAnsi="Verdana" w:cs="Calibri"/>
                <w:sz w:val="20"/>
                <w:szCs w:val="20"/>
              </w:rPr>
              <w:t>Planujemy pozyskać środki zewnętrzne z Programu Wielkopolska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 w:rsidRPr="006A47E5">
              <w:rPr>
                <w:rFonts w:ascii="Verdana" w:hAnsi="Verdana" w:cs="Calibri"/>
                <w:sz w:val="20"/>
                <w:szCs w:val="20"/>
              </w:rPr>
              <w:t xml:space="preserve">Odnowa Wsi 2020+ oraz </w:t>
            </w:r>
            <w:r w:rsidR="00112932">
              <w:rPr>
                <w:rFonts w:ascii="Verdana" w:hAnsi="Verdana" w:cs="Calibri"/>
                <w:sz w:val="20"/>
                <w:szCs w:val="20"/>
              </w:rPr>
              <w:br/>
            </w:r>
            <w:r w:rsidRPr="006A47E5">
              <w:rPr>
                <w:rFonts w:ascii="Verdana" w:hAnsi="Verdana" w:cs="Calibri"/>
                <w:sz w:val="20"/>
                <w:szCs w:val="20"/>
              </w:rPr>
              <w:t>z innych programów.</w:t>
            </w:r>
          </w:p>
        </w:tc>
      </w:tr>
    </w:tbl>
    <w:p w14:paraId="534E2095" w14:textId="56774911" w:rsidR="006448B9" w:rsidRDefault="00361A4E" w:rsidP="00795810">
      <w:pPr>
        <w:rPr>
          <w:rFonts w:ascii="Verdana" w:hAnsi="Verdana" w:cstheme="minorHAnsi"/>
          <w:bCs/>
          <w:snapToGrid w:val="0"/>
          <w:sz w:val="24"/>
          <w:szCs w:val="20"/>
          <w:lang w:eastAsia="pl-PL"/>
        </w:rPr>
      </w:pPr>
      <w:r>
        <w:rPr>
          <w:rFonts w:ascii="Verdana" w:hAnsi="Verdana"/>
          <w:b/>
          <w:snapToGrid w:val="0"/>
          <w:sz w:val="18"/>
          <w:szCs w:val="18"/>
          <w:lang w:eastAsia="pl-PL"/>
        </w:rPr>
        <w:br/>
      </w:r>
      <w:r w:rsidR="004B73B8" w:rsidRPr="008F49AA">
        <w:rPr>
          <w:rFonts w:ascii="Verdana" w:hAnsi="Verdana"/>
          <w:b/>
          <w:snapToGrid w:val="0"/>
          <w:sz w:val="18"/>
          <w:szCs w:val="18"/>
          <w:lang w:eastAsia="pl-PL"/>
        </w:rPr>
        <w:t>*</w:t>
      </w:r>
      <w:r w:rsidR="008F49AA" w:rsidRPr="008F49AA">
        <w:rPr>
          <w:rFonts w:ascii="Verdana" w:hAnsi="Verdana"/>
          <w:bCs/>
          <w:snapToGrid w:val="0"/>
          <w:sz w:val="18"/>
          <w:szCs w:val="18"/>
          <w:lang w:eastAsia="pl-PL"/>
        </w:rPr>
        <w:t xml:space="preserve">Punktacja </w:t>
      </w:r>
      <w:r w:rsidR="00445029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>wg ważności od 1 do 5</w:t>
      </w:r>
      <w:r w:rsidR="0096009E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, gdzie </w:t>
      </w:r>
      <w:r w:rsidR="00CE09A1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1 oznacza projekt najmniej ważny, a </w:t>
      </w:r>
      <w:r w:rsidR="000B202C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5 </w:t>
      </w:r>
      <w:r w:rsidR="00445029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- </w:t>
      </w:r>
      <w:r w:rsidR="006E3BFB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projekt </w:t>
      </w:r>
      <w:r w:rsidR="000B202C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>najważniejszy</w:t>
      </w:r>
    </w:p>
    <w:p w14:paraId="40F19C20" w14:textId="77777777" w:rsidR="006448B9" w:rsidRPr="00E37E12" w:rsidRDefault="006448B9" w:rsidP="00795810">
      <w:pPr>
        <w:rPr>
          <w:rFonts w:ascii="Verdana" w:hAnsi="Verdana"/>
          <w:b/>
          <w:sz w:val="28"/>
          <w:szCs w:val="28"/>
        </w:rPr>
        <w:sectPr w:rsidR="006448B9" w:rsidRPr="00E37E12" w:rsidSect="006448B9">
          <w:pgSz w:w="16840" w:h="11907" w:orient="landscape" w:code="9"/>
          <w:pgMar w:top="1417" w:right="1417" w:bottom="1417" w:left="1417" w:header="540" w:footer="709" w:gutter="0"/>
          <w:cols w:space="708"/>
          <w:docGrid w:linePitch="299"/>
        </w:sectPr>
      </w:pPr>
    </w:p>
    <w:p w14:paraId="3582AE05" w14:textId="77777777" w:rsidR="003D13B2" w:rsidRPr="00A66F66" w:rsidRDefault="006448B9" w:rsidP="006448B9">
      <w:pPr>
        <w:ind w:left="142"/>
        <w:jc w:val="both"/>
        <w:rPr>
          <w:rFonts w:ascii="Verdana" w:hAnsi="Verdana"/>
          <w:b/>
          <w:snapToGrid w:val="0"/>
          <w:color w:val="1F497D" w:themeColor="text2"/>
          <w:sz w:val="28"/>
          <w:szCs w:val="28"/>
          <w:lang w:eastAsia="pl-PL"/>
        </w:rPr>
      </w:pPr>
      <w:r w:rsidRPr="00A66F66">
        <w:rPr>
          <w:rFonts w:ascii="Verdana" w:hAnsi="Verdana"/>
          <w:b/>
          <w:snapToGrid w:val="0"/>
          <w:color w:val="1F497D" w:themeColor="text2"/>
          <w:sz w:val="28"/>
          <w:szCs w:val="28"/>
          <w:lang w:eastAsia="pl-PL"/>
        </w:rPr>
        <w:lastRenderedPageBreak/>
        <w:t>PODSUMOWANIE</w:t>
      </w:r>
    </w:p>
    <w:p w14:paraId="39657535" w14:textId="77777777" w:rsidR="001922FC" w:rsidRPr="002412ED" w:rsidRDefault="006448B9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  <w:r w:rsidRPr="008B19D7">
        <w:rPr>
          <w:rFonts w:ascii="Verdana" w:hAnsi="Verdana"/>
          <w:b/>
          <w:bCs/>
          <w:snapToGrid w:val="0"/>
          <w:lang w:eastAsia="pl-PL"/>
        </w:rPr>
        <w:t>SOŁECKA STRATEGIA ROZWOJU</w:t>
      </w:r>
      <w:r w:rsidRPr="008B19D7">
        <w:rPr>
          <w:rFonts w:ascii="Verdana" w:hAnsi="Verdana"/>
          <w:snapToGrid w:val="0"/>
          <w:lang w:eastAsia="pl-PL"/>
        </w:rPr>
        <w:t xml:space="preserve"> </w:t>
      </w:r>
      <w:r w:rsidR="001922FC" w:rsidRPr="002412ED">
        <w:rPr>
          <w:rFonts w:ascii="Verdana" w:hAnsi="Verdana"/>
          <w:snapToGrid w:val="0"/>
          <w:lang w:eastAsia="pl-PL"/>
        </w:rPr>
        <w:t>umożliwia identyfikację potencjalnych zagrożeń i barier, które mogą pojawić się w przyszłości, oraz zaplanowanie działań przygotowawczych. Jest to element budowania lokalnej odporności – strategia nie gwarantuje uniknięcia kryzysów, ale zwiększa szanse na ograniczenie ich skutków w dłuższej perspektywie. Ułatwia także planowanie spójnych i kompleksowych działań, dzięki którym możliwa jest konsekwentna realizacja przyjętych celów.</w:t>
      </w:r>
    </w:p>
    <w:p w14:paraId="044E31B9" w14:textId="77777777" w:rsidR="001922FC" w:rsidRPr="002412ED" w:rsidRDefault="001922FC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</w:p>
    <w:p w14:paraId="46D633EA" w14:textId="77777777" w:rsidR="001922FC" w:rsidRPr="002412ED" w:rsidRDefault="001922FC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  <w:r w:rsidRPr="002412ED">
        <w:rPr>
          <w:rFonts w:ascii="Verdana" w:hAnsi="Verdana"/>
          <w:snapToGrid w:val="0"/>
          <w:lang w:eastAsia="pl-PL"/>
        </w:rPr>
        <w:t>Kluczowe znaczenie ma monitorowanie i ocena postępów wdrażania strategii, które pozwalają sprawdzać, czy rozwój wsi przebiega w zaplanowanym kierunku. W przypadku odchyleń należy przeanalizować przyczyny: czy obrany kierunek jest aktualny, czy cele zostały właściwie określone oraz czy zaplanowane zadania są adekwatne i wykonalne. Strategia nie jest dokumentem niezmiennym – powinna być aktualizowana i korygowana w odpowiedzi na nowe uwarunkowania i potrzeby mieszkańców.</w:t>
      </w:r>
    </w:p>
    <w:p w14:paraId="22926A35" w14:textId="77777777" w:rsidR="001922FC" w:rsidRPr="002412ED" w:rsidRDefault="001922FC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</w:p>
    <w:p w14:paraId="4F11D81F" w14:textId="78392148" w:rsidR="00A66F66" w:rsidRDefault="001922FC" w:rsidP="001922FC">
      <w:pPr>
        <w:ind w:left="142"/>
        <w:jc w:val="both"/>
        <w:rPr>
          <w:rFonts w:ascii="Verdana" w:hAnsi="Verdana"/>
          <w:b/>
          <w:sz w:val="28"/>
          <w:szCs w:val="28"/>
        </w:rPr>
      </w:pPr>
      <w:r w:rsidRPr="002412ED">
        <w:rPr>
          <w:rFonts w:ascii="Verdana" w:hAnsi="Verdana"/>
          <w:snapToGrid w:val="0"/>
          <w:lang w:eastAsia="pl-PL"/>
        </w:rPr>
        <w:t>Strategia ma charakter wspierający, a nie ograniczający: jej rolą jest porządkowanie działań, wzmacnianie lokalnych zasobów i atutów oraz ułatwianie współpracy społeczności przy realizacji wspólnych przedsięwzięć</w:t>
      </w:r>
      <w:r>
        <w:rPr>
          <w:rFonts w:ascii="Verdana" w:hAnsi="Verdana"/>
          <w:snapToGrid w:val="0"/>
          <w:lang w:eastAsia="pl-PL"/>
        </w:rPr>
        <w:t>.</w:t>
      </w:r>
      <w:r w:rsidR="00A66F66">
        <w:rPr>
          <w:rFonts w:ascii="Verdana" w:hAnsi="Verdana"/>
        </w:rPr>
        <w:br w:type="page"/>
      </w:r>
    </w:p>
    <w:p w14:paraId="330B5725" w14:textId="77777777" w:rsidR="00A66F66" w:rsidRDefault="00A66F66" w:rsidP="00A66F66">
      <w:pPr>
        <w:ind w:left="502" w:hanging="360"/>
        <w:jc w:val="both"/>
        <w:rPr>
          <w:rFonts w:ascii="Verdana" w:hAnsi="Verdana"/>
          <w:b/>
          <w:bCs/>
          <w:sz w:val="24"/>
          <w:szCs w:val="24"/>
        </w:rPr>
      </w:pPr>
    </w:p>
    <w:p w14:paraId="2F0F8941" w14:textId="40791871" w:rsidR="00F1439C" w:rsidRPr="0091074F" w:rsidRDefault="00F1439C" w:rsidP="00A66F66">
      <w:pPr>
        <w:ind w:left="502" w:hanging="360"/>
        <w:jc w:val="both"/>
        <w:rPr>
          <w:rFonts w:ascii="Verdana" w:hAnsi="Verdana"/>
          <w:b/>
          <w:bCs/>
        </w:rPr>
      </w:pPr>
      <w:r w:rsidRPr="0091074F">
        <w:rPr>
          <w:rFonts w:ascii="Verdana" w:hAnsi="Verdana"/>
          <w:b/>
          <w:bCs/>
        </w:rPr>
        <w:t>Osob</w:t>
      </w:r>
      <w:r w:rsidR="00901E17" w:rsidRPr="0091074F">
        <w:rPr>
          <w:rFonts w:ascii="Verdana" w:hAnsi="Verdana"/>
          <w:b/>
          <w:bCs/>
        </w:rPr>
        <w:t>y uczestniczące</w:t>
      </w:r>
      <w:r w:rsidRPr="0091074F">
        <w:rPr>
          <w:rFonts w:ascii="Verdana" w:hAnsi="Verdana"/>
          <w:b/>
          <w:bCs/>
        </w:rPr>
        <w:t xml:space="preserve"> w przygotowaniu dokumentu</w:t>
      </w:r>
      <w:r w:rsidR="0091074F" w:rsidRPr="0091074F">
        <w:rPr>
          <w:rFonts w:ascii="Verdana" w:hAnsi="Verdana"/>
          <w:b/>
          <w:bCs/>
        </w:rPr>
        <w:t>:</w:t>
      </w:r>
    </w:p>
    <w:p w14:paraId="75D65F64" w14:textId="72B51A3D" w:rsidR="00960A6A" w:rsidRPr="00960A6A" w:rsidRDefault="00960A6A" w:rsidP="00960A6A">
      <w:pPr>
        <w:spacing w:line="480" w:lineRule="auto"/>
        <w:rPr>
          <w:rFonts w:ascii="Verdana" w:hAnsi="Verdana"/>
          <w:b/>
          <w:bCs/>
        </w:rPr>
      </w:pPr>
    </w:p>
    <w:p w14:paraId="47308B2E" w14:textId="77777777" w:rsidR="00933C87" w:rsidRPr="00933C87" w:rsidRDefault="00933C87" w:rsidP="00933C87">
      <w:pPr>
        <w:suppressAutoHyphens/>
        <w:autoSpaceDN w:val="0"/>
        <w:ind w:left="1416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1. Mariusz Urbaniak</w:t>
      </w:r>
    </w:p>
    <w:p w14:paraId="2C584C8A" w14:textId="77777777" w:rsidR="00933C87" w:rsidRPr="00933C87" w:rsidRDefault="00933C87" w:rsidP="00933C87">
      <w:pPr>
        <w:suppressAutoHyphens/>
        <w:autoSpaceDN w:val="0"/>
        <w:ind w:left="1416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2. Sławomir Zakrzewski</w:t>
      </w:r>
    </w:p>
    <w:p w14:paraId="527D0207" w14:textId="77777777" w:rsidR="00933C87" w:rsidRPr="00933C87" w:rsidRDefault="00933C87" w:rsidP="00933C87">
      <w:pPr>
        <w:suppressAutoHyphens/>
        <w:autoSpaceDN w:val="0"/>
        <w:ind w:left="1416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3. Monika Moch</w:t>
      </w:r>
    </w:p>
    <w:p w14:paraId="20C3B3B7" w14:textId="77777777" w:rsidR="00933C87" w:rsidRPr="00933C87" w:rsidRDefault="00933C87" w:rsidP="00933C87">
      <w:pPr>
        <w:suppressAutoHyphens/>
        <w:autoSpaceDN w:val="0"/>
        <w:ind w:left="1416"/>
        <w:textAlignment w:val="baseline"/>
        <w:rPr>
          <w:rFonts w:eastAsia="SimSun" w:cs="Calibri"/>
          <w:b/>
          <w:bCs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>4. Małgorzata Jóźwiak</w:t>
      </w:r>
    </w:p>
    <w:p w14:paraId="0ED23FE9" w14:textId="77777777" w:rsidR="00933C87" w:rsidRPr="00933C87" w:rsidRDefault="00933C87" w:rsidP="00933C87">
      <w:pPr>
        <w:suppressAutoHyphens/>
        <w:autoSpaceDN w:val="0"/>
        <w:ind w:left="1416"/>
        <w:textAlignment w:val="baseline"/>
        <w:rPr>
          <w:rFonts w:eastAsia="SimSun" w:cs="Calibri"/>
          <w:kern w:val="3"/>
        </w:rPr>
      </w:pPr>
      <w:r w:rsidRPr="00933C87">
        <w:rPr>
          <w:rFonts w:ascii="Verdana" w:eastAsia="SimSun" w:hAnsi="Verdana" w:cs="Calibri"/>
          <w:b/>
          <w:bCs/>
          <w:kern w:val="3"/>
        </w:rPr>
        <w:t xml:space="preserve">5. Mirosława </w:t>
      </w:r>
      <w:proofErr w:type="spellStart"/>
      <w:r w:rsidRPr="00933C87">
        <w:rPr>
          <w:rFonts w:ascii="Verdana" w:eastAsia="SimSun" w:hAnsi="Verdana" w:cs="Calibri"/>
          <w:b/>
          <w:bCs/>
          <w:kern w:val="3"/>
        </w:rPr>
        <w:t>Suchorska</w:t>
      </w:r>
      <w:proofErr w:type="spellEnd"/>
    </w:p>
    <w:p w14:paraId="286DEB59" w14:textId="1CA80BB8" w:rsidR="00F1439C" w:rsidRPr="0091074F" w:rsidRDefault="00F1439C" w:rsidP="00960A6A">
      <w:pPr>
        <w:spacing w:line="480" w:lineRule="auto"/>
        <w:ind w:left="1416"/>
        <w:rPr>
          <w:rFonts w:ascii="Verdana" w:hAnsi="Verdana"/>
        </w:rPr>
      </w:pPr>
    </w:p>
    <w:p w14:paraId="1BEA7FE3" w14:textId="77777777" w:rsidR="00F1439C" w:rsidRPr="0091074F" w:rsidRDefault="00F1439C" w:rsidP="00F1439C">
      <w:pPr>
        <w:pStyle w:val="Akapitzlist"/>
        <w:numPr>
          <w:ilvl w:val="0"/>
          <w:numId w:val="0"/>
        </w:numPr>
        <w:spacing w:line="360" w:lineRule="auto"/>
        <w:rPr>
          <w:rFonts w:ascii="Verdana" w:hAnsi="Verdana"/>
          <w:sz w:val="22"/>
          <w:szCs w:val="22"/>
        </w:rPr>
      </w:pPr>
    </w:p>
    <w:p w14:paraId="1212F090" w14:textId="267183C9" w:rsidR="0091074F" w:rsidRDefault="0091074F" w:rsidP="0091074F">
      <w:pPr>
        <w:rPr>
          <w:rFonts w:ascii="Verdana" w:hAnsi="Verdana"/>
          <w:b/>
        </w:rPr>
      </w:pPr>
      <w:r w:rsidRPr="0091074F">
        <w:rPr>
          <w:rFonts w:ascii="Verdana" w:hAnsi="Verdana"/>
          <w:b/>
        </w:rPr>
        <w:t>Moderatorzy odnowy wsi:</w:t>
      </w:r>
    </w:p>
    <w:p w14:paraId="6BD97EEC" w14:textId="77777777" w:rsidR="0091074F" w:rsidRPr="0091074F" w:rsidRDefault="0091074F" w:rsidP="0091074F">
      <w:pPr>
        <w:rPr>
          <w:rFonts w:ascii="Verdana" w:hAnsi="Verdana"/>
          <w:b/>
        </w:rPr>
      </w:pPr>
    </w:p>
    <w:p w14:paraId="76F7F43D" w14:textId="77777777" w:rsidR="00DF3D2C" w:rsidRDefault="00DF3D2C" w:rsidP="00DF3D2C">
      <w:pPr>
        <w:ind w:left="2832" w:firstLine="708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Ewa Jankowiak</w:t>
      </w:r>
    </w:p>
    <w:p w14:paraId="2161B4BC" w14:textId="77777777" w:rsidR="00DF3D2C" w:rsidRDefault="00DF3D2C" w:rsidP="00DF3D2C">
      <w:pPr>
        <w:spacing w:after="0"/>
        <w:ind w:left="283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Mirosława Woźniak</w:t>
      </w:r>
    </w:p>
    <w:p w14:paraId="3C5F6258" w14:textId="77777777" w:rsidR="00DF3D2C" w:rsidRDefault="00DF3D2C" w:rsidP="00DF3D2C">
      <w:pPr>
        <w:pStyle w:val="Akapitzlist"/>
        <w:numPr>
          <w:ilvl w:val="0"/>
          <w:numId w:val="0"/>
        </w:numPr>
        <w:ind w:left="910"/>
        <w:rPr>
          <w:sz w:val="24"/>
          <w:szCs w:val="24"/>
        </w:rPr>
      </w:pPr>
    </w:p>
    <w:p w14:paraId="41117FD3" w14:textId="77777777" w:rsidR="00F1439C" w:rsidRPr="00901E17" w:rsidRDefault="00F1439C" w:rsidP="00F1439C">
      <w:pPr>
        <w:pStyle w:val="Akapitzlist"/>
        <w:numPr>
          <w:ilvl w:val="0"/>
          <w:numId w:val="0"/>
        </w:numPr>
        <w:ind w:left="502"/>
      </w:pPr>
    </w:p>
    <w:p w14:paraId="5761A408" w14:textId="77777777" w:rsidR="00F1439C" w:rsidRPr="00901E17" w:rsidRDefault="00F1439C" w:rsidP="00F1439C">
      <w:pPr>
        <w:pStyle w:val="Akapitzlist"/>
        <w:numPr>
          <w:ilvl w:val="0"/>
          <w:numId w:val="0"/>
        </w:numPr>
        <w:ind w:left="910"/>
        <w:rPr>
          <w:sz w:val="24"/>
          <w:szCs w:val="24"/>
        </w:rPr>
      </w:pPr>
    </w:p>
    <w:p w14:paraId="4569C7A2" w14:textId="665391DC" w:rsidR="001A0FFF" w:rsidRPr="00901E17" w:rsidRDefault="001A0FFF" w:rsidP="00F1439C">
      <w:pPr>
        <w:spacing w:before="600"/>
        <w:ind w:left="2625"/>
        <w:jc w:val="center"/>
        <w:rPr>
          <w:rFonts w:ascii="Verdana" w:hAnsi="Verdana"/>
          <w:b/>
          <w:sz w:val="24"/>
          <w:szCs w:val="24"/>
        </w:rPr>
      </w:pPr>
    </w:p>
    <w:sectPr w:rsidR="001A0FFF" w:rsidRPr="00901E17" w:rsidSect="006448B9">
      <w:pgSz w:w="11907" w:h="16840" w:code="9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BFB70" w14:textId="77777777" w:rsidR="008337D3" w:rsidRDefault="008337D3" w:rsidP="0026141C">
      <w:pPr>
        <w:spacing w:after="0" w:line="240" w:lineRule="auto"/>
      </w:pPr>
      <w:r>
        <w:separator/>
      </w:r>
    </w:p>
  </w:endnote>
  <w:endnote w:type="continuationSeparator" w:id="0">
    <w:p w14:paraId="65248ECF" w14:textId="77777777" w:rsidR="008337D3" w:rsidRDefault="008337D3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8284958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17A32A95" w14:textId="4B027153" w:rsidR="00EC67FE" w:rsidRPr="00AE0BD8" w:rsidRDefault="00EC67FE">
        <w:pPr>
          <w:pStyle w:val="Stopka"/>
          <w:jc w:val="right"/>
          <w:rPr>
            <w:rFonts w:ascii="Verdana" w:hAnsi="Verdana"/>
          </w:rPr>
        </w:pPr>
        <w:r w:rsidRPr="00AE0BD8">
          <w:rPr>
            <w:rFonts w:ascii="Verdana" w:hAnsi="Verdana"/>
          </w:rPr>
          <w:t xml:space="preserve">Str. </w:t>
        </w:r>
        <w:r w:rsidRPr="00AE0BD8">
          <w:rPr>
            <w:rFonts w:ascii="Verdana" w:hAnsi="Verdana"/>
          </w:rPr>
          <w:fldChar w:fldCharType="begin"/>
        </w:r>
        <w:r w:rsidRPr="00AE0BD8">
          <w:rPr>
            <w:rFonts w:ascii="Verdana" w:hAnsi="Verdana"/>
          </w:rPr>
          <w:instrText>PAGE   \* MERGEFORMAT</w:instrText>
        </w:r>
        <w:r w:rsidRPr="00AE0BD8">
          <w:rPr>
            <w:rFonts w:ascii="Verdana" w:hAnsi="Verdana"/>
          </w:rPr>
          <w:fldChar w:fldCharType="separate"/>
        </w:r>
        <w:r w:rsidR="001E3816">
          <w:rPr>
            <w:rFonts w:ascii="Verdana" w:hAnsi="Verdana"/>
            <w:noProof/>
          </w:rPr>
          <w:t>3</w:t>
        </w:r>
        <w:r w:rsidRPr="00AE0BD8">
          <w:rPr>
            <w:rFonts w:ascii="Verdana" w:hAnsi="Verdana"/>
          </w:rPr>
          <w:fldChar w:fldCharType="end"/>
        </w:r>
      </w:p>
    </w:sdtContent>
  </w:sdt>
  <w:p w14:paraId="3BC4FB16" w14:textId="10479F5A" w:rsidR="00EC67FE" w:rsidRPr="008F49AA" w:rsidRDefault="00EC67FE" w:rsidP="008C2701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Arial"/>
        <w:b/>
        <w:iCs/>
        <w:noProof/>
        <w:sz w:val="18"/>
        <w:szCs w:val="18"/>
        <w:lang w:val="x-none" w:eastAsia="pl-PL"/>
      </w:rPr>
    </w:pPr>
    <w:r w:rsidRPr="008F49AA">
      <w:rPr>
        <w:rFonts w:ascii="Verdana" w:hAnsi="Verdana" w:cs="Arial"/>
        <w:iCs/>
        <w:noProof/>
        <w:sz w:val="18"/>
        <w:szCs w:val="18"/>
        <w:lang w:eastAsia="pl-PL"/>
      </w:rPr>
      <w:t xml:space="preserve">Sołecka Strategia Rozwoju </w:t>
    </w:r>
    <w:r w:rsidR="0060255C" w:rsidRPr="0060255C">
      <w:rPr>
        <w:rFonts w:ascii="Verdana" w:hAnsi="Verdana" w:cs="Arial"/>
        <w:b/>
        <w:bCs/>
        <w:iCs/>
        <w:noProof/>
        <w:sz w:val="18"/>
        <w:szCs w:val="18"/>
        <w:lang w:eastAsia="pl-PL"/>
      </w:rPr>
      <w:t>Pawłowa</w:t>
    </w:r>
    <w:r w:rsidRPr="008F49AA">
      <w:rPr>
        <w:rFonts w:ascii="Verdana" w:hAnsi="Verdana" w:cs="Arial"/>
        <w:b/>
        <w:iCs/>
        <w:noProof/>
        <w:sz w:val="18"/>
        <w:szCs w:val="18"/>
        <w:lang w:eastAsia="pl-PL"/>
      </w:rPr>
      <w:t xml:space="preserve"> 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t>opracowana na warsztatch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br/>
      <w:t xml:space="preserve">w ramach programu UMWW - </w:t>
    </w:r>
    <w:r w:rsidRPr="008F49AA">
      <w:rPr>
        <w:rFonts w:ascii="Verdana" w:hAnsi="Verdana" w:cs="Arial"/>
        <w:bCs/>
        <w:iCs/>
        <w:noProof/>
        <w:sz w:val="18"/>
        <w:szCs w:val="18"/>
        <w:lang w:val="x-none" w:eastAsia="pl-PL"/>
      </w:rPr>
      <w:t>„Wielkopolska Odnowa Wsi 2020</w:t>
    </w:r>
    <w:r w:rsidRPr="008F49AA">
      <w:rPr>
        <w:rFonts w:ascii="Verdana" w:hAnsi="Verdana" w:cs="Arial"/>
        <w:bCs/>
        <w:iCs/>
        <w:noProof/>
        <w:sz w:val="18"/>
        <w:szCs w:val="18"/>
        <w:lang w:eastAsia="pl-PL"/>
      </w:rPr>
      <w:t>+</w:t>
    </w:r>
    <w:r w:rsidRPr="008F49AA">
      <w:rPr>
        <w:rFonts w:ascii="Verdana" w:hAnsi="Verdana" w:cs="Arial"/>
        <w:bCs/>
        <w:iCs/>
        <w:noProof/>
        <w:sz w:val="18"/>
        <w:szCs w:val="18"/>
        <w:lang w:val="x-none" w:eastAsia="pl-PL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F90EE" w14:textId="0BEF83E8" w:rsidR="00EC67FE" w:rsidRPr="0044255C" w:rsidRDefault="002B1E7B" w:rsidP="00085D14">
    <w:pPr>
      <w:pStyle w:val="Stopka"/>
      <w:jc w:val="center"/>
      <w:rPr>
        <w:rFonts w:ascii="Verdana" w:hAnsi="Verdana" w:cs="Calibri"/>
        <w:b/>
        <w:bCs/>
      </w:rPr>
    </w:pPr>
    <w:r>
      <w:rPr>
        <w:rFonts w:ascii="Verdana" w:hAnsi="Verdana" w:cs="Calibri"/>
        <w:b/>
        <w:bCs/>
      </w:rPr>
      <w:t>Styczeń</w:t>
    </w:r>
    <w:r w:rsidR="00EC67FE">
      <w:rPr>
        <w:rFonts w:ascii="Verdana" w:hAnsi="Verdana" w:cs="Calibri"/>
        <w:b/>
        <w:bCs/>
      </w:rPr>
      <w:t xml:space="preserve"> </w:t>
    </w:r>
    <w:r w:rsidR="00EC67FE" w:rsidRPr="0044255C">
      <w:rPr>
        <w:rFonts w:ascii="Verdana" w:hAnsi="Verdana" w:cs="Calibri"/>
        <w:b/>
        <w:bCs/>
      </w:rPr>
      <w:t>202</w:t>
    </w:r>
    <w:r>
      <w:rPr>
        <w:rFonts w:ascii="Verdana" w:hAnsi="Verdana" w:cs="Calibri"/>
        <w:b/>
        <w:bCs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0996143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AC50BAF" w14:textId="177AF59F" w:rsidR="00EC67FE" w:rsidRPr="00697724" w:rsidRDefault="00EC67FE" w:rsidP="00697724">
        <w:pPr>
          <w:pStyle w:val="Stopka"/>
          <w:jc w:val="right"/>
          <w:rPr>
            <w:rFonts w:ascii="Verdana" w:hAnsi="Verdana"/>
          </w:rPr>
        </w:pPr>
        <w:r w:rsidRPr="00697724">
          <w:rPr>
            <w:rFonts w:ascii="Verdana" w:hAnsi="Verdana"/>
          </w:rPr>
          <w:t xml:space="preserve">Str. </w:t>
        </w:r>
        <w:r w:rsidRPr="00697724">
          <w:rPr>
            <w:rFonts w:ascii="Verdana" w:hAnsi="Verdana"/>
          </w:rPr>
          <w:fldChar w:fldCharType="begin"/>
        </w:r>
        <w:r w:rsidRPr="00697724">
          <w:rPr>
            <w:rFonts w:ascii="Verdana" w:hAnsi="Verdana"/>
          </w:rPr>
          <w:instrText>PAGE   \* MERGEFORMAT</w:instrText>
        </w:r>
        <w:r w:rsidRPr="00697724">
          <w:rPr>
            <w:rFonts w:ascii="Verdana" w:hAnsi="Verdana"/>
          </w:rPr>
          <w:fldChar w:fldCharType="separate"/>
        </w:r>
        <w:r w:rsidR="001E3816">
          <w:rPr>
            <w:rFonts w:ascii="Verdana" w:hAnsi="Verdana"/>
            <w:noProof/>
          </w:rPr>
          <w:t>22</w:t>
        </w:r>
        <w:r w:rsidRPr="00697724">
          <w:rPr>
            <w:rFonts w:ascii="Verdana" w:hAnsi="Verdana"/>
          </w:rPr>
          <w:fldChar w:fldCharType="end"/>
        </w:r>
      </w:p>
    </w:sdtContent>
  </w:sdt>
  <w:p w14:paraId="0223EE3F" w14:textId="25FF10AE" w:rsidR="00EC67FE" w:rsidRPr="008F49AA" w:rsidRDefault="00EC67FE" w:rsidP="008C2701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Arial"/>
        <w:b/>
        <w:iCs/>
        <w:noProof/>
        <w:sz w:val="18"/>
        <w:szCs w:val="18"/>
        <w:lang w:val="x-none" w:eastAsia="pl-PL"/>
      </w:rPr>
    </w:pPr>
    <w:r w:rsidRPr="008F49AA">
      <w:rPr>
        <w:rFonts w:ascii="Verdana" w:hAnsi="Verdana" w:cs="Arial"/>
        <w:iCs/>
        <w:noProof/>
        <w:sz w:val="18"/>
        <w:szCs w:val="18"/>
        <w:lang w:eastAsia="pl-PL"/>
      </w:rPr>
      <w:t xml:space="preserve">Sołecka Strategia Rozwoju </w:t>
    </w:r>
    <w:r w:rsidR="0060255C" w:rsidRPr="0060255C">
      <w:rPr>
        <w:rFonts w:ascii="Verdana" w:hAnsi="Verdana" w:cs="Arial"/>
        <w:b/>
        <w:bCs/>
        <w:iCs/>
        <w:noProof/>
        <w:sz w:val="18"/>
        <w:szCs w:val="18"/>
        <w:lang w:eastAsia="pl-PL"/>
      </w:rPr>
      <w:t>Pawłowa</w:t>
    </w:r>
    <w:r w:rsidRPr="008F49AA">
      <w:rPr>
        <w:rFonts w:ascii="Verdana" w:hAnsi="Verdana" w:cs="Arial"/>
        <w:b/>
        <w:iCs/>
        <w:noProof/>
        <w:sz w:val="18"/>
        <w:szCs w:val="18"/>
        <w:lang w:eastAsia="pl-PL"/>
      </w:rPr>
      <w:t xml:space="preserve"> </w:t>
    </w:r>
    <w:r w:rsidRPr="008F49AA">
      <w:rPr>
        <w:rFonts w:ascii="Verdana" w:hAnsi="Verdana" w:cs="Arial"/>
        <w:iCs/>
        <w:noProof/>
        <w:sz w:val="18"/>
        <w:szCs w:val="18"/>
        <w:lang w:eastAsia="pl-PL"/>
      </w:rPr>
      <w:t>o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t>pracowana na warsztatach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br/>
      <w:t xml:space="preserve">w ramach programu UMWW - </w:t>
    </w:r>
    <w:r w:rsidRPr="008F49AA">
      <w:rPr>
        <w:rFonts w:ascii="Verdana" w:hAnsi="Verdana" w:cs="Arial"/>
        <w:b/>
        <w:iCs/>
        <w:noProof/>
        <w:sz w:val="18"/>
        <w:szCs w:val="18"/>
        <w:lang w:val="x-none" w:eastAsia="pl-PL"/>
      </w:rPr>
      <w:t>„Wielkopolska Odnowa Wsi 2020</w:t>
    </w:r>
    <w:r w:rsidRPr="008F49AA">
      <w:rPr>
        <w:rFonts w:ascii="Verdana" w:hAnsi="Verdana" w:cs="Arial"/>
        <w:b/>
        <w:iCs/>
        <w:noProof/>
        <w:sz w:val="18"/>
        <w:szCs w:val="18"/>
        <w:lang w:eastAsia="pl-PL"/>
      </w:rPr>
      <w:t>+</w:t>
    </w:r>
    <w:r w:rsidRPr="008F49AA">
      <w:rPr>
        <w:rFonts w:ascii="Verdana" w:hAnsi="Verdana" w:cs="Arial"/>
        <w:b/>
        <w:iCs/>
        <w:noProof/>
        <w:sz w:val="18"/>
        <w:szCs w:val="18"/>
        <w:lang w:val="x-none" w:eastAsia="pl-PL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74CAB" w14:textId="77777777" w:rsidR="008337D3" w:rsidRDefault="008337D3" w:rsidP="0026141C">
      <w:pPr>
        <w:spacing w:after="0" w:line="240" w:lineRule="auto"/>
      </w:pPr>
      <w:r>
        <w:separator/>
      </w:r>
    </w:p>
  </w:footnote>
  <w:footnote w:type="continuationSeparator" w:id="0">
    <w:p w14:paraId="22050EBF" w14:textId="77777777" w:rsidR="008337D3" w:rsidRDefault="008337D3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F7B92" w14:textId="77777777" w:rsidR="00EC67FE" w:rsidRDefault="00EC67FE" w:rsidP="00E31F02">
    <w:pPr>
      <w:pStyle w:val="Nagwek"/>
      <w:spacing w:after="240"/>
    </w:pPr>
    <w:r w:rsidRPr="0060325B">
      <w:rPr>
        <w:noProof/>
      </w:rPr>
      <w:drawing>
        <wp:inline distT="0" distB="0" distL="0" distR="0" wp14:anchorId="08C270CA" wp14:editId="266DA2F2">
          <wp:extent cx="1581665" cy="551128"/>
          <wp:effectExtent l="0" t="0" r="0" b="1905"/>
          <wp:docPr id="1" name="Obraz 1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ow-logo-2020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889" cy="556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11" w:type="dxa"/>
      <w:jc w:val="center"/>
      <w:tblLook w:val="04A0" w:firstRow="1" w:lastRow="0" w:firstColumn="1" w:lastColumn="0" w:noHBand="0" w:noVBand="1"/>
    </w:tblPr>
    <w:tblGrid>
      <w:gridCol w:w="4344"/>
      <w:gridCol w:w="3569"/>
      <w:gridCol w:w="2698"/>
    </w:tblGrid>
    <w:tr w:rsidR="00EC67FE" w14:paraId="5B7E3EFF" w14:textId="77777777" w:rsidTr="00E37E12">
      <w:trPr>
        <w:trHeight w:val="883"/>
        <w:jc w:val="center"/>
      </w:trPr>
      <w:tc>
        <w:tcPr>
          <w:tcW w:w="4340" w:type="dxa"/>
        </w:tcPr>
        <w:p w14:paraId="0F47AB37" w14:textId="34F9D1D1" w:rsidR="00EC67FE" w:rsidRPr="00C8210A" w:rsidRDefault="00EC67FE" w:rsidP="00E37E12">
          <w:pPr>
            <w:pStyle w:val="Nagwek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E4BBB18" wp14:editId="72515369">
                <wp:extent cx="2621280" cy="967740"/>
                <wp:effectExtent l="0" t="0" r="0" b="0"/>
                <wp:docPr id="2" name="Obraz 2" descr="Logotyp UMW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typ UMW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128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9" w:type="dxa"/>
        </w:tcPr>
        <w:p w14:paraId="4B8008BD" w14:textId="4425FE8B" w:rsidR="00EC67FE" w:rsidRPr="00C8210A" w:rsidRDefault="00EC67FE" w:rsidP="00E37E12">
          <w:pPr>
            <w:pStyle w:val="Nagwek"/>
            <w:jc w:val="center"/>
            <w:rPr>
              <w:noProof/>
            </w:rPr>
          </w:pPr>
          <w:r w:rsidRPr="00FD7BBE">
            <w:rPr>
              <w:noProof/>
            </w:rPr>
            <w:drawing>
              <wp:inline distT="0" distB="0" distL="0" distR="0" wp14:anchorId="2A555AAB" wp14:editId="1B631B96">
                <wp:extent cx="2049780" cy="883920"/>
                <wp:effectExtent l="0" t="0" r="0" b="0"/>
                <wp:docPr id="3" name="Obraz 3" descr="wow-logo-2020-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6" descr="wow-logo-2020-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978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2" w:type="dxa"/>
        </w:tcPr>
        <w:p w14:paraId="09DC1780" w14:textId="21451923" w:rsidR="00EC67FE" w:rsidRPr="00C8210A" w:rsidRDefault="00CB07D9" w:rsidP="00E37E12">
          <w:pPr>
            <w:pStyle w:val="Nagwek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2E2059D" wp14:editId="52F7B835">
                <wp:extent cx="937997" cy="937997"/>
                <wp:effectExtent l="0" t="0" r="0" b="0"/>
                <wp:docPr id="595757334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5757334" name="Obraz 5957573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786" cy="9527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B998C" w14:textId="626D6D75" w:rsidR="00EC67FE" w:rsidRPr="00E37E12" w:rsidRDefault="00EC67FE" w:rsidP="005E2012">
    <w:pPr>
      <w:pStyle w:val="Nagwek"/>
      <w:rPr>
        <w:rFonts w:ascii="Calibri" w:hAnsi="Calibri"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A83EB" w14:textId="77777777" w:rsidR="00EC67FE" w:rsidRDefault="00EC67FE" w:rsidP="003D322D">
    <w:pPr>
      <w:pStyle w:val="Nagwek"/>
      <w:tabs>
        <w:tab w:val="clear" w:pos="4536"/>
        <w:tab w:val="clear" w:pos="9072"/>
        <w:tab w:val="center" w:pos="7002"/>
        <w:tab w:val="right" w:pos="14004"/>
      </w:tabs>
      <w:spacing w:after="240"/>
    </w:pPr>
    <w:r w:rsidRPr="0060325B">
      <w:rPr>
        <w:noProof/>
      </w:rPr>
      <w:drawing>
        <wp:inline distT="0" distB="0" distL="0" distR="0" wp14:anchorId="6E8B39AE" wp14:editId="6E30B395">
          <wp:extent cx="1581665" cy="551128"/>
          <wp:effectExtent l="0" t="0" r="0" b="1905"/>
          <wp:docPr id="667404208" name="Obraz 667404208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ow-logo-2020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889" cy="556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B1598"/>
    <w:multiLevelType w:val="hybridMultilevel"/>
    <w:tmpl w:val="6770B5D6"/>
    <w:lvl w:ilvl="0" w:tplc="4E06BC8C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F5613AE"/>
    <w:multiLevelType w:val="multilevel"/>
    <w:tmpl w:val="1422C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72D404C"/>
    <w:multiLevelType w:val="hybridMultilevel"/>
    <w:tmpl w:val="DF1815C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56694"/>
    <w:multiLevelType w:val="hybridMultilevel"/>
    <w:tmpl w:val="6D0A9E8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CB54B1"/>
    <w:multiLevelType w:val="multilevel"/>
    <w:tmpl w:val="8FEA873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6" w15:restartNumberingAfterBreak="0">
    <w:nsid w:val="2515573F"/>
    <w:multiLevelType w:val="hybridMultilevel"/>
    <w:tmpl w:val="6172F1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E62DB1"/>
    <w:multiLevelType w:val="hybridMultilevel"/>
    <w:tmpl w:val="9A3A4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E482E"/>
    <w:multiLevelType w:val="hybridMultilevel"/>
    <w:tmpl w:val="643E36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A3560"/>
    <w:multiLevelType w:val="multilevel"/>
    <w:tmpl w:val="BA40C9A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0" w15:restartNumberingAfterBreak="0">
    <w:nsid w:val="39EF44C4"/>
    <w:multiLevelType w:val="multilevel"/>
    <w:tmpl w:val="C79C4B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E184E2C"/>
    <w:multiLevelType w:val="multilevel"/>
    <w:tmpl w:val="2160DB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404A165D"/>
    <w:multiLevelType w:val="hybridMultilevel"/>
    <w:tmpl w:val="861EC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238B8"/>
    <w:multiLevelType w:val="hybridMultilevel"/>
    <w:tmpl w:val="D58E55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11AF7"/>
    <w:multiLevelType w:val="hybridMultilevel"/>
    <w:tmpl w:val="7EDEB1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260951"/>
    <w:multiLevelType w:val="hybridMultilevel"/>
    <w:tmpl w:val="92FEA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0756AC"/>
    <w:multiLevelType w:val="hybridMultilevel"/>
    <w:tmpl w:val="09183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DD5D98"/>
    <w:multiLevelType w:val="hybridMultilevel"/>
    <w:tmpl w:val="BD4E0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4B3898"/>
    <w:multiLevelType w:val="hybridMultilevel"/>
    <w:tmpl w:val="7C625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611E8A"/>
    <w:multiLevelType w:val="hybridMultilevel"/>
    <w:tmpl w:val="BA8285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C943D4"/>
    <w:multiLevelType w:val="hybridMultilevel"/>
    <w:tmpl w:val="722471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1E5DDB"/>
    <w:multiLevelType w:val="hybridMultilevel"/>
    <w:tmpl w:val="DE4EE8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D23F55"/>
    <w:multiLevelType w:val="hybridMultilevel"/>
    <w:tmpl w:val="D7A8E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02237"/>
    <w:multiLevelType w:val="hybridMultilevel"/>
    <w:tmpl w:val="209083DE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A1CF9"/>
    <w:multiLevelType w:val="multilevel"/>
    <w:tmpl w:val="D60E99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583D6AE0"/>
    <w:multiLevelType w:val="multilevel"/>
    <w:tmpl w:val="C29A454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61F95EE5"/>
    <w:multiLevelType w:val="multilevel"/>
    <w:tmpl w:val="A47C94E4"/>
    <w:lvl w:ilvl="0">
      <w:start w:val="1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627E4DF0"/>
    <w:multiLevelType w:val="multilevel"/>
    <w:tmpl w:val="8C262F2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647F22FE"/>
    <w:multiLevelType w:val="hybridMultilevel"/>
    <w:tmpl w:val="5782A192"/>
    <w:lvl w:ilvl="0" w:tplc="3E22E9F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4F5398"/>
    <w:multiLevelType w:val="hybridMultilevel"/>
    <w:tmpl w:val="F57E6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D86ACE"/>
    <w:multiLevelType w:val="hybridMultilevel"/>
    <w:tmpl w:val="0ABE5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76361B"/>
    <w:multiLevelType w:val="hybridMultilevel"/>
    <w:tmpl w:val="EC284888"/>
    <w:lvl w:ilvl="0" w:tplc="C6786C2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58632B"/>
    <w:multiLevelType w:val="multilevel"/>
    <w:tmpl w:val="8ED27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3" w15:restartNumberingAfterBreak="0">
    <w:nsid w:val="76D51878"/>
    <w:multiLevelType w:val="multilevel"/>
    <w:tmpl w:val="C37AB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4" w15:restartNumberingAfterBreak="0">
    <w:nsid w:val="780D4EC9"/>
    <w:multiLevelType w:val="multilevel"/>
    <w:tmpl w:val="8174BE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5" w15:restartNumberingAfterBreak="0">
    <w:nsid w:val="78DA2751"/>
    <w:multiLevelType w:val="hybridMultilevel"/>
    <w:tmpl w:val="FE6E77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421394"/>
    <w:multiLevelType w:val="multilevel"/>
    <w:tmpl w:val="72F00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 w16cid:durableId="795835989">
    <w:abstractNumId w:val="1"/>
  </w:num>
  <w:num w:numId="2" w16cid:durableId="1862817768">
    <w:abstractNumId w:val="3"/>
  </w:num>
  <w:num w:numId="3" w16cid:durableId="2073235675">
    <w:abstractNumId w:val="23"/>
  </w:num>
  <w:num w:numId="4" w16cid:durableId="903682229">
    <w:abstractNumId w:val="6"/>
  </w:num>
  <w:num w:numId="5" w16cid:durableId="450174853">
    <w:abstractNumId w:val="8"/>
  </w:num>
  <w:num w:numId="6" w16cid:durableId="2109428891">
    <w:abstractNumId w:val="0"/>
  </w:num>
  <w:num w:numId="7" w16cid:durableId="1761949940">
    <w:abstractNumId w:val="35"/>
  </w:num>
  <w:num w:numId="8" w16cid:durableId="1063217813">
    <w:abstractNumId w:val="31"/>
  </w:num>
  <w:num w:numId="9" w16cid:durableId="1154417576">
    <w:abstractNumId w:val="34"/>
  </w:num>
  <w:num w:numId="10" w16cid:durableId="247665505">
    <w:abstractNumId w:val="36"/>
  </w:num>
  <w:num w:numId="11" w16cid:durableId="1516531669">
    <w:abstractNumId w:val="13"/>
  </w:num>
  <w:num w:numId="12" w16cid:durableId="2033142480">
    <w:abstractNumId w:val="9"/>
  </w:num>
  <w:num w:numId="13" w16cid:durableId="515581496">
    <w:abstractNumId w:val="11"/>
  </w:num>
  <w:num w:numId="14" w16cid:durableId="1903100826">
    <w:abstractNumId w:val="12"/>
  </w:num>
  <w:num w:numId="15" w16cid:durableId="1662391929">
    <w:abstractNumId w:val="5"/>
  </w:num>
  <w:num w:numId="16" w16cid:durableId="549657960">
    <w:abstractNumId w:val="15"/>
  </w:num>
  <w:num w:numId="17" w16cid:durableId="733507482">
    <w:abstractNumId w:val="18"/>
  </w:num>
  <w:num w:numId="18" w16cid:durableId="2920541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83301708">
    <w:abstractNumId w:val="14"/>
  </w:num>
  <w:num w:numId="20" w16cid:durableId="161168424">
    <w:abstractNumId w:val="20"/>
  </w:num>
  <w:num w:numId="21" w16cid:durableId="1424064033">
    <w:abstractNumId w:val="21"/>
  </w:num>
  <w:num w:numId="22" w16cid:durableId="1845977192">
    <w:abstractNumId w:val="4"/>
  </w:num>
  <w:num w:numId="23" w16cid:durableId="601425212">
    <w:abstractNumId w:val="10"/>
  </w:num>
  <w:num w:numId="24" w16cid:durableId="206915511">
    <w:abstractNumId w:val="2"/>
  </w:num>
  <w:num w:numId="25" w16cid:durableId="1505245923">
    <w:abstractNumId w:val="28"/>
  </w:num>
  <w:num w:numId="26" w16cid:durableId="1514565422">
    <w:abstractNumId w:val="32"/>
  </w:num>
  <w:num w:numId="27" w16cid:durableId="1090930076">
    <w:abstractNumId w:val="7"/>
  </w:num>
  <w:num w:numId="28" w16cid:durableId="2041009359">
    <w:abstractNumId w:val="17"/>
  </w:num>
  <w:num w:numId="29" w16cid:durableId="1547179982">
    <w:abstractNumId w:val="33"/>
  </w:num>
  <w:num w:numId="30" w16cid:durableId="2013101607">
    <w:abstractNumId w:val="27"/>
  </w:num>
  <w:num w:numId="31" w16cid:durableId="473564197">
    <w:abstractNumId w:val="16"/>
  </w:num>
  <w:num w:numId="32" w16cid:durableId="321088536">
    <w:abstractNumId w:val="24"/>
  </w:num>
  <w:num w:numId="33" w16cid:durableId="991836561">
    <w:abstractNumId w:val="29"/>
  </w:num>
  <w:num w:numId="34" w16cid:durableId="1196625009">
    <w:abstractNumId w:val="22"/>
  </w:num>
  <w:num w:numId="35" w16cid:durableId="1561088206">
    <w:abstractNumId w:val="19"/>
  </w:num>
  <w:num w:numId="36" w16cid:durableId="1623195754">
    <w:abstractNumId w:val="26"/>
  </w:num>
  <w:num w:numId="37" w16cid:durableId="1639073247">
    <w:abstractNumId w:val="30"/>
  </w:num>
  <w:num w:numId="38" w16cid:durableId="1790004999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41C"/>
    <w:rsid w:val="00000AA5"/>
    <w:rsid w:val="0000101A"/>
    <w:rsid w:val="00001EBF"/>
    <w:rsid w:val="00002C89"/>
    <w:rsid w:val="00003B67"/>
    <w:rsid w:val="00003DA8"/>
    <w:rsid w:val="00006A74"/>
    <w:rsid w:val="00007CF0"/>
    <w:rsid w:val="00013266"/>
    <w:rsid w:val="00016138"/>
    <w:rsid w:val="00016B5B"/>
    <w:rsid w:val="00017C83"/>
    <w:rsid w:val="00021D27"/>
    <w:rsid w:val="00025793"/>
    <w:rsid w:val="0003492E"/>
    <w:rsid w:val="00036680"/>
    <w:rsid w:val="00036721"/>
    <w:rsid w:val="00040682"/>
    <w:rsid w:val="00041013"/>
    <w:rsid w:val="000420C3"/>
    <w:rsid w:val="00043F30"/>
    <w:rsid w:val="00044B5D"/>
    <w:rsid w:val="00045B00"/>
    <w:rsid w:val="00047CC3"/>
    <w:rsid w:val="00052A98"/>
    <w:rsid w:val="000530CC"/>
    <w:rsid w:val="00053AAE"/>
    <w:rsid w:val="00061C3B"/>
    <w:rsid w:val="00065C8A"/>
    <w:rsid w:val="00066923"/>
    <w:rsid w:val="00067A65"/>
    <w:rsid w:val="000703F5"/>
    <w:rsid w:val="00070DB8"/>
    <w:rsid w:val="00071BFF"/>
    <w:rsid w:val="0007230C"/>
    <w:rsid w:val="00073554"/>
    <w:rsid w:val="00075800"/>
    <w:rsid w:val="0007762F"/>
    <w:rsid w:val="00077BB6"/>
    <w:rsid w:val="00080E7F"/>
    <w:rsid w:val="00084A60"/>
    <w:rsid w:val="00085ABE"/>
    <w:rsid w:val="00085D14"/>
    <w:rsid w:val="00092411"/>
    <w:rsid w:val="0009647B"/>
    <w:rsid w:val="0009762B"/>
    <w:rsid w:val="000A3EF3"/>
    <w:rsid w:val="000A4864"/>
    <w:rsid w:val="000A4FCD"/>
    <w:rsid w:val="000A5B4D"/>
    <w:rsid w:val="000B202C"/>
    <w:rsid w:val="000C20F9"/>
    <w:rsid w:val="000C51A7"/>
    <w:rsid w:val="000C751E"/>
    <w:rsid w:val="000D07D4"/>
    <w:rsid w:val="000D0AC0"/>
    <w:rsid w:val="000D0DEE"/>
    <w:rsid w:val="000D2A95"/>
    <w:rsid w:val="000D3757"/>
    <w:rsid w:val="000D3BA2"/>
    <w:rsid w:val="000D5B26"/>
    <w:rsid w:val="000D6257"/>
    <w:rsid w:val="000D7F3B"/>
    <w:rsid w:val="000E07A4"/>
    <w:rsid w:val="000E0A78"/>
    <w:rsid w:val="000E2303"/>
    <w:rsid w:val="000E48FA"/>
    <w:rsid w:val="000E50FC"/>
    <w:rsid w:val="000F04FA"/>
    <w:rsid w:val="000F0531"/>
    <w:rsid w:val="000F497B"/>
    <w:rsid w:val="000F4B1F"/>
    <w:rsid w:val="000F71F5"/>
    <w:rsid w:val="000F7381"/>
    <w:rsid w:val="000F76E6"/>
    <w:rsid w:val="00101E7D"/>
    <w:rsid w:val="00103C3E"/>
    <w:rsid w:val="001059D2"/>
    <w:rsid w:val="0011177B"/>
    <w:rsid w:val="001123EB"/>
    <w:rsid w:val="00112932"/>
    <w:rsid w:val="001139DB"/>
    <w:rsid w:val="00120577"/>
    <w:rsid w:val="00124767"/>
    <w:rsid w:val="00124AA7"/>
    <w:rsid w:val="001266AB"/>
    <w:rsid w:val="00127715"/>
    <w:rsid w:val="0013409D"/>
    <w:rsid w:val="001349F3"/>
    <w:rsid w:val="00135BD4"/>
    <w:rsid w:val="00136DE3"/>
    <w:rsid w:val="00141C6F"/>
    <w:rsid w:val="00142C60"/>
    <w:rsid w:val="00144837"/>
    <w:rsid w:val="00144AF3"/>
    <w:rsid w:val="00146C23"/>
    <w:rsid w:val="0014789B"/>
    <w:rsid w:val="00152305"/>
    <w:rsid w:val="00152F43"/>
    <w:rsid w:val="001539A1"/>
    <w:rsid w:val="00153A24"/>
    <w:rsid w:val="0016205B"/>
    <w:rsid w:val="00162E65"/>
    <w:rsid w:val="001665E7"/>
    <w:rsid w:val="00166C97"/>
    <w:rsid w:val="00167152"/>
    <w:rsid w:val="001713C6"/>
    <w:rsid w:val="001771B9"/>
    <w:rsid w:val="00183275"/>
    <w:rsid w:val="00191453"/>
    <w:rsid w:val="00191717"/>
    <w:rsid w:val="001922FC"/>
    <w:rsid w:val="00192540"/>
    <w:rsid w:val="0019318B"/>
    <w:rsid w:val="00195293"/>
    <w:rsid w:val="001A0FFF"/>
    <w:rsid w:val="001A1B34"/>
    <w:rsid w:val="001A1F6D"/>
    <w:rsid w:val="001A2BD7"/>
    <w:rsid w:val="001A5423"/>
    <w:rsid w:val="001A65B8"/>
    <w:rsid w:val="001B13F2"/>
    <w:rsid w:val="001B587E"/>
    <w:rsid w:val="001B761B"/>
    <w:rsid w:val="001B7A3E"/>
    <w:rsid w:val="001C0BEE"/>
    <w:rsid w:val="001C3544"/>
    <w:rsid w:val="001C482D"/>
    <w:rsid w:val="001C5493"/>
    <w:rsid w:val="001C6BE6"/>
    <w:rsid w:val="001C787C"/>
    <w:rsid w:val="001D34C3"/>
    <w:rsid w:val="001D56C3"/>
    <w:rsid w:val="001E1E24"/>
    <w:rsid w:val="001E3816"/>
    <w:rsid w:val="001E4AF4"/>
    <w:rsid w:val="001E5B98"/>
    <w:rsid w:val="001F241C"/>
    <w:rsid w:val="001F3593"/>
    <w:rsid w:val="001F4A13"/>
    <w:rsid w:val="001F59B5"/>
    <w:rsid w:val="0020174F"/>
    <w:rsid w:val="002021C4"/>
    <w:rsid w:val="00202E8A"/>
    <w:rsid w:val="00203355"/>
    <w:rsid w:val="002064A7"/>
    <w:rsid w:val="00207DEF"/>
    <w:rsid w:val="0021174C"/>
    <w:rsid w:val="00211BF8"/>
    <w:rsid w:val="00215569"/>
    <w:rsid w:val="00216E22"/>
    <w:rsid w:val="00216E4A"/>
    <w:rsid w:val="00217E32"/>
    <w:rsid w:val="00222F7E"/>
    <w:rsid w:val="00223777"/>
    <w:rsid w:val="00224B56"/>
    <w:rsid w:val="002257B1"/>
    <w:rsid w:val="00232AC7"/>
    <w:rsid w:val="00233A97"/>
    <w:rsid w:val="002407BE"/>
    <w:rsid w:val="00240FE1"/>
    <w:rsid w:val="002410A2"/>
    <w:rsid w:val="00245160"/>
    <w:rsid w:val="002473E9"/>
    <w:rsid w:val="0024796D"/>
    <w:rsid w:val="00247FFE"/>
    <w:rsid w:val="002506E5"/>
    <w:rsid w:val="00250DC3"/>
    <w:rsid w:val="0025364B"/>
    <w:rsid w:val="0025553B"/>
    <w:rsid w:val="00257BC6"/>
    <w:rsid w:val="00257C90"/>
    <w:rsid w:val="00260D0F"/>
    <w:rsid w:val="0026141C"/>
    <w:rsid w:val="00262A45"/>
    <w:rsid w:val="00274815"/>
    <w:rsid w:val="00275149"/>
    <w:rsid w:val="00281215"/>
    <w:rsid w:val="002812B8"/>
    <w:rsid w:val="00285F1B"/>
    <w:rsid w:val="00286ACE"/>
    <w:rsid w:val="00287AE0"/>
    <w:rsid w:val="00287C96"/>
    <w:rsid w:val="002964BA"/>
    <w:rsid w:val="002A1EAF"/>
    <w:rsid w:val="002A2210"/>
    <w:rsid w:val="002A73E9"/>
    <w:rsid w:val="002B13F3"/>
    <w:rsid w:val="002B1B11"/>
    <w:rsid w:val="002B1E7B"/>
    <w:rsid w:val="002B2073"/>
    <w:rsid w:val="002B2F8D"/>
    <w:rsid w:val="002B63B7"/>
    <w:rsid w:val="002B6524"/>
    <w:rsid w:val="002B70E3"/>
    <w:rsid w:val="002B73AE"/>
    <w:rsid w:val="002C08F5"/>
    <w:rsid w:val="002C3E9B"/>
    <w:rsid w:val="002C5442"/>
    <w:rsid w:val="002C7A80"/>
    <w:rsid w:val="002D4808"/>
    <w:rsid w:val="002D4974"/>
    <w:rsid w:val="002D63EF"/>
    <w:rsid w:val="002E37F2"/>
    <w:rsid w:val="002E643A"/>
    <w:rsid w:val="002F0AE4"/>
    <w:rsid w:val="002F17E3"/>
    <w:rsid w:val="002F1D05"/>
    <w:rsid w:val="002F4B3E"/>
    <w:rsid w:val="002F55A0"/>
    <w:rsid w:val="003000CB"/>
    <w:rsid w:val="00304053"/>
    <w:rsid w:val="00304A32"/>
    <w:rsid w:val="00305DAA"/>
    <w:rsid w:val="0030693A"/>
    <w:rsid w:val="00306DF5"/>
    <w:rsid w:val="0031095E"/>
    <w:rsid w:val="00310A56"/>
    <w:rsid w:val="00315A97"/>
    <w:rsid w:val="003163F5"/>
    <w:rsid w:val="00326B6A"/>
    <w:rsid w:val="003309D2"/>
    <w:rsid w:val="00330C9F"/>
    <w:rsid w:val="00330DB3"/>
    <w:rsid w:val="00333418"/>
    <w:rsid w:val="00333832"/>
    <w:rsid w:val="0034079E"/>
    <w:rsid w:val="00341AED"/>
    <w:rsid w:val="00342E83"/>
    <w:rsid w:val="00346B88"/>
    <w:rsid w:val="00347E98"/>
    <w:rsid w:val="00355656"/>
    <w:rsid w:val="003605CF"/>
    <w:rsid w:val="00361609"/>
    <w:rsid w:val="00361A4E"/>
    <w:rsid w:val="00362677"/>
    <w:rsid w:val="00363486"/>
    <w:rsid w:val="0036483E"/>
    <w:rsid w:val="00365BCC"/>
    <w:rsid w:val="00366101"/>
    <w:rsid w:val="0036616D"/>
    <w:rsid w:val="003662F0"/>
    <w:rsid w:val="00367ECD"/>
    <w:rsid w:val="00371945"/>
    <w:rsid w:val="00374A85"/>
    <w:rsid w:val="0038422F"/>
    <w:rsid w:val="00385961"/>
    <w:rsid w:val="00385D25"/>
    <w:rsid w:val="00390112"/>
    <w:rsid w:val="0039105E"/>
    <w:rsid w:val="00391EB3"/>
    <w:rsid w:val="00393832"/>
    <w:rsid w:val="003940BB"/>
    <w:rsid w:val="00394B67"/>
    <w:rsid w:val="00397709"/>
    <w:rsid w:val="00397867"/>
    <w:rsid w:val="003A29E0"/>
    <w:rsid w:val="003B0FA3"/>
    <w:rsid w:val="003B10CC"/>
    <w:rsid w:val="003B2CD0"/>
    <w:rsid w:val="003B57A3"/>
    <w:rsid w:val="003B5F2C"/>
    <w:rsid w:val="003B7A21"/>
    <w:rsid w:val="003B7C8E"/>
    <w:rsid w:val="003C67E9"/>
    <w:rsid w:val="003C766E"/>
    <w:rsid w:val="003C77A9"/>
    <w:rsid w:val="003D13B2"/>
    <w:rsid w:val="003D2EAE"/>
    <w:rsid w:val="003D322D"/>
    <w:rsid w:val="003D520E"/>
    <w:rsid w:val="003D7713"/>
    <w:rsid w:val="003E195F"/>
    <w:rsid w:val="003E20C1"/>
    <w:rsid w:val="003E29D0"/>
    <w:rsid w:val="003E3DD5"/>
    <w:rsid w:val="003E6CF8"/>
    <w:rsid w:val="003E7933"/>
    <w:rsid w:val="003E7C2E"/>
    <w:rsid w:val="003F1D03"/>
    <w:rsid w:val="003F30D2"/>
    <w:rsid w:val="003F4338"/>
    <w:rsid w:val="003F5548"/>
    <w:rsid w:val="003F6523"/>
    <w:rsid w:val="003F6610"/>
    <w:rsid w:val="00400126"/>
    <w:rsid w:val="004002A4"/>
    <w:rsid w:val="00407867"/>
    <w:rsid w:val="00410301"/>
    <w:rsid w:val="0041152A"/>
    <w:rsid w:val="00412775"/>
    <w:rsid w:val="00414232"/>
    <w:rsid w:val="004143F6"/>
    <w:rsid w:val="00416E8A"/>
    <w:rsid w:val="00417CEB"/>
    <w:rsid w:val="00417E8B"/>
    <w:rsid w:val="00422614"/>
    <w:rsid w:val="004235E7"/>
    <w:rsid w:val="00424B4A"/>
    <w:rsid w:val="004265F0"/>
    <w:rsid w:val="0042715F"/>
    <w:rsid w:val="004275E8"/>
    <w:rsid w:val="00433CCC"/>
    <w:rsid w:val="004357CD"/>
    <w:rsid w:val="00435D0E"/>
    <w:rsid w:val="00436C02"/>
    <w:rsid w:val="00437271"/>
    <w:rsid w:val="00441491"/>
    <w:rsid w:val="0044255C"/>
    <w:rsid w:val="00445029"/>
    <w:rsid w:val="00445342"/>
    <w:rsid w:val="00445A7A"/>
    <w:rsid w:val="004464C9"/>
    <w:rsid w:val="0044799F"/>
    <w:rsid w:val="00451BE2"/>
    <w:rsid w:val="00452787"/>
    <w:rsid w:val="004609B5"/>
    <w:rsid w:val="00460B81"/>
    <w:rsid w:val="0046164F"/>
    <w:rsid w:val="00461F58"/>
    <w:rsid w:val="0046203C"/>
    <w:rsid w:val="0046264E"/>
    <w:rsid w:val="00464ABB"/>
    <w:rsid w:val="00464B69"/>
    <w:rsid w:val="00472287"/>
    <w:rsid w:val="00475188"/>
    <w:rsid w:val="0047640E"/>
    <w:rsid w:val="00480130"/>
    <w:rsid w:val="00480C82"/>
    <w:rsid w:val="00481082"/>
    <w:rsid w:val="00481CA2"/>
    <w:rsid w:val="0048278F"/>
    <w:rsid w:val="00482DEB"/>
    <w:rsid w:val="00482EDB"/>
    <w:rsid w:val="00484248"/>
    <w:rsid w:val="0048571E"/>
    <w:rsid w:val="0048715A"/>
    <w:rsid w:val="004906D0"/>
    <w:rsid w:val="0049152C"/>
    <w:rsid w:val="00495BA2"/>
    <w:rsid w:val="00496A0D"/>
    <w:rsid w:val="00497A3C"/>
    <w:rsid w:val="004A0DF0"/>
    <w:rsid w:val="004A3F87"/>
    <w:rsid w:val="004A6E44"/>
    <w:rsid w:val="004B06AF"/>
    <w:rsid w:val="004B079D"/>
    <w:rsid w:val="004B48F2"/>
    <w:rsid w:val="004B49A3"/>
    <w:rsid w:val="004B73B8"/>
    <w:rsid w:val="004C2927"/>
    <w:rsid w:val="004C55B2"/>
    <w:rsid w:val="004D14CD"/>
    <w:rsid w:val="004D63E9"/>
    <w:rsid w:val="004D792E"/>
    <w:rsid w:val="004D7B52"/>
    <w:rsid w:val="004E0542"/>
    <w:rsid w:val="004E0BE7"/>
    <w:rsid w:val="004E1DF4"/>
    <w:rsid w:val="004E24CF"/>
    <w:rsid w:val="004E2CEB"/>
    <w:rsid w:val="004E4453"/>
    <w:rsid w:val="004E6BA9"/>
    <w:rsid w:val="004E6F7F"/>
    <w:rsid w:val="004F4757"/>
    <w:rsid w:val="004F5147"/>
    <w:rsid w:val="004F5E02"/>
    <w:rsid w:val="004F69C8"/>
    <w:rsid w:val="004F7F04"/>
    <w:rsid w:val="0050135A"/>
    <w:rsid w:val="0050301A"/>
    <w:rsid w:val="00503FDF"/>
    <w:rsid w:val="00503FF5"/>
    <w:rsid w:val="005040C9"/>
    <w:rsid w:val="005112E2"/>
    <w:rsid w:val="0051311C"/>
    <w:rsid w:val="005132C9"/>
    <w:rsid w:val="00527271"/>
    <w:rsid w:val="0052730E"/>
    <w:rsid w:val="00531004"/>
    <w:rsid w:val="00531235"/>
    <w:rsid w:val="005315E5"/>
    <w:rsid w:val="00532F25"/>
    <w:rsid w:val="005364D0"/>
    <w:rsid w:val="00537F96"/>
    <w:rsid w:val="005414CA"/>
    <w:rsid w:val="00541C8A"/>
    <w:rsid w:val="00541F99"/>
    <w:rsid w:val="00542460"/>
    <w:rsid w:val="00545DFE"/>
    <w:rsid w:val="00550AF6"/>
    <w:rsid w:val="005523A2"/>
    <w:rsid w:val="00552D98"/>
    <w:rsid w:val="005562E8"/>
    <w:rsid w:val="00557E50"/>
    <w:rsid w:val="00560AD6"/>
    <w:rsid w:val="005616F2"/>
    <w:rsid w:val="005642CD"/>
    <w:rsid w:val="0056707C"/>
    <w:rsid w:val="00567746"/>
    <w:rsid w:val="005715C3"/>
    <w:rsid w:val="00571DA7"/>
    <w:rsid w:val="00572BA7"/>
    <w:rsid w:val="00574076"/>
    <w:rsid w:val="00576C06"/>
    <w:rsid w:val="00576D52"/>
    <w:rsid w:val="005824F1"/>
    <w:rsid w:val="00582D42"/>
    <w:rsid w:val="00587D04"/>
    <w:rsid w:val="00590DE3"/>
    <w:rsid w:val="00592131"/>
    <w:rsid w:val="005961DE"/>
    <w:rsid w:val="005963F8"/>
    <w:rsid w:val="005A05B1"/>
    <w:rsid w:val="005A4CD8"/>
    <w:rsid w:val="005B1EAA"/>
    <w:rsid w:val="005B213B"/>
    <w:rsid w:val="005B5374"/>
    <w:rsid w:val="005B5B0E"/>
    <w:rsid w:val="005B6692"/>
    <w:rsid w:val="005B6BC8"/>
    <w:rsid w:val="005C02F8"/>
    <w:rsid w:val="005C1083"/>
    <w:rsid w:val="005C21B2"/>
    <w:rsid w:val="005C6123"/>
    <w:rsid w:val="005C627C"/>
    <w:rsid w:val="005C723F"/>
    <w:rsid w:val="005D009F"/>
    <w:rsid w:val="005D05B3"/>
    <w:rsid w:val="005D79A5"/>
    <w:rsid w:val="005D7DDC"/>
    <w:rsid w:val="005E04FC"/>
    <w:rsid w:val="005E1602"/>
    <w:rsid w:val="005E2012"/>
    <w:rsid w:val="005E58BB"/>
    <w:rsid w:val="005E5B8E"/>
    <w:rsid w:val="005E7420"/>
    <w:rsid w:val="005F015A"/>
    <w:rsid w:val="005F19F9"/>
    <w:rsid w:val="005F29DF"/>
    <w:rsid w:val="005F4E86"/>
    <w:rsid w:val="006005F6"/>
    <w:rsid w:val="00600A89"/>
    <w:rsid w:val="0060255C"/>
    <w:rsid w:val="00603F0E"/>
    <w:rsid w:val="00606368"/>
    <w:rsid w:val="006065ED"/>
    <w:rsid w:val="0060749F"/>
    <w:rsid w:val="00610736"/>
    <w:rsid w:val="00616C81"/>
    <w:rsid w:val="00616CC7"/>
    <w:rsid w:val="00617396"/>
    <w:rsid w:val="00617D55"/>
    <w:rsid w:val="00621DC9"/>
    <w:rsid w:val="00622E4A"/>
    <w:rsid w:val="006230C9"/>
    <w:rsid w:val="006236EF"/>
    <w:rsid w:val="00624526"/>
    <w:rsid w:val="00625438"/>
    <w:rsid w:val="00631388"/>
    <w:rsid w:val="00637325"/>
    <w:rsid w:val="006448B9"/>
    <w:rsid w:val="006459AE"/>
    <w:rsid w:val="00646977"/>
    <w:rsid w:val="006502D0"/>
    <w:rsid w:val="00650F27"/>
    <w:rsid w:val="006552E3"/>
    <w:rsid w:val="00660C05"/>
    <w:rsid w:val="00661B45"/>
    <w:rsid w:val="0066292A"/>
    <w:rsid w:val="00663091"/>
    <w:rsid w:val="006641A8"/>
    <w:rsid w:val="00665940"/>
    <w:rsid w:val="00665E7A"/>
    <w:rsid w:val="00666F43"/>
    <w:rsid w:val="00667004"/>
    <w:rsid w:val="00672D64"/>
    <w:rsid w:val="00674EE8"/>
    <w:rsid w:val="00676363"/>
    <w:rsid w:val="0067651B"/>
    <w:rsid w:val="006818AF"/>
    <w:rsid w:val="006822A4"/>
    <w:rsid w:val="00691DE7"/>
    <w:rsid w:val="00692D3E"/>
    <w:rsid w:val="00692F40"/>
    <w:rsid w:val="0069622A"/>
    <w:rsid w:val="00697724"/>
    <w:rsid w:val="006A14DD"/>
    <w:rsid w:val="006A1B9F"/>
    <w:rsid w:val="006A47E5"/>
    <w:rsid w:val="006A607C"/>
    <w:rsid w:val="006A7E5C"/>
    <w:rsid w:val="006B020C"/>
    <w:rsid w:val="006B0D77"/>
    <w:rsid w:val="006B3E26"/>
    <w:rsid w:val="006B52A0"/>
    <w:rsid w:val="006C3567"/>
    <w:rsid w:val="006C55FE"/>
    <w:rsid w:val="006C5DC0"/>
    <w:rsid w:val="006C608D"/>
    <w:rsid w:val="006C69C3"/>
    <w:rsid w:val="006C7351"/>
    <w:rsid w:val="006C7BEE"/>
    <w:rsid w:val="006D01C8"/>
    <w:rsid w:val="006D0392"/>
    <w:rsid w:val="006D0C0E"/>
    <w:rsid w:val="006D3DD6"/>
    <w:rsid w:val="006D46DD"/>
    <w:rsid w:val="006D752D"/>
    <w:rsid w:val="006E15E7"/>
    <w:rsid w:val="006E2A2F"/>
    <w:rsid w:val="006E3BFB"/>
    <w:rsid w:val="006E418E"/>
    <w:rsid w:val="006E4201"/>
    <w:rsid w:val="006E5B6C"/>
    <w:rsid w:val="006E6191"/>
    <w:rsid w:val="006E70FB"/>
    <w:rsid w:val="006E76FE"/>
    <w:rsid w:val="006F00F5"/>
    <w:rsid w:val="006F28EA"/>
    <w:rsid w:val="006F313A"/>
    <w:rsid w:val="006F348B"/>
    <w:rsid w:val="006F4BD9"/>
    <w:rsid w:val="006F553D"/>
    <w:rsid w:val="006F5893"/>
    <w:rsid w:val="006F58CC"/>
    <w:rsid w:val="006F7B83"/>
    <w:rsid w:val="00701983"/>
    <w:rsid w:val="00704EAD"/>
    <w:rsid w:val="00705DC8"/>
    <w:rsid w:val="0070652D"/>
    <w:rsid w:val="00706F73"/>
    <w:rsid w:val="007077CC"/>
    <w:rsid w:val="0071073A"/>
    <w:rsid w:val="00711847"/>
    <w:rsid w:val="00712C82"/>
    <w:rsid w:val="00713586"/>
    <w:rsid w:val="007154FC"/>
    <w:rsid w:val="00716BB6"/>
    <w:rsid w:val="00722189"/>
    <w:rsid w:val="00722D0B"/>
    <w:rsid w:val="00725825"/>
    <w:rsid w:val="00731545"/>
    <w:rsid w:val="0073188A"/>
    <w:rsid w:val="00732B0E"/>
    <w:rsid w:val="00733E50"/>
    <w:rsid w:val="00735474"/>
    <w:rsid w:val="00736F20"/>
    <w:rsid w:val="00737575"/>
    <w:rsid w:val="007431B0"/>
    <w:rsid w:val="007441DD"/>
    <w:rsid w:val="00751806"/>
    <w:rsid w:val="00752C49"/>
    <w:rsid w:val="00752CDA"/>
    <w:rsid w:val="00752DAB"/>
    <w:rsid w:val="00753AAB"/>
    <w:rsid w:val="0075503C"/>
    <w:rsid w:val="00755A01"/>
    <w:rsid w:val="0076046F"/>
    <w:rsid w:val="00760CEC"/>
    <w:rsid w:val="00761618"/>
    <w:rsid w:val="00765043"/>
    <w:rsid w:val="00765BF5"/>
    <w:rsid w:val="007667D0"/>
    <w:rsid w:val="0076797B"/>
    <w:rsid w:val="007744FE"/>
    <w:rsid w:val="0077458C"/>
    <w:rsid w:val="00775A47"/>
    <w:rsid w:val="007760A5"/>
    <w:rsid w:val="0078013F"/>
    <w:rsid w:val="00781745"/>
    <w:rsid w:val="0078244F"/>
    <w:rsid w:val="00782546"/>
    <w:rsid w:val="00783EF6"/>
    <w:rsid w:val="0078436F"/>
    <w:rsid w:val="00787399"/>
    <w:rsid w:val="00790219"/>
    <w:rsid w:val="00795810"/>
    <w:rsid w:val="007968B3"/>
    <w:rsid w:val="007A48A6"/>
    <w:rsid w:val="007A6854"/>
    <w:rsid w:val="007B16D0"/>
    <w:rsid w:val="007B1D9A"/>
    <w:rsid w:val="007B2403"/>
    <w:rsid w:val="007B281F"/>
    <w:rsid w:val="007B3C83"/>
    <w:rsid w:val="007C181C"/>
    <w:rsid w:val="007C4497"/>
    <w:rsid w:val="007C60D3"/>
    <w:rsid w:val="007C7E63"/>
    <w:rsid w:val="007D10C9"/>
    <w:rsid w:val="007D27CB"/>
    <w:rsid w:val="007D4E44"/>
    <w:rsid w:val="007D5BB4"/>
    <w:rsid w:val="007D760B"/>
    <w:rsid w:val="007E0883"/>
    <w:rsid w:val="007E0A3B"/>
    <w:rsid w:val="007E240A"/>
    <w:rsid w:val="007E44F4"/>
    <w:rsid w:val="007E64C3"/>
    <w:rsid w:val="007E7429"/>
    <w:rsid w:val="007E7E0B"/>
    <w:rsid w:val="007F1215"/>
    <w:rsid w:val="007F1785"/>
    <w:rsid w:val="007F425D"/>
    <w:rsid w:val="007F45B9"/>
    <w:rsid w:val="00800068"/>
    <w:rsid w:val="00800158"/>
    <w:rsid w:val="00800C07"/>
    <w:rsid w:val="00801862"/>
    <w:rsid w:val="0080461A"/>
    <w:rsid w:val="00806588"/>
    <w:rsid w:val="00806A37"/>
    <w:rsid w:val="00811F51"/>
    <w:rsid w:val="0081271C"/>
    <w:rsid w:val="00823726"/>
    <w:rsid w:val="00825C31"/>
    <w:rsid w:val="00826F63"/>
    <w:rsid w:val="00827F85"/>
    <w:rsid w:val="00827FA5"/>
    <w:rsid w:val="00832794"/>
    <w:rsid w:val="00833082"/>
    <w:rsid w:val="008337D3"/>
    <w:rsid w:val="00834530"/>
    <w:rsid w:val="00835B0F"/>
    <w:rsid w:val="0084390B"/>
    <w:rsid w:val="00845C61"/>
    <w:rsid w:val="00847146"/>
    <w:rsid w:val="0085030D"/>
    <w:rsid w:val="0085157E"/>
    <w:rsid w:val="00853B10"/>
    <w:rsid w:val="0085692B"/>
    <w:rsid w:val="008636CE"/>
    <w:rsid w:val="00864C14"/>
    <w:rsid w:val="008651FC"/>
    <w:rsid w:val="008656CE"/>
    <w:rsid w:val="00865988"/>
    <w:rsid w:val="00865C4A"/>
    <w:rsid w:val="008675F5"/>
    <w:rsid w:val="00867606"/>
    <w:rsid w:val="008702BD"/>
    <w:rsid w:val="00870B64"/>
    <w:rsid w:val="00875CA2"/>
    <w:rsid w:val="0087620F"/>
    <w:rsid w:val="0087638E"/>
    <w:rsid w:val="00877AF2"/>
    <w:rsid w:val="00877E60"/>
    <w:rsid w:val="00880281"/>
    <w:rsid w:val="00880C8A"/>
    <w:rsid w:val="00881BD7"/>
    <w:rsid w:val="0088414C"/>
    <w:rsid w:val="00887CC3"/>
    <w:rsid w:val="00893B35"/>
    <w:rsid w:val="00894CDD"/>
    <w:rsid w:val="00894FC0"/>
    <w:rsid w:val="00895820"/>
    <w:rsid w:val="008A0C2A"/>
    <w:rsid w:val="008A7D27"/>
    <w:rsid w:val="008B19D7"/>
    <w:rsid w:val="008B47AE"/>
    <w:rsid w:val="008B58CC"/>
    <w:rsid w:val="008B6017"/>
    <w:rsid w:val="008C0B73"/>
    <w:rsid w:val="008C1444"/>
    <w:rsid w:val="008C2701"/>
    <w:rsid w:val="008C2892"/>
    <w:rsid w:val="008C309E"/>
    <w:rsid w:val="008C4D55"/>
    <w:rsid w:val="008C76D9"/>
    <w:rsid w:val="008C7BDD"/>
    <w:rsid w:val="008D136F"/>
    <w:rsid w:val="008D266C"/>
    <w:rsid w:val="008D302F"/>
    <w:rsid w:val="008D36E3"/>
    <w:rsid w:val="008D387D"/>
    <w:rsid w:val="008D51E8"/>
    <w:rsid w:val="008D5754"/>
    <w:rsid w:val="008E35AD"/>
    <w:rsid w:val="008E482E"/>
    <w:rsid w:val="008F0154"/>
    <w:rsid w:val="008F10EE"/>
    <w:rsid w:val="008F49AA"/>
    <w:rsid w:val="008F49B8"/>
    <w:rsid w:val="008F4C59"/>
    <w:rsid w:val="008F5490"/>
    <w:rsid w:val="008F6EDF"/>
    <w:rsid w:val="009016E6"/>
    <w:rsid w:val="00901E17"/>
    <w:rsid w:val="00901E9E"/>
    <w:rsid w:val="009032DB"/>
    <w:rsid w:val="00906647"/>
    <w:rsid w:val="0091074F"/>
    <w:rsid w:val="009116ED"/>
    <w:rsid w:val="009175FF"/>
    <w:rsid w:val="00920546"/>
    <w:rsid w:val="009225AB"/>
    <w:rsid w:val="009238C1"/>
    <w:rsid w:val="00923CE4"/>
    <w:rsid w:val="00926373"/>
    <w:rsid w:val="009278C8"/>
    <w:rsid w:val="00930EB7"/>
    <w:rsid w:val="00933C87"/>
    <w:rsid w:val="0093536B"/>
    <w:rsid w:val="0093732B"/>
    <w:rsid w:val="00942948"/>
    <w:rsid w:val="00942E1B"/>
    <w:rsid w:val="00943677"/>
    <w:rsid w:val="00946C3B"/>
    <w:rsid w:val="0095075D"/>
    <w:rsid w:val="00951A47"/>
    <w:rsid w:val="009560E2"/>
    <w:rsid w:val="0096009E"/>
    <w:rsid w:val="00960A6A"/>
    <w:rsid w:val="00962050"/>
    <w:rsid w:val="00964656"/>
    <w:rsid w:val="00971289"/>
    <w:rsid w:val="0098078B"/>
    <w:rsid w:val="0098269E"/>
    <w:rsid w:val="00982EE2"/>
    <w:rsid w:val="00993488"/>
    <w:rsid w:val="00995562"/>
    <w:rsid w:val="009A005A"/>
    <w:rsid w:val="009A0CC9"/>
    <w:rsid w:val="009A0F3E"/>
    <w:rsid w:val="009A5752"/>
    <w:rsid w:val="009B0024"/>
    <w:rsid w:val="009B0530"/>
    <w:rsid w:val="009B15EA"/>
    <w:rsid w:val="009B729C"/>
    <w:rsid w:val="009C135B"/>
    <w:rsid w:val="009C1A2E"/>
    <w:rsid w:val="009C5893"/>
    <w:rsid w:val="009C591B"/>
    <w:rsid w:val="009C615E"/>
    <w:rsid w:val="009C636C"/>
    <w:rsid w:val="009C6AF3"/>
    <w:rsid w:val="009C6FFD"/>
    <w:rsid w:val="009D370C"/>
    <w:rsid w:val="009E32C4"/>
    <w:rsid w:val="009E4245"/>
    <w:rsid w:val="009E526A"/>
    <w:rsid w:val="009F1008"/>
    <w:rsid w:val="009F1F09"/>
    <w:rsid w:val="009F35EE"/>
    <w:rsid w:val="009F451F"/>
    <w:rsid w:val="00A01C85"/>
    <w:rsid w:val="00A02018"/>
    <w:rsid w:val="00A0232E"/>
    <w:rsid w:val="00A03A2E"/>
    <w:rsid w:val="00A076EE"/>
    <w:rsid w:val="00A10A44"/>
    <w:rsid w:val="00A11316"/>
    <w:rsid w:val="00A12D72"/>
    <w:rsid w:val="00A17959"/>
    <w:rsid w:val="00A21C16"/>
    <w:rsid w:val="00A229B4"/>
    <w:rsid w:val="00A32FC4"/>
    <w:rsid w:val="00A341F1"/>
    <w:rsid w:val="00A346C3"/>
    <w:rsid w:val="00A361A6"/>
    <w:rsid w:val="00A37171"/>
    <w:rsid w:val="00A45819"/>
    <w:rsid w:val="00A45AA8"/>
    <w:rsid w:val="00A56389"/>
    <w:rsid w:val="00A6079E"/>
    <w:rsid w:val="00A62CD7"/>
    <w:rsid w:val="00A63B72"/>
    <w:rsid w:val="00A6487B"/>
    <w:rsid w:val="00A66931"/>
    <w:rsid w:val="00A66F66"/>
    <w:rsid w:val="00A716E1"/>
    <w:rsid w:val="00A748B5"/>
    <w:rsid w:val="00A76FAF"/>
    <w:rsid w:val="00A803EC"/>
    <w:rsid w:val="00A831D2"/>
    <w:rsid w:val="00A83843"/>
    <w:rsid w:val="00A933EE"/>
    <w:rsid w:val="00A955BA"/>
    <w:rsid w:val="00A95B89"/>
    <w:rsid w:val="00AA03EF"/>
    <w:rsid w:val="00AA041F"/>
    <w:rsid w:val="00AA3224"/>
    <w:rsid w:val="00AA716C"/>
    <w:rsid w:val="00AB062B"/>
    <w:rsid w:val="00AB19BB"/>
    <w:rsid w:val="00AB38D4"/>
    <w:rsid w:val="00AB65F7"/>
    <w:rsid w:val="00AB6E48"/>
    <w:rsid w:val="00AC6F89"/>
    <w:rsid w:val="00AC7D81"/>
    <w:rsid w:val="00AD1BC0"/>
    <w:rsid w:val="00AD46D4"/>
    <w:rsid w:val="00AD7660"/>
    <w:rsid w:val="00AD7F4F"/>
    <w:rsid w:val="00AE0BD8"/>
    <w:rsid w:val="00AE2263"/>
    <w:rsid w:val="00AE2DF4"/>
    <w:rsid w:val="00AE3AA7"/>
    <w:rsid w:val="00AE70BD"/>
    <w:rsid w:val="00AE7227"/>
    <w:rsid w:val="00AF1489"/>
    <w:rsid w:val="00AF1CB1"/>
    <w:rsid w:val="00AF1F90"/>
    <w:rsid w:val="00AF41C1"/>
    <w:rsid w:val="00AF605B"/>
    <w:rsid w:val="00AF6A01"/>
    <w:rsid w:val="00AF7E2C"/>
    <w:rsid w:val="00B041FD"/>
    <w:rsid w:val="00B0524F"/>
    <w:rsid w:val="00B10BB3"/>
    <w:rsid w:val="00B1682F"/>
    <w:rsid w:val="00B20AA1"/>
    <w:rsid w:val="00B21884"/>
    <w:rsid w:val="00B21B12"/>
    <w:rsid w:val="00B230BC"/>
    <w:rsid w:val="00B2342F"/>
    <w:rsid w:val="00B254F2"/>
    <w:rsid w:val="00B26525"/>
    <w:rsid w:val="00B30469"/>
    <w:rsid w:val="00B32A3F"/>
    <w:rsid w:val="00B32F1A"/>
    <w:rsid w:val="00B35156"/>
    <w:rsid w:val="00B3610A"/>
    <w:rsid w:val="00B36D9C"/>
    <w:rsid w:val="00B44C9A"/>
    <w:rsid w:val="00B454F9"/>
    <w:rsid w:val="00B47432"/>
    <w:rsid w:val="00B535BD"/>
    <w:rsid w:val="00B53823"/>
    <w:rsid w:val="00B5589D"/>
    <w:rsid w:val="00B600DF"/>
    <w:rsid w:val="00B60D3F"/>
    <w:rsid w:val="00B6224B"/>
    <w:rsid w:val="00B64E67"/>
    <w:rsid w:val="00B67D12"/>
    <w:rsid w:val="00B71DC3"/>
    <w:rsid w:val="00B75DC3"/>
    <w:rsid w:val="00B7699C"/>
    <w:rsid w:val="00B80E5B"/>
    <w:rsid w:val="00B80F8B"/>
    <w:rsid w:val="00B81A56"/>
    <w:rsid w:val="00B8358D"/>
    <w:rsid w:val="00B8437B"/>
    <w:rsid w:val="00B86053"/>
    <w:rsid w:val="00B86748"/>
    <w:rsid w:val="00B86D2E"/>
    <w:rsid w:val="00B95F79"/>
    <w:rsid w:val="00BA33CC"/>
    <w:rsid w:val="00BA33E2"/>
    <w:rsid w:val="00BA50F2"/>
    <w:rsid w:val="00BA68DB"/>
    <w:rsid w:val="00BA7214"/>
    <w:rsid w:val="00BB1B4C"/>
    <w:rsid w:val="00BB1DCD"/>
    <w:rsid w:val="00BB30C4"/>
    <w:rsid w:val="00BB40E1"/>
    <w:rsid w:val="00BB5CE5"/>
    <w:rsid w:val="00BB68E1"/>
    <w:rsid w:val="00BB696F"/>
    <w:rsid w:val="00BB7C59"/>
    <w:rsid w:val="00BC0A99"/>
    <w:rsid w:val="00BC3A53"/>
    <w:rsid w:val="00BC44FF"/>
    <w:rsid w:val="00BC4C05"/>
    <w:rsid w:val="00BC78E5"/>
    <w:rsid w:val="00BD1D3A"/>
    <w:rsid w:val="00BD1E18"/>
    <w:rsid w:val="00BD1E8C"/>
    <w:rsid w:val="00BD2D65"/>
    <w:rsid w:val="00BD4BD4"/>
    <w:rsid w:val="00BD4E14"/>
    <w:rsid w:val="00BD7793"/>
    <w:rsid w:val="00BE1022"/>
    <w:rsid w:val="00BE1111"/>
    <w:rsid w:val="00BE434E"/>
    <w:rsid w:val="00BE7B7E"/>
    <w:rsid w:val="00BF0CB2"/>
    <w:rsid w:val="00BF2040"/>
    <w:rsid w:val="00BF51B7"/>
    <w:rsid w:val="00BF5DCB"/>
    <w:rsid w:val="00BF5F2E"/>
    <w:rsid w:val="00BF6A62"/>
    <w:rsid w:val="00C0043A"/>
    <w:rsid w:val="00C03ACA"/>
    <w:rsid w:val="00C04635"/>
    <w:rsid w:val="00C04CA6"/>
    <w:rsid w:val="00C053C2"/>
    <w:rsid w:val="00C06861"/>
    <w:rsid w:val="00C06E9D"/>
    <w:rsid w:val="00C114B2"/>
    <w:rsid w:val="00C12528"/>
    <w:rsid w:val="00C137B6"/>
    <w:rsid w:val="00C151C2"/>
    <w:rsid w:val="00C207A1"/>
    <w:rsid w:val="00C20D83"/>
    <w:rsid w:val="00C24C76"/>
    <w:rsid w:val="00C270C8"/>
    <w:rsid w:val="00C27385"/>
    <w:rsid w:val="00C27FC4"/>
    <w:rsid w:val="00C30067"/>
    <w:rsid w:val="00C31B1A"/>
    <w:rsid w:val="00C333DA"/>
    <w:rsid w:val="00C401FA"/>
    <w:rsid w:val="00C403AE"/>
    <w:rsid w:val="00C41B12"/>
    <w:rsid w:val="00C443D2"/>
    <w:rsid w:val="00C45189"/>
    <w:rsid w:val="00C45833"/>
    <w:rsid w:val="00C46376"/>
    <w:rsid w:val="00C5050F"/>
    <w:rsid w:val="00C51B18"/>
    <w:rsid w:val="00C52779"/>
    <w:rsid w:val="00C52DB2"/>
    <w:rsid w:val="00C56EBF"/>
    <w:rsid w:val="00C62B7F"/>
    <w:rsid w:val="00C63D0C"/>
    <w:rsid w:val="00C704E8"/>
    <w:rsid w:val="00C70FBC"/>
    <w:rsid w:val="00C73F20"/>
    <w:rsid w:val="00C744AD"/>
    <w:rsid w:val="00C74BB8"/>
    <w:rsid w:val="00C762AD"/>
    <w:rsid w:val="00C806AC"/>
    <w:rsid w:val="00C81CAD"/>
    <w:rsid w:val="00C82189"/>
    <w:rsid w:val="00C82194"/>
    <w:rsid w:val="00C84ED3"/>
    <w:rsid w:val="00C854FA"/>
    <w:rsid w:val="00C86687"/>
    <w:rsid w:val="00C87899"/>
    <w:rsid w:val="00C87EF2"/>
    <w:rsid w:val="00C92674"/>
    <w:rsid w:val="00C941F4"/>
    <w:rsid w:val="00C95201"/>
    <w:rsid w:val="00C9551D"/>
    <w:rsid w:val="00C9602D"/>
    <w:rsid w:val="00C961C6"/>
    <w:rsid w:val="00CA1316"/>
    <w:rsid w:val="00CA310A"/>
    <w:rsid w:val="00CA396E"/>
    <w:rsid w:val="00CA589B"/>
    <w:rsid w:val="00CA633B"/>
    <w:rsid w:val="00CA6922"/>
    <w:rsid w:val="00CB07D9"/>
    <w:rsid w:val="00CB0C4E"/>
    <w:rsid w:val="00CB0D18"/>
    <w:rsid w:val="00CB1D9E"/>
    <w:rsid w:val="00CB1DE6"/>
    <w:rsid w:val="00CB3E97"/>
    <w:rsid w:val="00CB53C0"/>
    <w:rsid w:val="00CB7168"/>
    <w:rsid w:val="00CC1E3B"/>
    <w:rsid w:val="00CC3EDB"/>
    <w:rsid w:val="00CC40D1"/>
    <w:rsid w:val="00CC4E60"/>
    <w:rsid w:val="00CC5EA2"/>
    <w:rsid w:val="00CC6EDD"/>
    <w:rsid w:val="00CD1E3A"/>
    <w:rsid w:val="00CD2896"/>
    <w:rsid w:val="00CD3192"/>
    <w:rsid w:val="00CD387A"/>
    <w:rsid w:val="00CD3ABF"/>
    <w:rsid w:val="00CD4719"/>
    <w:rsid w:val="00CD76C0"/>
    <w:rsid w:val="00CE0831"/>
    <w:rsid w:val="00CE09A1"/>
    <w:rsid w:val="00CF30A1"/>
    <w:rsid w:val="00CF3A2C"/>
    <w:rsid w:val="00CF70AB"/>
    <w:rsid w:val="00D01BBE"/>
    <w:rsid w:val="00D04129"/>
    <w:rsid w:val="00D12BBA"/>
    <w:rsid w:val="00D12E1E"/>
    <w:rsid w:val="00D137B6"/>
    <w:rsid w:val="00D20567"/>
    <w:rsid w:val="00D23060"/>
    <w:rsid w:val="00D230CC"/>
    <w:rsid w:val="00D2336C"/>
    <w:rsid w:val="00D25A97"/>
    <w:rsid w:val="00D267E9"/>
    <w:rsid w:val="00D3074B"/>
    <w:rsid w:val="00D44E7F"/>
    <w:rsid w:val="00D45F67"/>
    <w:rsid w:val="00D46825"/>
    <w:rsid w:val="00D514A9"/>
    <w:rsid w:val="00D5165E"/>
    <w:rsid w:val="00D521A0"/>
    <w:rsid w:val="00D5225D"/>
    <w:rsid w:val="00D54BC6"/>
    <w:rsid w:val="00D6476C"/>
    <w:rsid w:val="00D64B6F"/>
    <w:rsid w:val="00D72908"/>
    <w:rsid w:val="00D75A97"/>
    <w:rsid w:val="00D81F53"/>
    <w:rsid w:val="00D82EFE"/>
    <w:rsid w:val="00D8417B"/>
    <w:rsid w:val="00D8485F"/>
    <w:rsid w:val="00D84E19"/>
    <w:rsid w:val="00D90CBE"/>
    <w:rsid w:val="00D93340"/>
    <w:rsid w:val="00D94C2E"/>
    <w:rsid w:val="00D96588"/>
    <w:rsid w:val="00DA31C2"/>
    <w:rsid w:val="00DA39A5"/>
    <w:rsid w:val="00DA5DA8"/>
    <w:rsid w:val="00DB4450"/>
    <w:rsid w:val="00DB45FF"/>
    <w:rsid w:val="00DC2F52"/>
    <w:rsid w:val="00DC41B3"/>
    <w:rsid w:val="00DC4D39"/>
    <w:rsid w:val="00DC6122"/>
    <w:rsid w:val="00DC6BA9"/>
    <w:rsid w:val="00DC72C2"/>
    <w:rsid w:val="00DD717E"/>
    <w:rsid w:val="00DE1303"/>
    <w:rsid w:val="00DE1408"/>
    <w:rsid w:val="00DE2A08"/>
    <w:rsid w:val="00DE2D66"/>
    <w:rsid w:val="00DE2F0D"/>
    <w:rsid w:val="00DE404B"/>
    <w:rsid w:val="00DE5E3B"/>
    <w:rsid w:val="00DE6D1A"/>
    <w:rsid w:val="00DE7384"/>
    <w:rsid w:val="00DE788C"/>
    <w:rsid w:val="00DE7CD4"/>
    <w:rsid w:val="00DF1D68"/>
    <w:rsid w:val="00DF3D2C"/>
    <w:rsid w:val="00DF4F8C"/>
    <w:rsid w:val="00DF508C"/>
    <w:rsid w:val="00DF59FD"/>
    <w:rsid w:val="00DF618D"/>
    <w:rsid w:val="00DF69F1"/>
    <w:rsid w:val="00E02199"/>
    <w:rsid w:val="00E06AF5"/>
    <w:rsid w:val="00E11BE7"/>
    <w:rsid w:val="00E13CA0"/>
    <w:rsid w:val="00E16BE7"/>
    <w:rsid w:val="00E20226"/>
    <w:rsid w:val="00E23AFA"/>
    <w:rsid w:val="00E2543D"/>
    <w:rsid w:val="00E273AC"/>
    <w:rsid w:val="00E30A73"/>
    <w:rsid w:val="00E31F02"/>
    <w:rsid w:val="00E34657"/>
    <w:rsid w:val="00E37DAE"/>
    <w:rsid w:val="00E37E12"/>
    <w:rsid w:val="00E422AF"/>
    <w:rsid w:val="00E4286F"/>
    <w:rsid w:val="00E435FF"/>
    <w:rsid w:val="00E45221"/>
    <w:rsid w:val="00E474EA"/>
    <w:rsid w:val="00E511E3"/>
    <w:rsid w:val="00E52C13"/>
    <w:rsid w:val="00E56AA4"/>
    <w:rsid w:val="00E579C9"/>
    <w:rsid w:val="00E60119"/>
    <w:rsid w:val="00E610A4"/>
    <w:rsid w:val="00E6114C"/>
    <w:rsid w:val="00E61482"/>
    <w:rsid w:val="00E61BDC"/>
    <w:rsid w:val="00E62805"/>
    <w:rsid w:val="00E65CA7"/>
    <w:rsid w:val="00E6687B"/>
    <w:rsid w:val="00E708C0"/>
    <w:rsid w:val="00E74814"/>
    <w:rsid w:val="00E74EF7"/>
    <w:rsid w:val="00E80016"/>
    <w:rsid w:val="00E81870"/>
    <w:rsid w:val="00E81CF2"/>
    <w:rsid w:val="00E81E5D"/>
    <w:rsid w:val="00E837D5"/>
    <w:rsid w:val="00E84DDB"/>
    <w:rsid w:val="00E921E3"/>
    <w:rsid w:val="00E92D3F"/>
    <w:rsid w:val="00E936E3"/>
    <w:rsid w:val="00E95346"/>
    <w:rsid w:val="00E95E8F"/>
    <w:rsid w:val="00EA1962"/>
    <w:rsid w:val="00EA3297"/>
    <w:rsid w:val="00EA5FDE"/>
    <w:rsid w:val="00EB0939"/>
    <w:rsid w:val="00EB16BC"/>
    <w:rsid w:val="00EB1A65"/>
    <w:rsid w:val="00EB61BA"/>
    <w:rsid w:val="00EC6327"/>
    <w:rsid w:val="00EC67FE"/>
    <w:rsid w:val="00ED1239"/>
    <w:rsid w:val="00ED68FE"/>
    <w:rsid w:val="00ED6C4B"/>
    <w:rsid w:val="00ED7DD1"/>
    <w:rsid w:val="00EE18CF"/>
    <w:rsid w:val="00EE27F8"/>
    <w:rsid w:val="00EE3AAA"/>
    <w:rsid w:val="00EE41E4"/>
    <w:rsid w:val="00EF0BE8"/>
    <w:rsid w:val="00EF258E"/>
    <w:rsid w:val="00EF3B15"/>
    <w:rsid w:val="00EF52D7"/>
    <w:rsid w:val="00EF5415"/>
    <w:rsid w:val="00F00587"/>
    <w:rsid w:val="00F0554E"/>
    <w:rsid w:val="00F06ABA"/>
    <w:rsid w:val="00F11174"/>
    <w:rsid w:val="00F11863"/>
    <w:rsid w:val="00F1204E"/>
    <w:rsid w:val="00F1316E"/>
    <w:rsid w:val="00F1401B"/>
    <w:rsid w:val="00F1439C"/>
    <w:rsid w:val="00F15D5B"/>
    <w:rsid w:val="00F17CE2"/>
    <w:rsid w:val="00F208D2"/>
    <w:rsid w:val="00F20A6B"/>
    <w:rsid w:val="00F21986"/>
    <w:rsid w:val="00F307D8"/>
    <w:rsid w:val="00F32B3E"/>
    <w:rsid w:val="00F347D6"/>
    <w:rsid w:val="00F37330"/>
    <w:rsid w:val="00F40631"/>
    <w:rsid w:val="00F43535"/>
    <w:rsid w:val="00F4796B"/>
    <w:rsid w:val="00F52ED0"/>
    <w:rsid w:val="00F53E2E"/>
    <w:rsid w:val="00F53F5D"/>
    <w:rsid w:val="00F54106"/>
    <w:rsid w:val="00F55A4E"/>
    <w:rsid w:val="00F565E7"/>
    <w:rsid w:val="00F5682B"/>
    <w:rsid w:val="00F664ED"/>
    <w:rsid w:val="00F674B0"/>
    <w:rsid w:val="00F67F4F"/>
    <w:rsid w:val="00F71D48"/>
    <w:rsid w:val="00F73C24"/>
    <w:rsid w:val="00F76846"/>
    <w:rsid w:val="00F77194"/>
    <w:rsid w:val="00F85666"/>
    <w:rsid w:val="00F87BE0"/>
    <w:rsid w:val="00F92184"/>
    <w:rsid w:val="00F935D8"/>
    <w:rsid w:val="00F9368D"/>
    <w:rsid w:val="00F93D8D"/>
    <w:rsid w:val="00F95374"/>
    <w:rsid w:val="00F9741D"/>
    <w:rsid w:val="00FA2039"/>
    <w:rsid w:val="00FA2874"/>
    <w:rsid w:val="00FA6CF1"/>
    <w:rsid w:val="00FA6EC4"/>
    <w:rsid w:val="00FA7B4D"/>
    <w:rsid w:val="00FB08B6"/>
    <w:rsid w:val="00FB0B46"/>
    <w:rsid w:val="00FB3E30"/>
    <w:rsid w:val="00FB3FF1"/>
    <w:rsid w:val="00FB41AE"/>
    <w:rsid w:val="00FB485D"/>
    <w:rsid w:val="00FB655F"/>
    <w:rsid w:val="00FB6BC7"/>
    <w:rsid w:val="00FC19CB"/>
    <w:rsid w:val="00FC3787"/>
    <w:rsid w:val="00FC400D"/>
    <w:rsid w:val="00FC4DB3"/>
    <w:rsid w:val="00FC4F8A"/>
    <w:rsid w:val="00FC73A1"/>
    <w:rsid w:val="00FD532F"/>
    <w:rsid w:val="00FD60A7"/>
    <w:rsid w:val="00FD65EF"/>
    <w:rsid w:val="00FD7B12"/>
    <w:rsid w:val="00FF0E81"/>
    <w:rsid w:val="00FF2E80"/>
    <w:rsid w:val="00FF6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921DEE"/>
  <w15:docId w15:val="{473705FE-FE03-4CFC-9D52-26737770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96F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locked/>
    <w:rsid w:val="002237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11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rsid w:val="00085D14"/>
    <w:pPr>
      <w:spacing w:before="240" w:after="0"/>
    </w:pPr>
    <w:rPr>
      <w:rFonts w:asciiTheme="minorHAnsi" w:hAnsi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5E5B8E"/>
    <w:pPr>
      <w:spacing w:after="0"/>
      <w:ind w:left="220"/>
    </w:pPr>
    <w:rPr>
      <w:rFonts w:asciiTheme="minorHAnsi" w:hAnsiTheme="minorHAnsi"/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2F17E3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rFonts w:asciiTheme="minorHAnsi" w:hAnsiTheme="minorHAnsi"/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3B10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3B10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10C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3B10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10CC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locked/>
    <w:rsid w:val="00587D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BC78E5"/>
    <w:rPr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480130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rsid w:val="0022377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styleId="Odwoanieintensywne">
    <w:name w:val="Intense Reference"/>
    <w:basedOn w:val="Domylnaczcionkaakapitu"/>
    <w:uiPriority w:val="32"/>
    <w:qFormat/>
    <w:rsid w:val="00223777"/>
    <w:rPr>
      <w:b/>
      <w:bCs/>
      <w:smallCaps/>
      <w:color w:val="4F81BD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23777"/>
    <w:rPr>
      <w:b/>
      <w:bCs/>
      <w:i/>
      <w:iCs/>
      <w:spacing w:val="5"/>
    </w:rPr>
  </w:style>
  <w:style w:type="table" w:customStyle="1" w:styleId="Tabela-Siatka1">
    <w:name w:val="Tabela - Siatka1"/>
    <w:basedOn w:val="Standardowy"/>
    <w:next w:val="Tabela-Siatka"/>
    <w:uiPriority w:val="59"/>
    <w:rsid w:val="00C52DB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748B5"/>
    <w:pPr>
      <w:suppressAutoHyphens/>
      <w:autoSpaceDN w:val="0"/>
      <w:textAlignment w:val="baseline"/>
    </w:pPr>
    <w:rPr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3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czerniejwo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wmf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E716B-EE9B-4B4E-AFDD-FFA5FE0E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5905</Words>
  <Characters>35434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Ewa Jankowiak</cp:lastModifiedBy>
  <cp:revision>12</cp:revision>
  <cp:lastPrinted>2026-02-02T20:16:00Z</cp:lastPrinted>
  <dcterms:created xsi:type="dcterms:W3CDTF">2026-01-22T20:01:00Z</dcterms:created>
  <dcterms:modified xsi:type="dcterms:W3CDTF">2026-02-02T20:17:00Z</dcterms:modified>
</cp:coreProperties>
</file>