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43B8" w14:textId="17BA8143" w:rsidR="00DE6885" w:rsidRDefault="00DE6885" w:rsidP="00DE6885">
      <w:pPr>
        <w:pStyle w:val="ResolutionTitle"/>
        <w:jc w:val="right"/>
      </w:pPr>
    </w:p>
    <w:p w14:paraId="346865FE" w14:textId="72BF6557" w:rsidR="00DE6885" w:rsidRPr="00DE6885" w:rsidRDefault="00DE6885" w:rsidP="00DE6885">
      <w:pPr>
        <w:pStyle w:val="ResolutionTitle"/>
      </w:pPr>
      <w:r w:rsidRPr="00DE6885">
        <w:t>Uchwała Nr XXII</w:t>
      </w:r>
      <w:r>
        <w:t>I</w:t>
      </w:r>
      <w:r w:rsidRPr="00DE6885">
        <w:t>/</w:t>
      </w:r>
      <w:r w:rsidR="00D442A6">
        <w:t>14</w:t>
      </w:r>
      <w:r w:rsidR="00094EEE">
        <w:t>4</w:t>
      </w:r>
      <w:r w:rsidRPr="00DE6885">
        <w:t>/25</w:t>
      </w:r>
    </w:p>
    <w:p w14:paraId="241D933F" w14:textId="77777777" w:rsidR="00DE6885" w:rsidRPr="00DE6885" w:rsidRDefault="00DE6885" w:rsidP="00DE6885">
      <w:pPr>
        <w:pStyle w:val="ResolutionTitle"/>
      </w:pPr>
      <w:r w:rsidRPr="00DE6885">
        <w:t>Rady Miasta i Gminy Czerniejewo</w:t>
      </w:r>
    </w:p>
    <w:p w14:paraId="1DA6A6CA" w14:textId="4F5BF74E" w:rsidR="00DE6885" w:rsidRPr="00DE6885" w:rsidRDefault="00DE6885" w:rsidP="00DE6885">
      <w:pPr>
        <w:pStyle w:val="ResolutionTitle"/>
      </w:pPr>
      <w:r w:rsidRPr="00DE6885">
        <w:t xml:space="preserve">z dnia </w:t>
      </w:r>
      <w:r w:rsidR="00D442A6">
        <w:t>17 grudnia 2025 roku</w:t>
      </w:r>
    </w:p>
    <w:p w14:paraId="1D595120" w14:textId="77777777" w:rsidR="00DE6885" w:rsidRPr="00DE6885" w:rsidRDefault="00DE6885" w:rsidP="00DE6885">
      <w:pPr>
        <w:pStyle w:val="ResolutionTitle"/>
      </w:pPr>
    </w:p>
    <w:p w14:paraId="068A05E1" w14:textId="77777777" w:rsidR="00DE6885" w:rsidRDefault="00DE6885" w:rsidP="00DE6885">
      <w:pPr>
        <w:pStyle w:val="ResolutionTitle"/>
      </w:pPr>
      <w:r w:rsidRPr="00DE6885">
        <w:t>w sprawie zmiany uchwały budżetowej  na rok 2025</w:t>
      </w:r>
    </w:p>
    <w:p w14:paraId="781046A0" w14:textId="162B494D" w:rsidR="00DE6885" w:rsidRPr="00DE6885" w:rsidRDefault="00DE6885" w:rsidP="00D442A6">
      <w:pPr>
        <w:pStyle w:val="ResolutionTitle"/>
        <w:jc w:val="both"/>
      </w:pPr>
    </w:p>
    <w:p w14:paraId="69E0AA63" w14:textId="77777777" w:rsidR="00D442A6" w:rsidRDefault="00DE6885" w:rsidP="00D442A6">
      <w:pPr>
        <w:pStyle w:val="ResolutionTitle"/>
        <w:ind w:firstLine="720"/>
        <w:jc w:val="both"/>
      </w:pPr>
      <w:r w:rsidRPr="00DE6885">
        <w:t>Na podstawie art. 18 ust. 2 pkt 4 i pkt 9 lit. d i pkt 10 stawy z dnia 8 marca 1990 r. o samorządzie gminnym (t.j. Dz. U. z 2025 roku, poz. 1153) oraz art. 211, 212, 214, 215, 222, 235, 236, 237, 242, 258, 264</w:t>
      </w:r>
    </w:p>
    <w:p w14:paraId="07992630" w14:textId="7332407B" w:rsidR="008F7AEC" w:rsidRDefault="00D442A6" w:rsidP="00D442A6">
      <w:pPr>
        <w:pStyle w:val="ResolutionTitle"/>
        <w:ind w:firstLine="720"/>
        <w:jc w:val="both"/>
      </w:pPr>
      <w:r>
        <w:t>u</w:t>
      </w:r>
      <w:r w:rsidR="00DE6885" w:rsidRPr="00DE6885">
        <w:t xml:space="preserve">stawy z dnia 27 sierpnia 2009 r. o finansach publicznych (t.j. Dz. U. z 2024 roku, poz. 1530) oraz art. 111 ustawy </w:t>
      </w:r>
    </w:p>
    <w:p w14:paraId="237269AE" w14:textId="75959C46" w:rsidR="00DE6885" w:rsidRPr="00DE6885" w:rsidRDefault="00DE6885" w:rsidP="00DE6885">
      <w:pPr>
        <w:pStyle w:val="ResolutionTitle"/>
        <w:jc w:val="both"/>
      </w:pPr>
      <w:r w:rsidRPr="00DE6885">
        <w:t>o pomocy obywatelom Ukrainy w związku z konfliktem zbrojnym na terytorium państwa (Dz.U z 2024 poz. 167 z póź.zm.) uchwala się, co następuje:</w:t>
      </w:r>
    </w:p>
    <w:p w14:paraId="24AEFB3C" w14:textId="77777777" w:rsidR="008F7AEC" w:rsidRDefault="00DE6885" w:rsidP="00582EE5">
      <w:pPr>
        <w:pStyle w:val="ResolutionTitle"/>
        <w:spacing w:after="100" w:afterAutospacing="1"/>
        <w:jc w:val="both"/>
      </w:pPr>
      <w:r w:rsidRPr="00DE6885">
        <w:t xml:space="preserve">W Uchwale nr X/70/24 Rady Miasta i Gminy Czerniejewo z dnia 30 grudnia 2024 w sprawie uchwały budżetowej  Gminy Czerniejewo na rok 2025 zmienionej Uchwałą Nr XI/78/25 z dnia 29 stycznia 2025 r. Uchwałą Nr XII/82/25 z </w:t>
      </w:r>
    </w:p>
    <w:p w14:paraId="05AB630C" w14:textId="67E8E990" w:rsidR="008F7AEC" w:rsidRDefault="00DE6885" w:rsidP="00582EE5">
      <w:pPr>
        <w:pStyle w:val="ResolutionTitle"/>
        <w:spacing w:after="100" w:afterAutospacing="1"/>
        <w:jc w:val="both"/>
      </w:pPr>
      <w:r w:rsidRPr="00DE6885">
        <w:t xml:space="preserve">dnia 26 lutego 2025 r., Uchwałą Nr XIII/89/25 z dnia 26 marca 2025 r., Zarządzeniem Nr 26/2025 z dnia 31 marca 2025 r., Uchwałą Nr XV/95/25 z dnia 29 kwietnia 2025 r., Zarządzeniem Nr  38/2025 z dnia 15 maja 2025 r., Uchwałą Nr </w:t>
      </w:r>
    </w:p>
    <w:p w14:paraId="00670CE2" w14:textId="5A68E879" w:rsidR="00582EE5" w:rsidRDefault="00DE6885" w:rsidP="00582EE5">
      <w:pPr>
        <w:pStyle w:val="ResolutionTitle"/>
        <w:spacing w:after="100" w:afterAutospacing="1"/>
        <w:jc w:val="both"/>
      </w:pPr>
      <w:r w:rsidRPr="00DE6885">
        <w:t>XVI/102/25 z dnia 28 maja 2025 r. , Zarządzeniem Nr 45/2025 z dnia 30 maja 2025 r. Uc</w:t>
      </w:r>
      <w:r>
        <w:t xml:space="preserve">hwałą </w:t>
      </w:r>
      <w:r w:rsidRPr="00DE6885">
        <w:t>Nr XVII/106/25 z dnia 25 czerwca 2025 r. ,Zarządzeniem Nr 57/2025 z dnia 30 czerwca 2025 r.</w:t>
      </w:r>
      <w:r w:rsidR="00582EE5">
        <w:t xml:space="preserve"> </w:t>
      </w:r>
      <w:r w:rsidRPr="00DE6885">
        <w:t xml:space="preserve">Uchwałą </w:t>
      </w:r>
      <w:r>
        <w:t>N</w:t>
      </w:r>
      <w:r w:rsidRPr="00DE6885">
        <w:t>r XIX/119/25 z dnia 27 sierpnia Za</w:t>
      </w:r>
    </w:p>
    <w:p w14:paraId="1E93A723" w14:textId="33773CDF" w:rsidR="00582EE5" w:rsidRDefault="00DE6885" w:rsidP="00582EE5">
      <w:pPr>
        <w:pStyle w:val="ResolutionTitle"/>
        <w:spacing w:after="0"/>
        <w:jc w:val="both"/>
      </w:pPr>
      <w:r w:rsidRPr="00DE6885">
        <w:t>rządzeniem Nr 71/2025 z dnia 9 września 2025 r., Uchwałą Nr XX/125/25 z dnia 30 września 2025 r.,  Zarządzeniem Nr 76/2025 z dnia 30 września 2025 r. ,</w:t>
      </w:r>
      <w:r>
        <w:t xml:space="preserve"> </w:t>
      </w:r>
      <w:r w:rsidRPr="00DE6885">
        <w:t>Uchwałą N</w:t>
      </w:r>
      <w:r>
        <w:t xml:space="preserve">r </w:t>
      </w:r>
    </w:p>
    <w:p w14:paraId="774CEDEE" w14:textId="217FAECD" w:rsidR="00DE6885" w:rsidRPr="00DE6885" w:rsidRDefault="00DE6885" w:rsidP="00DE6885">
      <w:pPr>
        <w:pStyle w:val="ResolutionTitle"/>
        <w:jc w:val="both"/>
      </w:pPr>
      <w:r w:rsidRPr="00DE6885">
        <w:t>XXI/130/25 z dnia 29 października 2025 r., Uchwałą Nr XXII/142/25 z dnia 26 listopada 2025 r. oraz Zarządzeniem Nr 85/2025 z dnia 3 grudnia 2025 r. wprowadza się następujące zmiany:</w:t>
      </w:r>
    </w:p>
    <w:p w14:paraId="5D50CCBA" w14:textId="77777777" w:rsidR="00DE6885" w:rsidRPr="00DE6885" w:rsidRDefault="00DE6885" w:rsidP="00DE6885">
      <w:pPr>
        <w:pStyle w:val="ResolutionTitle"/>
      </w:pPr>
      <w:r w:rsidRPr="00DE6885">
        <w:t>§ 1.</w:t>
      </w:r>
    </w:p>
    <w:p w14:paraId="7FCAF2C7" w14:textId="29C66B85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1 dochody zwiększa się o kwotę 499 436,21 zł do kwoty  65 554 465,39 zł; w brzmieniu załącznika Nr 1 do niniejszej uchwały,</w:t>
      </w:r>
    </w:p>
    <w:p w14:paraId="27D0BC1F" w14:textId="3C17A223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1 pkt 1 dochody bieżące zwiększa się o kwotę  76 916,21 zł do kwoty 51 504 627,06 zł w brzmieniu załącznika Nr 2 do niniejszej uchwały,</w:t>
      </w:r>
    </w:p>
    <w:p w14:paraId="0DCDC69C" w14:textId="77777777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 1 pkt 2 dochody majątkowe zwiększa się o kwotę 422 520,00 zł do kwoty 14 049 838,33 zł w brzmieniu załącznika Nr 3 do niniejszej uchwały,</w:t>
      </w:r>
    </w:p>
    <w:p w14:paraId="2A48FDE1" w14:textId="77777777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2 wydatki zwiększa się o kwotę  499 436,21  zł do kwoty 67 714 537,01 zł; w brzmieniu załącznika Nr 4 do niniejszej uchwały,</w:t>
      </w:r>
    </w:p>
    <w:p w14:paraId="4D4064D9" w14:textId="71B3FADE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2 pkt 1 wydatki bieżące zwiększa się o kwotę 281 562,04 zł do kwoty 50 981 206,92 zł; w brzmieniu załącznika Nr 5 do niniejszej uchwały,</w:t>
      </w:r>
    </w:p>
    <w:p w14:paraId="3A69B6F1" w14:textId="77777777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2 pkt 2 wydatki majątkowe zwiększa się o kwotę  217 874,17 zł  do kwoty 16 733 330,09 zł w brzmieniu  załącznika Nr 6 do niniejszej uchwały,</w:t>
      </w:r>
    </w:p>
    <w:p w14:paraId="049C1ACA" w14:textId="77777777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7 Określa się plan wydatków związanych ze świadczeniem usług w zakresie odbierania i zagospodarowania odpadów komunalnych z terenu  Gminy Czerniejewo od właścicieli nieruchomości na 2025 rok, zgodnie z załącznikiem Nr 7.</w:t>
      </w:r>
    </w:p>
    <w:p w14:paraId="73BC65B0" w14:textId="77777777" w:rsidR="00DE6885" w:rsidRPr="00DE6885" w:rsidRDefault="00DE6885" w:rsidP="00DE6885">
      <w:pPr>
        <w:pStyle w:val="ResolutionTitle"/>
        <w:numPr>
          <w:ilvl w:val="0"/>
          <w:numId w:val="12"/>
        </w:numPr>
        <w:jc w:val="both"/>
      </w:pPr>
      <w:r w:rsidRPr="00DE6885">
        <w:t>w § 8 określa się plan funduszu sołeckiego w brzmieniu załącznika Nr 8 do niniejszej uchwały,</w:t>
      </w:r>
    </w:p>
    <w:p w14:paraId="1D95F485" w14:textId="716A1637" w:rsidR="00DE6885" w:rsidRPr="00DE6885" w:rsidRDefault="00DE6885" w:rsidP="00DE6885">
      <w:pPr>
        <w:pStyle w:val="ResolutionTitle"/>
        <w:jc w:val="both"/>
      </w:pPr>
      <w:r w:rsidRPr="00DE6885">
        <w:t xml:space="preserve"> 10)  w § 9 określa się:</w:t>
      </w:r>
    </w:p>
    <w:p w14:paraId="1CD2553B" w14:textId="77777777" w:rsidR="00DE6885" w:rsidRPr="00DE6885" w:rsidRDefault="00DE6885" w:rsidP="00DE6885">
      <w:pPr>
        <w:pStyle w:val="ResolutionTitle"/>
        <w:numPr>
          <w:ilvl w:val="0"/>
          <w:numId w:val="13"/>
        </w:numPr>
        <w:jc w:val="both"/>
      </w:pPr>
      <w:r w:rsidRPr="00DE6885">
        <w:t xml:space="preserve">dochody w kwocie 180 000,00 zł z tytułu wydawania zezwoleń na sprzedaż napojów alkoholowych,  53 000,00 zł z tytułu części opłaty za zezwolenia na sprzedaż napojów alkoholowych, </w:t>
      </w:r>
    </w:p>
    <w:p w14:paraId="4C1C73C7" w14:textId="77777777" w:rsidR="00DE6885" w:rsidRPr="00DE6885" w:rsidRDefault="00DE6885" w:rsidP="00DE6885">
      <w:pPr>
        <w:pStyle w:val="ResolutionTitle"/>
        <w:jc w:val="both"/>
      </w:pPr>
      <w:r w:rsidRPr="00DE6885">
        <w:t>2.   przychody w kwocie 7 284,93zł tytułem niewykorzystanych środków pieniężnych na rachunku bieżącym budżetu, wynikających z rozliczenia dochodów i wydatków nimi finansowanych związanych ze szczególnymi zasadami wykonywania budżetu określonymi w odrębnych ustawach,</w:t>
      </w:r>
    </w:p>
    <w:p w14:paraId="7A926DBC" w14:textId="77777777" w:rsidR="00DE6885" w:rsidRPr="00DE6885" w:rsidRDefault="00DE6885" w:rsidP="00DE6885">
      <w:pPr>
        <w:pStyle w:val="ResolutionTitle"/>
        <w:jc w:val="both"/>
      </w:pPr>
      <w:r w:rsidRPr="00DE6885">
        <w:lastRenderedPageBreak/>
        <w:t>3.  wydatki w kwocie 178 904,93 zł na realizację zadań określonych w gminnym programie profilaktyki i rozwiązywania problemów alkoholowych, zgodnie z załącznikiem Nr 9 do niniejszej uchwały,</w:t>
      </w:r>
    </w:p>
    <w:p w14:paraId="5E88BA55" w14:textId="77777777" w:rsidR="00DE6885" w:rsidRPr="00DE6885" w:rsidRDefault="00DE6885" w:rsidP="00DE6885">
      <w:pPr>
        <w:pStyle w:val="ResolutionTitle"/>
        <w:jc w:val="both"/>
      </w:pPr>
      <w:r w:rsidRPr="00DE6885">
        <w:t>4. wydatki w kwocie 5 000,00 zł na realizację zadań określonych w gminnym programie przeciwdziałania narkomanii, zgodnie z załącznikiem Nr 9 do niniejszej uchwały,</w:t>
      </w:r>
    </w:p>
    <w:p w14:paraId="3E614497" w14:textId="444E8D6D" w:rsidR="00DE6885" w:rsidRPr="00DE6885" w:rsidRDefault="00DE6885" w:rsidP="00DE6885">
      <w:pPr>
        <w:pStyle w:val="ResolutionTitle"/>
        <w:jc w:val="both"/>
      </w:pPr>
      <w:r w:rsidRPr="00DE6885">
        <w:t xml:space="preserve">  5.wydatki w kwocie 56 380,00zł na działalność Świetlicy Środowiskowej w Żydowie, zgodnie z załącznikiem Nr 9 do niniejszej uchwały,</w:t>
      </w:r>
    </w:p>
    <w:p w14:paraId="34913C68" w14:textId="19D6CC17" w:rsidR="00DE6885" w:rsidRPr="00DE6885" w:rsidRDefault="00DE6885" w:rsidP="00DE6885">
      <w:pPr>
        <w:pStyle w:val="ResolutionTitle"/>
        <w:jc w:val="both"/>
      </w:pPr>
      <w:r w:rsidRPr="00DE6885">
        <w:t xml:space="preserve"> 11)  w § 10 określa się plan dochodów i wydatków Gminy Czerniejewo związanych z realizacją z zakresu administracji rządowej i innych zadań zleconych odrębnymi ustawami w brzmieniu załącznika Nr 10 do niniejszej uchwały,</w:t>
      </w:r>
    </w:p>
    <w:p w14:paraId="42C73CAB" w14:textId="77777777" w:rsidR="00DE6885" w:rsidRPr="00DE6885" w:rsidRDefault="00DE6885" w:rsidP="00DE6885">
      <w:pPr>
        <w:pStyle w:val="ResolutionTitle"/>
        <w:jc w:val="both"/>
      </w:pPr>
      <w:r w:rsidRPr="00DE6885">
        <w:t>12) W § 11 Określa się plan dochodów i wydatków z tytułu środków na realizację zadań inwestycyjnych z programu Polski Ład zgodnie z załącznikiem Nr 14.</w:t>
      </w:r>
    </w:p>
    <w:p w14:paraId="706F529F" w14:textId="0E3D224E" w:rsidR="00DE6885" w:rsidRPr="00DE6885" w:rsidRDefault="00DE6885" w:rsidP="00DE6885">
      <w:pPr>
        <w:pStyle w:val="ResolutionTitle"/>
        <w:jc w:val="both"/>
      </w:pPr>
      <w:r w:rsidRPr="00DE6885">
        <w:t xml:space="preserve">12) § 12a w określa się plan dochodów i wydatków na realizację zadań określonych w ustawie z dnia 12 marca 2022 r. o pomocy obywatelom Ukrainy w związku z konfliktem zbrojnym na terytorium tego państwa w brzmieniu załącznika Nr 10  do niniejszej uchwały. </w:t>
      </w:r>
    </w:p>
    <w:p w14:paraId="79C18A2E" w14:textId="77777777" w:rsidR="00DE6885" w:rsidRPr="00DE6885" w:rsidRDefault="00DE6885" w:rsidP="00DE6885">
      <w:pPr>
        <w:pStyle w:val="ResolutionTitle"/>
        <w:jc w:val="both"/>
      </w:pPr>
      <w:r w:rsidRPr="00DE6885">
        <w:t>§ 2. Uchwała wchodzi w życie z dniem podjęcia i podlega publikacji w Dzienniku Urzędowym Województwa Wielkopolskiego.</w:t>
      </w:r>
    </w:p>
    <w:p w14:paraId="10DF009F" w14:textId="77777777" w:rsidR="00DE6885" w:rsidRPr="00DE6885" w:rsidRDefault="00DE6885" w:rsidP="00DE6885">
      <w:pPr>
        <w:pStyle w:val="ResolutionTitle"/>
        <w:jc w:val="both"/>
      </w:pPr>
    </w:p>
    <w:p w14:paraId="56279B9E" w14:textId="77777777" w:rsidR="00DE6885" w:rsidRPr="00DE6885" w:rsidRDefault="00DE6885" w:rsidP="00DE6885">
      <w:pPr>
        <w:pStyle w:val="ResolutionTitle"/>
      </w:pPr>
    </w:p>
    <w:p w14:paraId="62044355" w14:textId="77777777" w:rsidR="00D442A6" w:rsidRDefault="00D442A6">
      <w:pPr>
        <w:pStyle w:val="ResolutionTitle"/>
      </w:pPr>
    </w:p>
    <w:p w14:paraId="5BBD6D04" w14:textId="77777777" w:rsidR="00D442A6" w:rsidRDefault="00D442A6">
      <w:pPr>
        <w:pStyle w:val="ResolutionTitle"/>
      </w:pPr>
    </w:p>
    <w:p w14:paraId="264E1C3C" w14:textId="77777777" w:rsidR="00D442A6" w:rsidRDefault="00D442A6">
      <w:pPr>
        <w:pStyle w:val="ResolutionTitle"/>
      </w:pPr>
    </w:p>
    <w:p w14:paraId="4D722A43" w14:textId="77777777" w:rsidR="00D442A6" w:rsidRDefault="00D442A6">
      <w:pPr>
        <w:pStyle w:val="ResolutionTitle"/>
      </w:pPr>
    </w:p>
    <w:p w14:paraId="48B8C3AA" w14:textId="77777777" w:rsidR="00D442A6" w:rsidRDefault="00D442A6">
      <w:pPr>
        <w:pStyle w:val="ResolutionTitle"/>
      </w:pPr>
    </w:p>
    <w:p w14:paraId="25532DCD" w14:textId="77777777" w:rsidR="00D442A6" w:rsidRDefault="00D442A6">
      <w:pPr>
        <w:pStyle w:val="ResolutionTitle"/>
      </w:pPr>
    </w:p>
    <w:p w14:paraId="37BC14CB" w14:textId="77777777" w:rsidR="00D442A6" w:rsidRDefault="00D442A6">
      <w:pPr>
        <w:pStyle w:val="ResolutionTitle"/>
      </w:pPr>
    </w:p>
    <w:p w14:paraId="6C41CDEE" w14:textId="77777777" w:rsidR="00D442A6" w:rsidRDefault="00D442A6">
      <w:pPr>
        <w:pStyle w:val="ResolutionTitle"/>
      </w:pPr>
    </w:p>
    <w:p w14:paraId="37029CC2" w14:textId="77777777" w:rsidR="00D442A6" w:rsidRDefault="00D442A6">
      <w:pPr>
        <w:pStyle w:val="ResolutionTitle"/>
      </w:pPr>
    </w:p>
    <w:p w14:paraId="31557279" w14:textId="77777777" w:rsidR="00D442A6" w:rsidRDefault="00D442A6">
      <w:pPr>
        <w:pStyle w:val="ResolutionTitle"/>
      </w:pPr>
    </w:p>
    <w:p w14:paraId="6E22D273" w14:textId="77777777" w:rsidR="00D442A6" w:rsidRDefault="00D442A6">
      <w:pPr>
        <w:pStyle w:val="ResolutionTitle"/>
      </w:pPr>
    </w:p>
    <w:p w14:paraId="4EA13C4F" w14:textId="77777777" w:rsidR="00D442A6" w:rsidRDefault="00D442A6">
      <w:pPr>
        <w:pStyle w:val="ResolutionTitle"/>
      </w:pPr>
    </w:p>
    <w:p w14:paraId="280C2113" w14:textId="77777777" w:rsidR="00D442A6" w:rsidRDefault="00D442A6">
      <w:pPr>
        <w:pStyle w:val="ResolutionTitle"/>
      </w:pPr>
    </w:p>
    <w:p w14:paraId="43D67B20" w14:textId="77777777" w:rsidR="00D442A6" w:rsidRDefault="00D442A6">
      <w:pPr>
        <w:pStyle w:val="ResolutionTitle"/>
      </w:pPr>
    </w:p>
    <w:p w14:paraId="705229DD" w14:textId="77777777" w:rsidR="00D442A6" w:rsidRDefault="00D442A6">
      <w:pPr>
        <w:pStyle w:val="ResolutionTitle"/>
      </w:pPr>
    </w:p>
    <w:p w14:paraId="43D95B9F" w14:textId="77777777" w:rsidR="00D442A6" w:rsidRDefault="00D442A6">
      <w:pPr>
        <w:pStyle w:val="ResolutionTitle"/>
      </w:pPr>
    </w:p>
    <w:p w14:paraId="0C720C51" w14:textId="77777777" w:rsidR="00D442A6" w:rsidRDefault="00D442A6">
      <w:pPr>
        <w:pStyle w:val="ResolutionTitle"/>
      </w:pPr>
    </w:p>
    <w:p w14:paraId="12BC12ED" w14:textId="77777777" w:rsidR="00D442A6" w:rsidRDefault="00D442A6">
      <w:pPr>
        <w:pStyle w:val="ResolutionTitle"/>
      </w:pPr>
    </w:p>
    <w:p w14:paraId="20045EBE" w14:textId="77777777" w:rsidR="00D442A6" w:rsidRDefault="00D442A6">
      <w:pPr>
        <w:pStyle w:val="ResolutionTitle"/>
      </w:pPr>
    </w:p>
    <w:p w14:paraId="1581DDE4" w14:textId="77777777" w:rsidR="00D442A6" w:rsidRDefault="00D442A6">
      <w:pPr>
        <w:pStyle w:val="ResolutionTitle"/>
      </w:pPr>
    </w:p>
    <w:p w14:paraId="14F39B5E" w14:textId="77777777" w:rsidR="00D442A6" w:rsidRDefault="00D442A6">
      <w:pPr>
        <w:pStyle w:val="ResolutionTitle"/>
      </w:pPr>
    </w:p>
    <w:p w14:paraId="5EE8299D" w14:textId="77777777" w:rsidR="00D442A6" w:rsidRDefault="00D442A6">
      <w:pPr>
        <w:pStyle w:val="ResolutionTitle"/>
      </w:pPr>
    </w:p>
    <w:p w14:paraId="63EC9D99" w14:textId="77777777" w:rsidR="00D442A6" w:rsidRDefault="00D442A6">
      <w:pPr>
        <w:pStyle w:val="ResolutionTitle"/>
      </w:pPr>
    </w:p>
    <w:p w14:paraId="12BA7E58" w14:textId="77777777" w:rsidR="00D442A6" w:rsidRDefault="00D442A6">
      <w:pPr>
        <w:pStyle w:val="ResolutionTitle"/>
      </w:pPr>
    </w:p>
    <w:p w14:paraId="30962CFE" w14:textId="77777777" w:rsidR="00D442A6" w:rsidRDefault="00D442A6">
      <w:pPr>
        <w:pStyle w:val="ResolutionTitle"/>
      </w:pPr>
    </w:p>
    <w:p w14:paraId="62326968" w14:textId="77777777" w:rsidR="00D442A6" w:rsidRDefault="00D442A6">
      <w:pPr>
        <w:pStyle w:val="ResolutionTitle"/>
      </w:pPr>
    </w:p>
    <w:p w14:paraId="56A1B733" w14:textId="77777777" w:rsidR="00D442A6" w:rsidRDefault="00D442A6">
      <w:pPr>
        <w:pStyle w:val="ResolutionTitle"/>
      </w:pPr>
    </w:p>
    <w:p w14:paraId="6D6B874B" w14:textId="77777777" w:rsidR="00D442A6" w:rsidRDefault="00D442A6">
      <w:pPr>
        <w:pStyle w:val="ResolutionTitle"/>
      </w:pPr>
    </w:p>
    <w:p w14:paraId="0F492A04" w14:textId="77777777" w:rsidR="00D442A6" w:rsidRDefault="00D442A6">
      <w:pPr>
        <w:pStyle w:val="ResolutionTitle"/>
      </w:pPr>
    </w:p>
    <w:p w14:paraId="4325AD9B" w14:textId="77777777" w:rsidR="00D442A6" w:rsidRDefault="00D442A6">
      <w:pPr>
        <w:pStyle w:val="ResolutionTitle"/>
      </w:pPr>
    </w:p>
    <w:p w14:paraId="6FC3ED58" w14:textId="77777777" w:rsidR="00D442A6" w:rsidRDefault="00D442A6">
      <w:pPr>
        <w:pStyle w:val="ResolutionTitle"/>
      </w:pPr>
    </w:p>
    <w:p w14:paraId="51E880AC" w14:textId="77777777" w:rsidR="00D442A6" w:rsidRDefault="00D442A6">
      <w:pPr>
        <w:pStyle w:val="ResolutionTitle"/>
      </w:pPr>
    </w:p>
    <w:p w14:paraId="73FEDE69" w14:textId="544F59C0" w:rsidR="009255F3" w:rsidRDefault="00000000">
      <w:pPr>
        <w:pStyle w:val="ResolutionTitle"/>
      </w:pPr>
      <w:r>
        <w:lastRenderedPageBreak/>
        <w:t>Uzasadnienie</w:t>
      </w:r>
    </w:p>
    <w:p w14:paraId="2CFE5A91" w14:textId="0FBAA0F3" w:rsidR="00D442A6" w:rsidRDefault="00000000">
      <w:pPr>
        <w:pStyle w:val="ResolutionTitle"/>
      </w:pPr>
      <w:r>
        <w:t>do Uchwały Nr XXIII/</w:t>
      </w:r>
      <w:r w:rsidR="00D442A6">
        <w:t>14</w:t>
      </w:r>
      <w:r w:rsidR="00094EEE">
        <w:t>4</w:t>
      </w:r>
      <w:r>
        <w:t xml:space="preserve">/25 </w:t>
      </w:r>
    </w:p>
    <w:p w14:paraId="5AAC892D" w14:textId="77777777" w:rsidR="00D442A6" w:rsidRDefault="00000000">
      <w:pPr>
        <w:pStyle w:val="ResolutionTitle"/>
      </w:pPr>
      <w:r>
        <w:t xml:space="preserve">Rady Miasta i Gminy Rady Miasta i Gminy  </w:t>
      </w:r>
    </w:p>
    <w:p w14:paraId="13A74A5F" w14:textId="34E5459E" w:rsidR="009255F3" w:rsidRDefault="00000000">
      <w:pPr>
        <w:pStyle w:val="ResolutionTitle"/>
      </w:pPr>
      <w:r>
        <w:t>z dnia 17 grudnia 2025 roku</w:t>
      </w:r>
    </w:p>
    <w:p w14:paraId="13DCEB77" w14:textId="77777777" w:rsidR="009255F3" w:rsidRDefault="00000000">
      <w:pPr>
        <w:pStyle w:val="ResolutionTitle"/>
      </w:pPr>
      <w:r>
        <w:t>w sprawie zmiany uchwały budżetowej Miasta i Gminy  na rok 2025</w:t>
      </w:r>
    </w:p>
    <w:p w14:paraId="1D41FC9D" w14:textId="77777777" w:rsidR="009255F3" w:rsidRDefault="00000000">
      <w:pPr>
        <w:pStyle w:val="Heading1"/>
      </w:pPr>
      <w:r>
        <w:t>DOCHODY</w:t>
      </w:r>
    </w:p>
    <w:p w14:paraId="0784D859" w14:textId="77777777" w:rsidR="009255F3" w:rsidRDefault="00000000">
      <w:r>
        <w:t>Dochody budżetu Miasta i Gminy  na rok 2025 zostają zwiększone o kwotę 499 436,21 zł do kwoty 65 554 465,39 zł, w tym:</w:t>
      </w:r>
    </w:p>
    <w:p w14:paraId="0E6C827C" w14:textId="77777777" w:rsidR="009255F3" w:rsidRDefault="00000000">
      <w:pPr>
        <w:pStyle w:val="ListParagraph"/>
        <w:numPr>
          <w:ilvl w:val="0"/>
          <w:numId w:val="2"/>
        </w:numPr>
      </w:pPr>
      <w:r>
        <w:t>dochody bieżące ulegają zwiększeniu o kwotę 76 916,21 zł do kwoty 51 504 627,06 zł,</w:t>
      </w:r>
    </w:p>
    <w:p w14:paraId="73D692B4" w14:textId="77777777" w:rsidR="009255F3" w:rsidRDefault="00000000">
      <w:pPr>
        <w:pStyle w:val="ListParagraph"/>
        <w:numPr>
          <w:ilvl w:val="0"/>
          <w:numId w:val="2"/>
        </w:numPr>
      </w:pPr>
      <w:r>
        <w:t>dochody majątkowe ulegają zwiększeniu o kwotę 422 520,00 zł do kwoty 14 049 838,33 zł</w:t>
      </w:r>
    </w:p>
    <w:p w14:paraId="09C7046C" w14:textId="77777777" w:rsidR="009255F3" w:rsidRDefault="00000000">
      <w:pPr>
        <w:pStyle w:val="Heading1"/>
      </w:pPr>
      <w:r>
        <w:t>Dokonuje się następujących zwiększeń po stronie dochodów bieżących:</w:t>
      </w:r>
    </w:p>
    <w:p w14:paraId="33014E9E" w14:textId="77777777" w:rsidR="009255F3" w:rsidRDefault="00000000">
      <w:pPr>
        <w:pStyle w:val="ListParagraph"/>
        <w:numPr>
          <w:ilvl w:val="0"/>
          <w:numId w:val="3"/>
        </w:numPr>
      </w:pPr>
      <w:r>
        <w:t>w dziale „Rolnictwo i łowiectwo” w rozdziale „Pozostała działalność” w ramach paragrafu „Dotacja celowa otrzymana z tytułu pomocy finansowej udzielanej między jednostkami samorządu terytorialnego na dofinansowanie własnych zadań bieżących” wprowadza się dochody w kwocie 7 000,00 zł;</w:t>
      </w:r>
    </w:p>
    <w:p w14:paraId="5431E3C1" w14:textId="77777777" w:rsidR="009255F3" w:rsidRDefault="00000000">
      <w:pPr>
        <w:pStyle w:val="ListParagraph"/>
        <w:numPr>
          <w:ilvl w:val="0"/>
          <w:numId w:val="3"/>
        </w:numPr>
      </w:pPr>
      <w:r>
        <w:t>w dziale „Administracja publiczna” w rozdziale „Urzędy gmin (miast i miast na prawach powiatu)” w ramach paragrafu „Środki z Funduszu Pomocy na finansowanie lub dofinansowanie zadań bieżących w zakresie pomocy obywatelom Ukrainy” zwiększa się dochody o 16,51 zł do kwoty 368,22 zł;</w:t>
      </w:r>
    </w:p>
    <w:p w14:paraId="18FB5395" w14:textId="77777777" w:rsidR="009255F3" w:rsidRDefault="00000000">
      <w:pPr>
        <w:pStyle w:val="ListParagraph"/>
        <w:numPr>
          <w:ilvl w:val="0"/>
          <w:numId w:val="3"/>
        </w:numPr>
      </w:pPr>
      <w:r>
        <w:t>w dziale „Różne rozliczenia” w rozdziale „Różne rozliczenia finansowe” w ramach paragrafu „Środki z Funduszu Pomocy na finansowanie lub dofinansowanie zadań bieżących w zakresie pomocy obywatelom Ukrainy” zwiększa się dochody o 40 731,00 zł do kwoty 329 266,00 zł;</w:t>
      </w:r>
    </w:p>
    <w:p w14:paraId="7CC24741" w14:textId="77777777" w:rsidR="009255F3" w:rsidRDefault="00000000">
      <w:pPr>
        <w:pStyle w:val="ListParagraph"/>
        <w:numPr>
          <w:ilvl w:val="0"/>
          <w:numId w:val="3"/>
        </w:numPr>
      </w:pPr>
      <w:r>
        <w:t>w dziale „Różne rozliczenia” w rozdziale „Rezerwa na uzupełnienie dochodów jednostek samorządu terytorialnego” w ramach paragrafu „Środki na uzupełnienie dochodów gmin” zwiększa się dochody o 38 396,00 zł do kwoty 1 047 199,85 zł;</w:t>
      </w:r>
    </w:p>
    <w:p w14:paraId="4434776F" w14:textId="77777777" w:rsidR="009255F3" w:rsidRDefault="00000000">
      <w:pPr>
        <w:pStyle w:val="ListParagraph"/>
        <w:numPr>
          <w:ilvl w:val="0"/>
          <w:numId w:val="3"/>
        </w:numPr>
      </w:pPr>
      <w:r>
        <w:t>w dziale „Oświata i wychowanie” w rozdziale „Stołówki szkolne i przedszkolne” w ramach paragrafu „Wpływy z usług” zwiększa się dochody o 23 000,00 zł do kwoty 481 000,00 zł;</w:t>
      </w:r>
    </w:p>
    <w:p w14:paraId="2BD6A9AD" w14:textId="77777777" w:rsidR="009255F3" w:rsidRDefault="00000000">
      <w:pPr>
        <w:pStyle w:val="ListParagraph"/>
        <w:numPr>
          <w:ilvl w:val="0"/>
          <w:numId w:val="3"/>
        </w:numPr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realizację zadań bieżących z zakresu administracji rządowej oraz innych zadań zleconych gminie (związkom gmin, związkom powiatowo-gminnym) ustawami” zwiększa się dochody o 121 024,53 zł do kwoty 3 363 834,04 zł;</w:t>
      </w:r>
    </w:p>
    <w:p w14:paraId="65382F35" w14:textId="77777777" w:rsidR="009255F3" w:rsidRDefault="00000000">
      <w:pPr>
        <w:pStyle w:val="ListParagraph"/>
        <w:numPr>
          <w:ilvl w:val="0"/>
          <w:numId w:val="3"/>
        </w:numPr>
      </w:pPr>
      <w:r>
        <w:t>w dziale „Rodzina” w rozdziale „Wspieranie rodziny” w ramach paragrafu „Środki z Funduszu Pracy otrzymane na realizację zadań wynikających z odrębnych ustaw” wprowadza się dochody w kwocie 26 748,17 zł;</w:t>
      </w:r>
    </w:p>
    <w:p w14:paraId="3777EA88" w14:textId="77777777" w:rsidR="009255F3" w:rsidRDefault="00000000">
      <w:pPr>
        <w:pStyle w:val="Heading1"/>
      </w:pPr>
      <w:r>
        <w:t>Dokonuje się następujących zmniejszeń po stronie dochodów bieżących:</w:t>
      </w:r>
    </w:p>
    <w:p w14:paraId="0E6D3AED" w14:textId="77777777" w:rsidR="009255F3" w:rsidRDefault="00000000">
      <w:pPr>
        <w:pStyle w:val="ListParagraph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podatku od środków transportowych” zmniejsza się dochody o 30 000,00 zł do kwoty 65 731,00 zł;</w:t>
      </w:r>
    </w:p>
    <w:p w14:paraId="0F7A4F92" w14:textId="77777777" w:rsidR="009255F3" w:rsidRDefault="00000000">
      <w:pPr>
        <w:pStyle w:val="ListParagraph"/>
        <w:numPr>
          <w:ilvl w:val="0"/>
          <w:numId w:val="4"/>
        </w:numPr>
      </w:pPr>
      <w:r>
        <w:t xml:space="preserve"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</w:t>
      </w:r>
      <w:r>
        <w:lastRenderedPageBreak/>
        <w:t>podatku od środków transportowych” zmniejsza się dochody o 30 000,00 zł do kwoty 228 687,00 zł;</w:t>
      </w:r>
    </w:p>
    <w:p w14:paraId="624B53BA" w14:textId="77777777" w:rsidR="009255F3" w:rsidRDefault="00000000">
      <w:pPr>
        <w:pStyle w:val="ListParagraph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zmniejsza się dochody o 40 000,00 zł do kwoty 10 000,00 zł;</w:t>
      </w:r>
    </w:p>
    <w:p w14:paraId="7ED7EF8B" w14:textId="77777777" w:rsidR="009255F3" w:rsidRDefault="00000000">
      <w:pPr>
        <w:pStyle w:val="ListParagraph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czynności cywilnoprawnych” zmniejsza się dochody o 50 000,00 zł do kwoty 400 000,00 zł;</w:t>
      </w:r>
    </w:p>
    <w:p w14:paraId="3D0D93B1" w14:textId="77777777" w:rsidR="009255F3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„Wpływy z najmu i dzierżawy składników majątkowych Skarbu Państwa, jednostek samorządu terytorialnego lub innych jednostek zaliczanych do sektora finansów publicznych oraz innych umów o podobnym charakterze” zmniejsza się dochody o 30 000,00 zł do kwoty 170 000,00 zł;</w:t>
      </w:r>
    </w:p>
    <w:p w14:paraId="4CE7D23B" w14:textId="77777777" w:rsidR="009255F3" w:rsidRDefault="00000000">
      <w:pPr>
        <w:pStyle w:val="Heading1"/>
      </w:pPr>
      <w:r>
        <w:t>Dokonuje się następujących zwiększeń po stronie dochodów majątkowych:</w:t>
      </w:r>
    </w:p>
    <w:p w14:paraId="7478EE9B" w14:textId="77777777" w:rsidR="009255F3" w:rsidRDefault="00000000">
      <w:pPr>
        <w:pStyle w:val="ListParagraph"/>
        <w:numPr>
          <w:ilvl w:val="0"/>
          <w:numId w:val="5"/>
        </w:numPr>
      </w:pPr>
      <w:r>
        <w:t>w dziale „Obrona narodowa” w rozdziale „Pozostała działalność” w ramach paragrafu „Dotacja celowa otrzymana z budżetu państwa na realizację inwestycji i zakupów inwestycyjnych własnych gmin (związków gmin, związków powiatowo-gminnych)” zwiększa się dochody o 475 000,00 zł do kwoty 646 000,00 zł;</w:t>
      </w:r>
    </w:p>
    <w:p w14:paraId="5E66B3F5" w14:textId="77777777" w:rsidR="009255F3" w:rsidRDefault="00000000">
      <w:pPr>
        <w:pStyle w:val="Heading1"/>
      </w:pPr>
      <w:r>
        <w:t>Dokonuje się następujących zmniejszeń po stronie dochodów majątkowych:</w:t>
      </w:r>
    </w:p>
    <w:p w14:paraId="25129D64" w14:textId="77777777" w:rsidR="009255F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„Oświetlenie ulic, placów i dróg” w ramach paragrafu „Środki otrzymane z Rządowego Funduszu Polski Ład: Program Inwestycji Strategicznych na realizację zadań inwestycyjnych” zmniejsza się dochody o 52 480,00 zł do kwoty 944 640,00 zł;</w:t>
      </w:r>
    </w:p>
    <w:p w14:paraId="562CC192" w14:textId="77777777" w:rsidR="009255F3" w:rsidRDefault="00000000">
      <w:r>
        <w:t>Podsumowanie zmian dochodów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9255F3" w14:paraId="7D3AE7C4" w14:textId="77777777">
        <w:trPr>
          <w:tblHeader/>
        </w:trPr>
        <w:tc>
          <w:tcPr>
            <w:tcW w:w="2750" w:type="pct"/>
            <w:shd w:val="clear" w:color="auto" w:fill="3C3F49"/>
          </w:tcPr>
          <w:p w14:paraId="0E0AD961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14221D3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1186F58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1747F0D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15CCAF32" w14:textId="77777777">
        <w:tc>
          <w:tcPr>
            <w:tcW w:w="2750" w:type="pct"/>
            <w:shd w:val="clear" w:color="auto" w:fill="FFFFFF"/>
          </w:tcPr>
          <w:p w14:paraId="57DA466F" w14:textId="77777777" w:rsidR="009255F3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6BCCF074" w14:textId="77777777" w:rsidR="009255F3" w:rsidRDefault="00000000">
            <w:pPr>
              <w:pStyle w:val="DefaultFooterValueCell"/>
            </w:pPr>
            <w:r>
              <w:t>65 055 029,18</w:t>
            </w:r>
          </w:p>
        </w:tc>
        <w:tc>
          <w:tcPr>
            <w:tcW w:w="750" w:type="pct"/>
            <w:shd w:val="clear" w:color="auto" w:fill="FFFFFF"/>
          </w:tcPr>
          <w:p w14:paraId="30319411" w14:textId="77777777" w:rsidR="009255F3" w:rsidRDefault="00000000">
            <w:pPr>
              <w:pStyle w:val="DefaultFooterValueCell"/>
            </w:pPr>
            <w:r>
              <w:t>499 436,21</w:t>
            </w:r>
          </w:p>
        </w:tc>
        <w:tc>
          <w:tcPr>
            <w:tcW w:w="750" w:type="pct"/>
            <w:shd w:val="clear" w:color="auto" w:fill="FFFFFF"/>
          </w:tcPr>
          <w:p w14:paraId="790A28D0" w14:textId="77777777" w:rsidR="009255F3" w:rsidRDefault="00000000">
            <w:pPr>
              <w:pStyle w:val="DefaultFooterValueCell"/>
            </w:pPr>
            <w:r>
              <w:t>65 554 465,39</w:t>
            </w:r>
          </w:p>
        </w:tc>
      </w:tr>
      <w:tr w:rsidR="009255F3" w14:paraId="1FFE0EE8" w14:textId="77777777">
        <w:tc>
          <w:tcPr>
            <w:tcW w:w="2750" w:type="pct"/>
            <w:shd w:val="clear" w:color="auto" w:fill="FFFFFF"/>
          </w:tcPr>
          <w:p w14:paraId="6869DFE9" w14:textId="77777777" w:rsidR="009255F3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40BFEA2D" w14:textId="77777777" w:rsidR="009255F3" w:rsidRDefault="00000000">
            <w:pPr>
              <w:pStyle w:val="DefaultFooterValueCell"/>
            </w:pPr>
            <w:r>
              <w:t>51 427 710,85</w:t>
            </w:r>
          </w:p>
        </w:tc>
        <w:tc>
          <w:tcPr>
            <w:tcW w:w="750" w:type="pct"/>
            <w:shd w:val="clear" w:color="auto" w:fill="FFFFFF"/>
          </w:tcPr>
          <w:p w14:paraId="1D8795D8" w14:textId="77777777" w:rsidR="009255F3" w:rsidRDefault="00000000">
            <w:pPr>
              <w:pStyle w:val="DefaultFooterValueCell"/>
            </w:pPr>
            <w:r>
              <w:t>76 916,21</w:t>
            </w:r>
          </w:p>
        </w:tc>
        <w:tc>
          <w:tcPr>
            <w:tcW w:w="750" w:type="pct"/>
            <w:shd w:val="clear" w:color="auto" w:fill="FFFFFF"/>
          </w:tcPr>
          <w:p w14:paraId="758C3C9B" w14:textId="77777777" w:rsidR="009255F3" w:rsidRDefault="00000000">
            <w:pPr>
              <w:pStyle w:val="DefaultFooterValueCell"/>
            </w:pPr>
            <w:r>
              <w:t>51 504 627,06</w:t>
            </w:r>
          </w:p>
        </w:tc>
      </w:tr>
      <w:tr w:rsidR="009255F3" w14:paraId="484520F4" w14:textId="77777777">
        <w:tc>
          <w:tcPr>
            <w:tcW w:w="2750" w:type="pct"/>
            <w:shd w:val="clear" w:color="auto" w:fill="FFFFFF"/>
          </w:tcPr>
          <w:p w14:paraId="708E92D9" w14:textId="77777777" w:rsidR="009255F3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28A4945B" w14:textId="77777777" w:rsidR="009255F3" w:rsidRDefault="00000000">
            <w:pPr>
              <w:pStyle w:val="DefaultFooterValueCell"/>
            </w:pPr>
            <w:r>
              <w:t>994 192,51</w:t>
            </w:r>
          </w:p>
        </w:tc>
        <w:tc>
          <w:tcPr>
            <w:tcW w:w="750" w:type="pct"/>
            <w:shd w:val="clear" w:color="auto" w:fill="FFFFFF"/>
          </w:tcPr>
          <w:p w14:paraId="4CDC34E9" w14:textId="77777777" w:rsidR="009255F3" w:rsidRDefault="00000000">
            <w:pPr>
              <w:pStyle w:val="DefaultFooterValueCell"/>
            </w:pPr>
            <w:r>
              <w:t>7 000,00</w:t>
            </w:r>
          </w:p>
        </w:tc>
        <w:tc>
          <w:tcPr>
            <w:tcW w:w="750" w:type="pct"/>
            <w:shd w:val="clear" w:color="auto" w:fill="FFFFFF"/>
          </w:tcPr>
          <w:p w14:paraId="36E69DEB" w14:textId="77777777" w:rsidR="009255F3" w:rsidRDefault="00000000">
            <w:pPr>
              <w:pStyle w:val="DefaultFooterValueCell"/>
            </w:pPr>
            <w:r>
              <w:t>1 001 192,51</w:t>
            </w:r>
          </w:p>
        </w:tc>
      </w:tr>
      <w:tr w:rsidR="009255F3" w14:paraId="7F422650" w14:textId="77777777">
        <w:tc>
          <w:tcPr>
            <w:tcW w:w="2750" w:type="pct"/>
            <w:shd w:val="clear" w:color="auto" w:fill="FFFFFF"/>
          </w:tcPr>
          <w:p w14:paraId="1F0E0FA7" w14:textId="77777777" w:rsidR="009255F3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797B396E" w14:textId="77777777" w:rsidR="009255F3" w:rsidRDefault="00000000">
            <w:pPr>
              <w:pStyle w:val="DefaultFooterValueCell"/>
            </w:pPr>
            <w:r>
              <w:t>232 764,71</w:t>
            </w:r>
          </w:p>
        </w:tc>
        <w:tc>
          <w:tcPr>
            <w:tcW w:w="750" w:type="pct"/>
            <w:shd w:val="clear" w:color="auto" w:fill="FFFFFF"/>
          </w:tcPr>
          <w:p w14:paraId="075720E8" w14:textId="77777777" w:rsidR="009255F3" w:rsidRDefault="00000000">
            <w:pPr>
              <w:pStyle w:val="DefaultFooterValueCell"/>
            </w:pPr>
            <w:r>
              <w:t>16,51</w:t>
            </w:r>
          </w:p>
        </w:tc>
        <w:tc>
          <w:tcPr>
            <w:tcW w:w="750" w:type="pct"/>
            <w:shd w:val="clear" w:color="auto" w:fill="FFFFFF"/>
          </w:tcPr>
          <w:p w14:paraId="34962625" w14:textId="77777777" w:rsidR="009255F3" w:rsidRDefault="00000000">
            <w:pPr>
              <w:pStyle w:val="DefaultFooterValueCell"/>
            </w:pPr>
            <w:r>
              <w:t>232 781,22</w:t>
            </w:r>
          </w:p>
        </w:tc>
      </w:tr>
      <w:tr w:rsidR="009255F3" w14:paraId="046F6821" w14:textId="77777777">
        <w:tc>
          <w:tcPr>
            <w:tcW w:w="2750" w:type="pct"/>
            <w:shd w:val="clear" w:color="auto" w:fill="FFFFFF"/>
          </w:tcPr>
          <w:p w14:paraId="27C4D934" w14:textId="77777777" w:rsidR="009255F3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45CD6965" w14:textId="77777777" w:rsidR="009255F3" w:rsidRDefault="00000000">
            <w:pPr>
              <w:pStyle w:val="DefaultFooterValueCell"/>
            </w:pPr>
            <w:r>
              <w:t>28 572 917,18</w:t>
            </w:r>
          </w:p>
        </w:tc>
        <w:tc>
          <w:tcPr>
            <w:tcW w:w="750" w:type="pct"/>
            <w:shd w:val="clear" w:color="auto" w:fill="FFFFFF"/>
          </w:tcPr>
          <w:p w14:paraId="745128CC" w14:textId="77777777" w:rsidR="009255F3" w:rsidRDefault="00000000">
            <w:pPr>
              <w:pStyle w:val="DefaultFooterValueCell"/>
            </w:pPr>
            <w:r>
              <w:t>-150 000,00</w:t>
            </w:r>
          </w:p>
        </w:tc>
        <w:tc>
          <w:tcPr>
            <w:tcW w:w="750" w:type="pct"/>
            <w:shd w:val="clear" w:color="auto" w:fill="FFFFFF"/>
          </w:tcPr>
          <w:p w14:paraId="68970388" w14:textId="77777777" w:rsidR="009255F3" w:rsidRDefault="00000000">
            <w:pPr>
              <w:pStyle w:val="DefaultFooterValueCell"/>
            </w:pPr>
            <w:r>
              <w:t>28 422 917,18</w:t>
            </w:r>
          </w:p>
        </w:tc>
      </w:tr>
      <w:tr w:rsidR="009255F3" w14:paraId="3347AE03" w14:textId="77777777">
        <w:tc>
          <w:tcPr>
            <w:tcW w:w="2750" w:type="pct"/>
            <w:shd w:val="clear" w:color="auto" w:fill="FFFFFF"/>
          </w:tcPr>
          <w:p w14:paraId="40FA66CC" w14:textId="77777777" w:rsidR="009255F3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61466B69" w14:textId="77777777" w:rsidR="009255F3" w:rsidRDefault="00000000">
            <w:pPr>
              <w:pStyle w:val="DefaultFooterValueCell"/>
            </w:pPr>
            <w:r>
              <w:t>8 995 280,39</w:t>
            </w:r>
          </w:p>
        </w:tc>
        <w:tc>
          <w:tcPr>
            <w:tcW w:w="750" w:type="pct"/>
            <w:shd w:val="clear" w:color="auto" w:fill="FFFFFF"/>
          </w:tcPr>
          <w:p w14:paraId="65938A09" w14:textId="77777777" w:rsidR="009255F3" w:rsidRDefault="00000000">
            <w:pPr>
              <w:pStyle w:val="DefaultFooterValueCell"/>
            </w:pPr>
            <w:r>
              <w:t>79 127,00</w:t>
            </w:r>
          </w:p>
        </w:tc>
        <w:tc>
          <w:tcPr>
            <w:tcW w:w="750" w:type="pct"/>
            <w:shd w:val="clear" w:color="auto" w:fill="FFFFFF"/>
          </w:tcPr>
          <w:p w14:paraId="682374E0" w14:textId="77777777" w:rsidR="009255F3" w:rsidRDefault="00000000">
            <w:pPr>
              <w:pStyle w:val="DefaultFooterValueCell"/>
            </w:pPr>
            <w:r>
              <w:t>9 074 407,39</w:t>
            </w:r>
          </w:p>
        </w:tc>
      </w:tr>
      <w:tr w:rsidR="009255F3" w14:paraId="6E575978" w14:textId="77777777">
        <w:tc>
          <w:tcPr>
            <w:tcW w:w="2750" w:type="pct"/>
            <w:shd w:val="clear" w:color="auto" w:fill="FFFFFF"/>
          </w:tcPr>
          <w:p w14:paraId="5FEB6D7F" w14:textId="77777777" w:rsidR="009255F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5D49B1E" w14:textId="77777777" w:rsidR="009255F3" w:rsidRDefault="00000000">
            <w:pPr>
              <w:pStyle w:val="DefaultFooterValueCell"/>
            </w:pPr>
            <w:r>
              <w:t>1 634 313,75</w:t>
            </w:r>
          </w:p>
        </w:tc>
        <w:tc>
          <w:tcPr>
            <w:tcW w:w="750" w:type="pct"/>
            <w:shd w:val="clear" w:color="auto" w:fill="FFFFFF"/>
          </w:tcPr>
          <w:p w14:paraId="284FC303" w14:textId="77777777" w:rsidR="009255F3" w:rsidRDefault="00000000">
            <w:pPr>
              <w:pStyle w:val="DefaultFooterValueCell"/>
            </w:pPr>
            <w:r>
              <w:t>23 000,00</w:t>
            </w:r>
          </w:p>
        </w:tc>
        <w:tc>
          <w:tcPr>
            <w:tcW w:w="750" w:type="pct"/>
            <w:shd w:val="clear" w:color="auto" w:fill="FFFFFF"/>
          </w:tcPr>
          <w:p w14:paraId="16F92043" w14:textId="77777777" w:rsidR="009255F3" w:rsidRDefault="00000000">
            <w:pPr>
              <w:pStyle w:val="DefaultFooterValueCell"/>
            </w:pPr>
            <w:r>
              <w:t>1 657 313,75</w:t>
            </w:r>
          </w:p>
        </w:tc>
      </w:tr>
      <w:tr w:rsidR="009255F3" w14:paraId="1B0622EC" w14:textId="77777777">
        <w:tc>
          <w:tcPr>
            <w:tcW w:w="2750" w:type="pct"/>
            <w:shd w:val="clear" w:color="auto" w:fill="FFFFFF"/>
          </w:tcPr>
          <w:p w14:paraId="2810341A" w14:textId="77777777" w:rsidR="009255F3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10AB8551" w14:textId="77777777" w:rsidR="009255F3" w:rsidRDefault="00000000">
            <w:pPr>
              <w:pStyle w:val="DefaultFooterValueCell"/>
            </w:pPr>
            <w:r>
              <w:t>4 799 732,51</w:t>
            </w:r>
          </w:p>
        </w:tc>
        <w:tc>
          <w:tcPr>
            <w:tcW w:w="750" w:type="pct"/>
            <w:shd w:val="clear" w:color="auto" w:fill="FFFFFF"/>
          </w:tcPr>
          <w:p w14:paraId="1F262CED" w14:textId="77777777" w:rsidR="009255F3" w:rsidRDefault="00000000">
            <w:pPr>
              <w:pStyle w:val="DefaultFooterValueCell"/>
            </w:pPr>
            <w:r>
              <w:t>147 772,70</w:t>
            </w:r>
          </w:p>
        </w:tc>
        <w:tc>
          <w:tcPr>
            <w:tcW w:w="750" w:type="pct"/>
            <w:shd w:val="clear" w:color="auto" w:fill="FFFFFF"/>
          </w:tcPr>
          <w:p w14:paraId="169631EE" w14:textId="77777777" w:rsidR="009255F3" w:rsidRDefault="00000000">
            <w:pPr>
              <w:pStyle w:val="DefaultFooterValueCell"/>
            </w:pPr>
            <w:r>
              <w:t>4 947 505,21</w:t>
            </w:r>
          </w:p>
        </w:tc>
      </w:tr>
      <w:tr w:rsidR="009255F3" w14:paraId="45FBFE34" w14:textId="77777777">
        <w:tc>
          <w:tcPr>
            <w:tcW w:w="2750" w:type="pct"/>
            <w:shd w:val="clear" w:color="auto" w:fill="FFFFFF"/>
          </w:tcPr>
          <w:p w14:paraId="557678B2" w14:textId="77777777" w:rsidR="009255F3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3D013103" w14:textId="77777777" w:rsidR="009255F3" w:rsidRDefault="00000000">
            <w:pPr>
              <w:pStyle w:val="DefaultFooterValueCell"/>
            </w:pPr>
            <w:r>
              <w:t>200 000,00</w:t>
            </w:r>
          </w:p>
        </w:tc>
        <w:tc>
          <w:tcPr>
            <w:tcW w:w="750" w:type="pct"/>
            <w:shd w:val="clear" w:color="auto" w:fill="FFFFFF"/>
          </w:tcPr>
          <w:p w14:paraId="71C20C97" w14:textId="77777777" w:rsidR="009255F3" w:rsidRDefault="00000000">
            <w:pPr>
              <w:pStyle w:val="DefaultFooterValueCell"/>
            </w:pPr>
            <w:r>
              <w:t>-30 000,00</w:t>
            </w:r>
          </w:p>
        </w:tc>
        <w:tc>
          <w:tcPr>
            <w:tcW w:w="750" w:type="pct"/>
            <w:shd w:val="clear" w:color="auto" w:fill="FFFFFF"/>
          </w:tcPr>
          <w:p w14:paraId="3C69E827" w14:textId="77777777" w:rsidR="009255F3" w:rsidRDefault="00000000">
            <w:pPr>
              <w:pStyle w:val="DefaultFooterValueCell"/>
            </w:pPr>
            <w:r>
              <w:t>170 000,00</w:t>
            </w:r>
          </w:p>
        </w:tc>
      </w:tr>
      <w:tr w:rsidR="009255F3" w14:paraId="673CF90B" w14:textId="77777777">
        <w:tc>
          <w:tcPr>
            <w:tcW w:w="2750" w:type="pct"/>
            <w:shd w:val="clear" w:color="auto" w:fill="FFFFFF"/>
          </w:tcPr>
          <w:p w14:paraId="6F53E927" w14:textId="77777777" w:rsidR="009255F3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01247C53" w14:textId="77777777" w:rsidR="009255F3" w:rsidRDefault="00000000">
            <w:pPr>
              <w:pStyle w:val="DefaultFooterValueCell"/>
            </w:pPr>
            <w:r>
              <w:t>13 627 318,33</w:t>
            </w:r>
          </w:p>
        </w:tc>
        <w:tc>
          <w:tcPr>
            <w:tcW w:w="750" w:type="pct"/>
            <w:shd w:val="clear" w:color="auto" w:fill="FFFFFF"/>
          </w:tcPr>
          <w:p w14:paraId="6FC23911" w14:textId="77777777" w:rsidR="009255F3" w:rsidRDefault="00000000">
            <w:pPr>
              <w:pStyle w:val="DefaultFooterValueCell"/>
            </w:pPr>
            <w:r>
              <w:t>422 520,00</w:t>
            </w:r>
          </w:p>
        </w:tc>
        <w:tc>
          <w:tcPr>
            <w:tcW w:w="750" w:type="pct"/>
            <w:shd w:val="clear" w:color="auto" w:fill="FFFFFF"/>
          </w:tcPr>
          <w:p w14:paraId="091434DF" w14:textId="77777777" w:rsidR="009255F3" w:rsidRDefault="00000000">
            <w:pPr>
              <w:pStyle w:val="DefaultFooterValueCell"/>
            </w:pPr>
            <w:r>
              <w:t>14 049 838,33</w:t>
            </w:r>
          </w:p>
        </w:tc>
      </w:tr>
      <w:tr w:rsidR="009255F3" w14:paraId="0A51E043" w14:textId="77777777">
        <w:tc>
          <w:tcPr>
            <w:tcW w:w="2750" w:type="pct"/>
            <w:shd w:val="clear" w:color="auto" w:fill="FFFFFF"/>
          </w:tcPr>
          <w:p w14:paraId="292B1761" w14:textId="77777777" w:rsidR="009255F3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752CABCB" w14:textId="77777777" w:rsidR="009255F3" w:rsidRDefault="00000000">
            <w:pPr>
              <w:pStyle w:val="DefaultFooterValueCell"/>
            </w:pPr>
            <w:r>
              <w:t>171 000,00</w:t>
            </w:r>
          </w:p>
        </w:tc>
        <w:tc>
          <w:tcPr>
            <w:tcW w:w="750" w:type="pct"/>
            <w:shd w:val="clear" w:color="auto" w:fill="FFFFFF"/>
          </w:tcPr>
          <w:p w14:paraId="4DC7767E" w14:textId="77777777" w:rsidR="009255F3" w:rsidRDefault="00000000">
            <w:pPr>
              <w:pStyle w:val="DefaultFooterValueCell"/>
            </w:pPr>
            <w:r>
              <w:t>475 000,00</w:t>
            </w:r>
          </w:p>
        </w:tc>
        <w:tc>
          <w:tcPr>
            <w:tcW w:w="750" w:type="pct"/>
            <w:shd w:val="clear" w:color="auto" w:fill="FFFFFF"/>
          </w:tcPr>
          <w:p w14:paraId="7819A167" w14:textId="77777777" w:rsidR="009255F3" w:rsidRDefault="00000000">
            <w:pPr>
              <w:pStyle w:val="DefaultFooterValueCell"/>
            </w:pPr>
            <w:r>
              <w:t>646 000,00</w:t>
            </w:r>
          </w:p>
        </w:tc>
      </w:tr>
      <w:tr w:rsidR="009255F3" w14:paraId="2ED5CFAD" w14:textId="77777777">
        <w:tc>
          <w:tcPr>
            <w:tcW w:w="2750" w:type="pct"/>
            <w:shd w:val="clear" w:color="auto" w:fill="FFFFFF"/>
          </w:tcPr>
          <w:p w14:paraId="021516ED" w14:textId="77777777" w:rsidR="009255F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E1D387E" w14:textId="77777777" w:rsidR="009255F3" w:rsidRDefault="00000000">
            <w:pPr>
              <w:pStyle w:val="DefaultFooterValueCell"/>
            </w:pPr>
            <w:r>
              <w:t>3 462 235,13</w:t>
            </w:r>
          </w:p>
        </w:tc>
        <w:tc>
          <w:tcPr>
            <w:tcW w:w="750" w:type="pct"/>
            <w:shd w:val="clear" w:color="auto" w:fill="FFFFFF"/>
          </w:tcPr>
          <w:p w14:paraId="420D3508" w14:textId="77777777" w:rsidR="009255F3" w:rsidRDefault="00000000">
            <w:pPr>
              <w:pStyle w:val="DefaultFooterValueCell"/>
            </w:pPr>
            <w:r>
              <w:t>-52 480,00</w:t>
            </w:r>
          </w:p>
        </w:tc>
        <w:tc>
          <w:tcPr>
            <w:tcW w:w="750" w:type="pct"/>
            <w:shd w:val="clear" w:color="auto" w:fill="FFFFFF"/>
          </w:tcPr>
          <w:p w14:paraId="0FB85D09" w14:textId="77777777" w:rsidR="009255F3" w:rsidRDefault="00000000">
            <w:pPr>
              <w:pStyle w:val="DefaultFooterValueCell"/>
            </w:pPr>
            <w:r>
              <w:t>3 409 755,13</w:t>
            </w:r>
          </w:p>
        </w:tc>
      </w:tr>
    </w:tbl>
    <w:p w14:paraId="5B8CFC88" w14:textId="77777777" w:rsidR="009255F3" w:rsidRDefault="009255F3"/>
    <w:p w14:paraId="4AC0E1B2" w14:textId="77777777" w:rsidR="009255F3" w:rsidRDefault="00000000">
      <w:pPr>
        <w:pStyle w:val="Heading1"/>
      </w:pPr>
      <w:r>
        <w:t>WYDATKI</w:t>
      </w:r>
    </w:p>
    <w:p w14:paraId="649F3FE8" w14:textId="77777777" w:rsidR="009255F3" w:rsidRDefault="00000000">
      <w:r>
        <w:t>Wydatki budżetu Miasta i Gminy  na rok 2025 zostają zwiększone o kwotę 499 436,21 zł do kwoty 67 714 537,01 zł, w tym:</w:t>
      </w:r>
    </w:p>
    <w:p w14:paraId="4C6383BE" w14:textId="77777777" w:rsidR="009255F3" w:rsidRDefault="00000000">
      <w:pPr>
        <w:pStyle w:val="ListParagraph"/>
        <w:numPr>
          <w:ilvl w:val="0"/>
          <w:numId w:val="7"/>
        </w:numPr>
      </w:pPr>
      <w:r>
        <w:t>wydatki bieżące ulegają zwiększeniu o kwotę 281 562,04 zł do kwoty 50 981 206,92 zł,</w:t>
      </w:r>
    </w:p>
    <w:p w14:paraId="20C1EF69" w14:textId="77777777" w:rsidR="009255F3" w:rsidRDefault="00000000">
      <w:pPr>
        <w:pStyle w:val="ListParagraph"/>
        <w:numPr>
          <w:ilvl w:val="0"/>
          <w:numId w:val="7"/>
        </w:numPr>
      </w:pPr>
      <w:r>
        <w:lastRenderedPageBreak/>
        <w:t>wydatki majątkowe ulegają zwiększeniu o kwotę 217 874,17 zł do kwoty 16 733 330,09 zł</w:t>
      </w:r>
    </w:p>
    <w:p w14:paraId="4B0A4B63" w14:textId="77777777" w:rsidR="009255F3" w:rsidRDefault="00000000">
      <w:pPr>
        <w:pStyle w:val="Heading1"/>
      </w:pPr>
      <w:r>
        <w:t>Dokonuje się następujących zwiększeń po stronie wydatków bieżących:</w:t>
      </w:r>
    </w:p>
    <w:p w14:paraId="64FAF04D" w14:textId="77777777" w:rsidR="009255F3" w:rsidRDefault="00000000">
      <w:pPr>
        <w:pStyle w:val="ListParagraph"/>
        <w:numPr>
          <w:ilvl w:val="0"/>
          <w:numId w:val="8"/>
        </w:numPr>
      </w:pPr>
      <w:r>
        <w:t>w dziale „Administracja publiczna” w rozdziale „Urzędy gmin (miast i miast na prawach powiatu)” w ramach paragrafu „Wynagrodzenia osobowe pracowników” zwiększa się wydatki o 87 390,00 zł do kwoty 4 463 339,37 zł;</w:t>
      </w:r>
    </w:p>
    <w:p w14:paraId="09E1A3ED" w14:textId="77777777" w:rsidR="009255F3" w:rsidRDefault="00000000">
      <w:pPr>
        <w:pStyle w:val="ListParagraph"/>
        <w:numPr>
          <w:ilvl w:val="0"/>
          <w:numId w:val="8"/>
        </w:numPr>
      </w:pPr>
      <w:r>
        <w:t>w dziale „Administracja publiczna” w rozdziale „Urzędy gmin (miast i miast na prawach powiatu)” w ramach paragrafu „Wynagrodzenia bezosobowe” zwiększa się wydatki o 2 000,00 zł do kwoty 9 200,00 zł;</w:t>
      </w:r>
    </w:p>
    <w:p w14:paraId="305A686E" w14:textId="77777777" w:rsidR="009255F3" w:rsidRDefault="00000000">
      <w:pPr>
        <w:pStyle w:val="ListParagraph"/>
        <w:numPr>
          <w:ilvl w:val="0"/>
          <w:numId w:val="8"/>
        </w:numPr>
      </w:pPr>
      <w:r>
        <w:t>w dziale „Administracja publiczna” w rozdziale „Urzędy gmin (miast i miast na prawach powiatu)” w ramach paragrafu „Wynagrodzenia i uposażenia wypłacane w związku z pomocą obywatelom Ukrainy” zwiększa się wydatki o 16,51 zł do kwoty 368,22 zł;</w:t>
      </w:r>
    </w:p>
    <w:p w14:paraId="176519AF" w14:textId="77777777" w:rsidR="009255F3" w:rsidRDefault="00000000">
      <w:pPr>
        <w:pStyle w:val="ListParagraph"/>
        <w:numPr>
          <w:ilvl w:val="0"/>
          <w:numId w:val="8"/>
        </w:numPr>
      </w:pPr>
      <w:r>
        <w:t>w dziale „Administracja publiczna” w rozdziale „Pozostała działalność” w ramach paragrafu „Zakup usług zdrowotnych” zwiększa się wydatki o 240,00 zł do kwoty 1 440,00 zł;</w:t>
      </w:r>
    </w:p>
    <w:p w14:paraId="1C96FA43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„Wydatki osobowe niezaliczone do wynagrodzeń” zwiększa się wydatki o 14 730,32 zł do kwoty 512 204,64 zł;</w:t>
      </w:r>
    </w:p>
    <w:p w14:paraId="670B8BD8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„Zakup towarów (w szczególności materiałów, leków, żywności) w związku z pomocą obywatelom Ukrainy” zwiększa się wydatki o 37 505,00 zł do kwoty 154 603,56 zł;</w:t>
      </w:r>
    </w:p>
    <w:p w14:paraId="4100BD74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„Szkolenia pracowników niebędących członkami korpusu służby cywilnej” zwiększa się wydatki o 400,00 zł do kwoty 2 900,00 zł;</w:t>
      </w:r>
    </w:p>
    <w:p w14:paraId="5470D8C4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„Wynagrodzenia osobowe nauczycieli” zwiększa się wydatki o 52 305,46 zł do kwoty 7 161 378,31 zł;</w:t>
      </w:r>
    </w:p>
    <w:p w14:paraId="0838B7F0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„Zakup towarów (w szczególności materiałów, leków, żywności) w związku z pomocą obywatelom Ukrainy” zwiększa się wydatki o 3 226,00 zł do kwoty 13 053,81 zł;</w:t>
      </w:r>
    </w:p>
    <w:p w14:paraId="02F538C6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„Odpisy na zakładowy fundusz świadczeń socjalnych” zwiększa się wydatki o 299,58 zł do kwoty 237 001,36 zł;</w:t>
      </w:r>
    </w:p>
    <w:p w14:paraId="148FBB74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„Dokształcanie i doskonalenie nauczycieli” w ramach paragrafu „Szkolenia pracowników niebędących członkami korpusu służby cywilnej” zwiększa się wydatki o 22 335,26 zł do kwoty 73 779,54 zł;</w:t>
      </w:r>
    </w:p>
    <w:p w14:paraId="69171B78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„Stołówki szkolne i przedszkolne” w ramach paragrafu „Zakup środków żywności” zwiększa się wydatki o 23 000,00 zł do kwoty 470 000,00 zł;</w:t>
      </w:r>
    </w:p>
    <w:p w14:paraId="3685C2A1" w14:textId="77777777" w:rsidR="009255F3" w:rsidRDefault="00000000">
      <w:pPr>
        <w:pStyle w:val="ListParagraph"/>
        <w:numPr>
          <w:ilvl w:val="0"/>
          <w:numId w:val="8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„Wynagrodzenia osobowe nauczycieli” zwiększa się wydatki o 22 379,85 zł do kwoty 171 776,28 zł;</w:t>
      </w:r>
    </w:p>
    <w:p w14:paraId="448873E1" w14:textId="77777777" w:rsidR="009255F3" w:rsidRDefault="00000000">
      <w:pPr>
        <w:pStyle w:val="ListParagraph"/>
        <w:numPr>
          <w:ilvl w:val="0"/>
          <w:numId w:val="8"/>
        </w:numPr>
      </w:pPr>
      <w:r>
        <w:t>w dziale „Ochrona zdrowia” w rozdziale „Przeciwdziałanie alkoholizmowi” w ramach paragrafu „Zakup usług pozostałych” zwiększa się wydatki o 7 700,00 zł do kwoty 75 820,00 zł;</w:t>
      </w:r>
    </w:p>
    <w:p w14:paraId="41D24CF7" w14:textId="77777777" w:rsidR="009255F3" w:rsidRDefault="00000000">
      <w:pPr>
        <w:pStyle w:val="ListParagraph"/>
        <w:numPr>
          <w:ilvl w:val="0"/>
          <w:numId w:val="8"/>
        </w:numPr>
      </w:pPr>
      <w:r>
        <w:t>w dziale „Pomoc społeczna” w rozdziale „Zadania w zakresie przeciwdziałania przemocy domowej” w ramach paragrafu „Zakup materiałów i wyposażenia” zwiększa się wydatki o 3 500,00 zł do kwoty 5 000,00 zł;</w:t>
      </w:r>
    </w:p>
    <w:p w14:paraId="3BDF6B7C" w14:textId="77777777" w:rsidR="009255F3" w:rsidRDefault="00000000">
      <w:pPr>
        <w:pStyle w:val="ListParagraph"/>
        <w:numPr>
          <w:ilvl w:val="0"/>
          <w:numId w:val="8"/>
        </w:numPr>
      </w:pPr>
      <w:r>
        <w:lastRenderedPageBreak/>
        <w:t>w dziale „Pomoc społeczna” w rozdziale „Zadania w zakresie przeciwdziałania przemocy domowej” w ramach paragrafu „Zakup usług pozostałych” zwiększa się wydatki o 1 120,00 zł do kwoty 11 120,00 zł;</w:t>
      </w:r>
    </w:p>
    <w:p w14:paraId="052B4007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„Świadczenia rodzinne, świadczenie z funduszu alimentacyjnego oraz składki na ubezpieczenia emerytalne i rentowe z ubezpieczenia społecznego” w ramach paragrafu „Świadczenia społeczne” zwiększa się wydatki o 102 327,87 zł do kwoty 3 265 914,41 zł;</w:t>
      </w:r>
    </w:p>
    <w:p w14:paraId="6744070F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„Świadczenia rodzinne, świadczenie z funduszu alimentacyjnego oraz składki na ubezpieczenia emerytalne i rentowe z ubezpieczenia społecznego” w ramach paragrafu „Wynagrodzenia osobowe pracowników” zwiększa się wydatki o 18 366,66 zł do kwoty 85 736,66 zł;</w:t>
      </w:r>
    </w:p>
    <w:p w14:paraId="37CFC555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„Świadczenia rodzinne, świadczenie z funduszu alimentacyjnego oraz składki na ubezpieczenia emerytalne i rentowe z ubezpieczenia społecznego” w ramach paragrafu „Zakup materiałów i wyposażenia” wprowadza się wydatki w kwocie 330,00 zł;</w:t>
      </w:r>
    </w:p>
    <w:p w14:paraId="38D22386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„Wspieranie rodziny” w ramach paragrafu „Zakup materiałów i wyposażenia” zwiększa się wydatki o 800,00 zł do kwoty 44 200,00 zł;</w:t>
      </w:r>
    </w:p>
    <w:p w14:paraId="70A996C1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„System opieki nad dziećmi w wieku do lat 3” w ramach paragrafu „Zakup materiałów i wyposażenia” zwiększa się wydatki o 14 000,00 zł do kwoty 66 900,00 zł;</w:t>
      </w:r>
    </w:p>
    <w:p w14:paraId="35096A77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„System opieki nad dziećmi w wieku do lat 3” w ramach paragrafu „Zakup usług zdrowotnych” zwiększa się wydatki o 127,35 zł do kwoty 3 527,35 zł;</w:t>
      </w:r>
    </w:p>
    <w:p w14:paraId="454636EA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„System opieki nad dziećmi w wieku do lat 3” w ramach paragrafu „Różne opłaty i składki” zwiększa się wydatki o 720,00 zł do kwoty 5 630,00 zł;</w:t>
      </w:r>
    </w:p>
    <w:p w14:paraId="31B58720" w14:textId="77777777" w:rsidR="009255F3" w:rsidRDefault="00000000">
      <w:pPr>
        <w:pStyle w:val="ListParagraph"/>
        <w:numPr>
          <w:ilvl w:val="0"/>
          <w:numId w:val="8"/>
        </w:numPr>
      </w:pPr>
      <w:r>
        <w:t>w dziale „Rodzina” w rozdziale „System opieki nad dziećmi w wieku do lat 3” w ramach paragrafu „Odpisy na zakładowy fundusz świadczeń socjalnych” zwiększa się wydatki o 453,90 zł do kwoty 39 716,25 zł;</w:t>
      </w:r>
    </w:p>
    <w:p w14:paraId="1C0DA17B" w14:textId="77777777" w:rsidR="009255F3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„Gospodarka odpadami komunalnymi” w ramach paragrafu „Składki na ubezpieczenia społeczne” zwiększa się wydatki o 300,00 zł do kwoty 20 458,00 zł;</w:t>
      </w:r>
    </w:p>
    <w:p w14:paraId="51F8B0C4" w14:textId="77777777" w:rsidR="009255F3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„Gospodarka odpadami komunalnymi” w ramach paragrafu „Wynagrodzenia bezosobowe” zwiększa się wydatki o 1 300,00 zł do kwoty 18 580,00 zł;</w:t>
      </w:r>
    </w:p>
    <w:p w14:paraId="4CA23B2D" w14:textId="77777777" w:rsidR="009255F3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usług pozostałych” zwiększa się wydatki o 20 973,04 zł do kwoty 178 814,63 zł;</w:t>
      </w:r>
    </w:p>
    <w:p w14:paraId="06C4FD60" w14:textId="77777777" w:rsidR="009255F3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„Pozostała działalność” w ramach paragrafu „Składki na ubezpieczenia społeczne” zwiększa się wydatki o 300,00 zł do kwoty 2 882,00 zł;</w:t>
      </w:r>
    </w:p>
    <w:p w14:paraId="4E38FF0D" w14:textId="77777777" w:rsidR="009255F3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„Pozostała działalność” w ramach paragrafu „Wynagrodzenia bezosobowe” zwiększa się wydatki o 500,00 zł do kwoty 16 400,00 zł;</w:t>
      </w:r>
    </w:p>
    <w:p w14:paraId="7B9D71E2" w14:textId="77777777" w:rsidR="009255F3" w:rsidRDefault="00000000">
      <w:pPr>
        <w:pStyle w:val="Heading1"/>
      </w:pPr>
      <w:r>
        <w:t>Dokonuje się następujących zmniejszeń po stronie wydatków bieżących:</w:t>
      </w:r>
    </w:p>
    <w:p w14:paraId="6226D4F9" w14:textId="77777777" w:rsidR="009255F3" w:rsidRDefault="00000000">
      <w:pPr>
        <w:pStyle w:val="ListParagraph"/>
        <w:numPr>
          <w:ilvl w:val="0"/>
          <w:numId w:val="9"/>
        </w:numPr>
      </w:pPr>
      <w:r>
        <w:t>w dziale „Administracja publiczna” w rozdziale „Urzędy gmin (miast i miast na prawach powiatu)” w ramach paragrafu „Zakup materiałów i wyposażenia” zmniejsza się wydatki o 2 000,00 zł do kwoty 228 652,00 zł;</w:t>
      </w:r>
    </w:p>
    <w:p w14:paraId="06C547A0" w14:textId="77777777" w:rsidR="009255F3" w:rsidRDefault="00000000">
      <w:pPr>
        <w:pStyle w:val="ListParagraph"/>
        <w:numPr>
          <w:ilvl w:val="0"/>
          <w:numId w:val="9"/>
        </w:numPr>
      </w:pPr>
      <w:r>
        <w:t>w dziale „Administracja publiczna” w rozdziale „Pozostała działalność” w ramach paragrafu „Zakup usług pozostałych” zmniejsza się wydatki o 240,00 zł do kwoty 419 660,00 zł;</w:t>
      </w:r>
    </w:p>
    <w:p w14:paraId="59597F91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„Szkoły podstawowe” w ramach paragrafu „Wpłaty na Państwowy Fundusz Rehabilitacji Osób Niepełnosprawnych” zmniejsza się wydatki o 3 948,63 zł do kwoty 15 102,00 zł;</w:t>
      </w:r>
    </w:p>
    <w:p w14:paraId="597FD197" w14:textId="77777777" w:rsidR="009255F3" w:rsidRDefault="00000000">
      <w:pPr>
        <w:pStyle w:val="ListParagraph"/>
        <w:numPr>
          <w:ilvl w:val="0"/>
          <w:numId w:val="9"/>
        </w:numPr>
      </w:pPr>
      <w:r>
        <w:lastRenderedPageBreak/>
        <w:t>w dziale „Oświata i wychowanie” w rozdziale „Szkoły podstawowe” w ramach paragrafu „Zakup środków dydaktycznych i książek” zmniejsza się wydatki o 1 758,00 zł do kwoty 9 274,00 zł;</w:t>
      </w:r>
    </w:p>
    <w:p w14:paraId="1798679F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„Szkoły podstawowe” w ramach paragrafu „Zakup energii” zmniejsza się wydatki o 3 809,20 zł do kwoty 104 145,99 zł;</w:t>
      </w:r>
    </w:p>
    <w:p w14:paraId="4CCC0977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„Przedszkola” w ramach paragrafu „Wynagrodzenia osobowe nauczycieli” zmniejsza się wydatki o 22 679,43 zł do kwoty 2 706 744,11 zł;</w:t>
      </w:r>
    </w:p>
    <w:p w14:paraId="4A93F7BE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„Świetlice szkolne” w ramach paragrafu „Wydatki osobowe niezaliczone do wynagrodzeń” zmniejsza się wydatki o 833,00 zł do kwoty 34 010,00 zł;</w:t>
      </w:r>
    </w:p>
    <w:p w14:paraId="299401E0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„Świetlice szkolne” w ramach paragrafu „Wynagrodzenia osobowe nauczycieli” zmniejsza się wydatki o 4 381,49 zł do kwoty 455 728,51 zł;</w:t>
      </w:r>
    </w:p>
    <w:p w14:paraId="2E18BDA7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„Dokształcanie i doskonalenie nauczycieli” w ramach paragrafu „Zakup materiałów i wyposażenia” zmniejsza się wydatki o 2 000,00 zł do kwoty 9 162,00 zł;</w:t>
      </w:r>
    </w:p>
    <w:p w14:paraId="063069E4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„Dokształcanie i doskonalenie nauczycieli” w ramach paragrafu „Zakup usług pozostałych” zmniejsza się wydatki o 20 335,26 zł do kwoty 2 823,25 zł;</w:t>
      </w:r>
    </w:p>
    <w:p w14:paraId="0A5B087A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„Stołówki szkolne i przedszkolne” w ramach paragrafu „Wydatki osobowe niezaliczone do wynagrodzeń” zmniejsza się wydatki o 400,00 zł do kwoty 2 150,00 zł;</w:t>
      </w:r>
    </w:p>
    <w:p w14:paraId="6160F015" w14:textId="77777777" w:rsidR="009255F3" w:rsidRDefault="00000000">
      <w:pPr>
        <w:pStyle w:val="ListParagraph"/>
        <w:numPr>
          <w:ilvl w:val="0"/>
          <w:numId w:val="9"/>
        </w:numPr>
      </w:pPr>
      <w:r>
        <w:t>w dziale „Oświata i wychowanie” w rozdziale „Realizacja zadań wymagających stosowania specjalnej organizacji nauki i metod pracy dla dzieci i młodzieży w szkołach podstawowych” w ramach paragrafu „Wynagrodzenia osobowe nauczycieli” zmniejsza się wydatki o 52 305,46 zł do kwoty 182 694,54 zł;</w:t>
      </w:r>
    </w:p>
    <w:p w14:paraId="5EE74592" w14:textId="77777777" w:rsidR="009255F3" w:rsidRDefault="00000000">
      <w:pPr>
        <w:pStyle w:val="ListParagraph"/>
        <w:numPr>
          <w:ilvl w:val="0"/>
          <w:numId w:val="9"/>
        </w:numPr>
      </w:pPr>
      <w:r>
        <w:t>w dziale „Ochrona zdrowia” w rozdziale „Przeciwdziałanie alkoholizmowi” w ramach paragrafu „Zakup materiałów i wyposażenia” zmniejsza się wydatki o 7 700,00 zł do kwoty 23 084,93 zł;</w:t>
      </w:r>
    </w:p>
    <w:p w14:paraId="6964DA1D" w14:textId="77777777" w:rsidR="009255F3" w:rsidRDefault="00000000">
      <w:pPr>
        <w:pStyle w:val="ListParagraph"/>
        <w:numPr>
          <w:ilvl w:val="0"/>
          <w:numId w:val="9"/>
        </w:numPr>
      </w:pPr>
      <w:r>
        <w:t>w dziale „Pomoc społeczna” w rozdziale „Zadania w zakresie przeciwdziałania przemocy domowej” w ramach paragrafu „Podróże służbowe krajowe” zmniejsza się wydatki o 500,00 zł do kwoty 0,00 zł;</w:t>
      </w:r>
    </w:p>
    <w:p w14:paraId="5D106FD6" w14:textId="77777777" w:rsidR="009255F3" w:rsidRDefault="00000000">
      <w:pPr>
        <w:pStyle w:val="ListParagraph"/>
        <w:numPr>
          <w:ilvl w:val="0"/>
          <w:numId w:val="9"/>
        </w:numPr>
      </w:pPr>
      <w:r>
        <w:t>w dziale „Pomoc społeczna” w rozdziale „Zadania w zakresie przeciwdziałania przemocy domowej” w ramach paragrafu „Szkolenia pracowników niebędących członkami korpusu służby cywilnej” zmniejsza się wydatki o 2 500,00 zł do kwoty 0,00 zł;</w:t>
      </w:r>
    </w:p>
    <w:p w14:paraId="5A9F54C2" w14:textId="77777777" w:rsidR="009255F3" w:rsidRDefault="00000000">
      <w:pPr>
        <w:pStyle w:val="ListParagraph"/>
        <w:numPr>
          <w:ilvl w:val="0"/>
          <w:numId w:val="9"/>
        </w:numPr>
      </w:pPr>
      <w:r>
        <w:t>w dziale „Pomoc społeczna” w rozdziale „Ośrodki pomocy społecznej” w ramach paragrafu „Zakup materiałów i wyposażenia” zmniejsza się wydatki o 500,00 zł do kwoty 60 126,68 zł;</w:t>
      </w:r>
    </w:p>
    <w:p w14:paraId="2D838586" w14:textId="77777777" w:rsidR="009255F3" w:rsidRDefault="00000000">
      <w:pPr>
        <w:pStyle w:val="ListParagraph"/>
        <w:numPr>
          <w:ilvl w:val="0"/>
          <w:numId w:val="9"/>
        </w:numPr>
      </w:pPr>
      <w:r>
        <w:t>w dziale „Pomoc społeczna” w rozdziale „Ośrodki pomocy społecznej” w ramach paragrafu „Zakup usług pozostałych” zmniejsza się wydatki o 1 120,00 zł do kwoty 89 231,00 zł;</w:t>
      </w:r>
    </w:p>
    <w:p w14:paraId="29A62080" w14:textId="77777777" w:rsidR="009255F3" w:rsidRDefault="00000000">
      <w:pPr>
        <w:pStyle w:val="ListParagraph"/>
        <w:numPr>
          <w:ilvl w:val="0"/>
          <w:numId w:val="9"/>
        </w:numPr>
      </w:pPr>
      <w:r>
        <w:t>w dziale „Rodzina” w rozdziale „Wspieranie rodziny” w ramach paragrafu „Zakup usług pozostałych” zmniejsza się wydatki o 800,00 zł do kwoty 23 780,00 zł;</w:t>
      </w:r>
    </w:p>
    <w:p w14:paraId="65399887" w14:textId="77777777" w:rsidR="009255F3" w:rsidRDefault="00000000">
      <w:pPr>
        <w:pStyle w:val="ListParagraph"/>
        <w:numPr>
          <w:ilvl w:val="0"/>
          <w:numId w:val="9"/>
        </w:numPr>
      </w:pPr>
      <w:r>
        <w:t>w dziale „Rodzina” w rozdziale „System opieki nad dziećmi w wieku do lat 3” w ramach paragrafu „Zakup usług pozostałych” zmniejsza się wydatki o 15 301,25 zł do kwoty 216 998,75 zł;</w:t>
      </w:r>
    </w:p>
    <w:p w14:paraId="6D9D5E90" w14:textId="77777777" w:rsidR="009255F3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„Domy i ośrodki kultury, świetlice i kluby” w ramach paragrafu „Zakup materiałów i wyposażenia” zmniejsza się wydatki o 13 973,04 zł do kwoty 241 788,65 zł;</w:t>
      </w:r>
    </w:p>
    <w:p w14:paraId="4941AD41" w14:textId="77777777" w:rsidR="009255F3" w:rsidRDefault="00000000">
      <w:pPr>
        <w:pStyle w:val="Heading1"/>
      </w:pPr>
      <w:r>
        <w:t>Dokonuje się następujących zwiększeń po stronie wydatków majątkowych:</w:t>
      </w:r>
    </w:p>
    <w:p w14:paraId="77A062AA" w14:textId="77777777" w:rsidR="009255F3" w:rsidRDefault="00000000">
      <w:pPr>
        <w:pStyle w:val="ListParagraph"/>
        <w:numPr>
          <w:ilvl w:val="0"/>
          <w:numId w:val="10"/>
        </w:numPr>
      </w:pPr>
      <w:r>
        <w:t>w dziale „Obrona narodowa” w rozdziale „Pozostała działalność” w ramach paragrafu „Wydatki na zakupy inwestycyjne jednostek budżetowych” zwiększa się wydatki o 445 000,00 zł do kwoty 490 000,00 zł, w tym:</w:t>
      </w:r>
    </w:p>
    <w:p w14:paraId="5EF5FB9B" w14:textId="77777777" w:rsidR="009255F3" w:rsidRDefault="00000000">
      <w:pPr>
        <w:pStyle w:val="ListParagraph"/>
        <w:numPr>
          <w:ilvl w:val="1"/>
          <w:numId w:val="10"/>
        </w:numPr>
      </w:pPr>
      <w:r>
        <w:t>w ramach zadania „Zakup budynku magazynowego w m. Czerniejewo - środki budżetu” wprowadza się wydatki w kwocie 21 190,00 zł;</w:t>
      </w:r>
    </w:p>
    <w:p w14:paraId="1DC26039" w14:textId="77777777" w:rsidR="009255F3" w:rsidRDefault="00000000">
      <w:pPr>
        <w:pStyle w:val="ListParagraph"/>
        <w:numPr>
          <w:ilvl w:val="1"/>
          <w:numId w:val="10"/>
        </w:numPr>
      </w:pPr>
      <w:r>
        <w:lastRenderedPageBreak/>
        <w:t>w ramach zadania „Zakup budynku magazynowego w m. Czerniejewo - środki Wojewody Wielkopolskiej” wprowadza się wydatki w kwocie 423 810,00 zł;</w:t>
      </w:r>
    </w:p>
    <w:p w14:paraId="44F2284C" w14:textId="77777777" w:rsidR="009255F3" w:rsidRDefault="00000000">
      <w:pPr>
        <w:pStyle w:val="Heading1"/>
      </w:pPr>
      <w:r>
        <w:t>Dokonuje się następujących zmniejszeń po stronie wydatków majątkowych:</w:t>
      </w:r>
    </w:p>
    <w:p w14:paraId="1900D14A" w14:textId="77777777" w:rsidR="009255F3" w:rsidRDefault="00000000">
      <w:pPr>
        <w:pStyle w:val="ListParagraph"/>
        <w:numPr>
          <w:ilvl w:val="0"/>
          <w:numId w:val="11"/>
        </w:numPr>
      </w:pPr>
      <w:r>
        <w:t>w dziale „Transport i łączność” w rozdziale „Drogi publiczne gminne” w ramach paragrafu „Wydatki inwestycyjne jednostek budżetowych” (dotyczy zadania Budowa ścieżek rowerowych w Gminie Czerniejewo w ramach FEWP działanie 3.2 - wkład własny) zmniejsza się wydatki o 99 645,83 zł do kwoty 2 455 807,55 zł;</w:t>
      </w:r>
    </w:p>
    <w:p w14:paraId="4F69CA04" w14:textId="77777777" w:rsidR="009255F3" w:rsidRDefault="00000000">
      <w:pPr>
        <w:pStyle w:val="ListParagraph"/>
        <w:numPr>
          <w:ilvl w:val="0"/>
          <w:numId w:val="11"/>
        </w:numPr>
      </w:pPr>
      <w:r>
        <w:t>w dziale „Gospodarka komunalna i ochrona środowiska” w rozdziale „Oświetlenie ulic, placów i dróg” w ramach paragrafu „Wydatki inwestycyjne jednostek budżetowych” (dotyczy zadania Budowa oświetlenia ulicznego na terenie gminy (w tym wykonanie dokumentacji technicznej)) zmniejsza się wydatki o 60 000,00 zł do kwoty 90 000,00 zł;</w:t>
      </w:r>
    </w:p>
    <w:p w14:paraId="2877D5E5" w14:textId="77777777" w:rsidR="009255F3" w:rsidRDefault="00000000">
      <w:pPr>
        <w:pStyle w:val="ListParagraph"/>
        <w:numPr>
          <w:ilvl w:val="0"/>
          <w:numId w:val="11"/>
        </w:numPr>
      </w:pPr>
      <w:r>
        <w:t>w dziale „Gospodarka komunalna i ochrona środowiska” w rozdziale „Oświetlenie ulic, placów i dróg” w ramach paragrafu „Wydatki jednostek poniesione ze środków z Rządowego Funduszu Polski Ład: Program Inwestycji Strategicznych na realizację zadań inwestycyjnych” (dotyczy zadania Realizacja programu pn. "Modernizacja oświetlenia drogowego (Środki Rządowego Prgogramu Polski  Ład)) zmniejsza się wydatki o 52 480,00 zł do kwoty 944 640,00 zł;</w:t>
      </w:r>
    </w:p>
    <w:p w14:paraId="18556EE3" w14:textId="77777777" w:rsidR="009255F3" w:rsidRDefault="00000000">
      <w:pPr>
        <w:pStyle w:val="ListParagraph"/>
        <w:numPr>
          <w:ilvl w:val="0"/>
          <w:numId w:val="11"/>
        </w:numPr>
      </w:pPr>
      <w:r>
        <w:t>w dziale „Kultura i ochrona dziedzictwa narodowego” w rozdziale „Domy i ośrodki kultury, świetlice i kluby” w ramach paragrafu „Wydatki inwestycyjne jednostek budżetowych” (dotyczy zadania Utworzenie terenu rekreacyjnego przy świetlicy wiejskiej w Gębarzewie w tym na zadanie pn." W Gębarzewie jest jak w niebie - utworzenie terenu rekreacyjnego przy świetlicy wiejskiej, sprzyjającego umacnianiu więźni międzyludzkich"- "Pięknieje wielkopolska wieś".  Środki budżetu) zmniejsza się wydatki o 15 000,00 zł do kwoty 151 080,08 zł;</w:t>
      </w:r>
    </w:p>
    <w:p w14:paraId="208BB2E3" w14:textId="77777777" w:rsidR="009255F3" w:rsidRDefault="00000000">
      <w:r>
        <w:t>Podsumowanie zmian wydatków Miasta i Gminy 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218"/>
        <w:gridCol w:w="1423"/>
        <w:gridCol w:w="1423"/>
        <w:gridCol w:w="1423"/>
      </w:tblGrid>
      <w:tr w:rsidR="009255F3" w14:paraId="2799F8B0" w14:textId="77777777">
        <w:trPr>
          <w:tblHeader/>
        </w:trPr>
        <w:tc>
          <w:tcPr>
            <w:tcW w:w="2750" w:type="pct"/>
            <w:shd w:val="clear" w:color="auto" w:fill="3C3F49"/>
          </w:tcPr>
          <w:p w14:paraId="2A5A7FB0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CE158E1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C1B96B1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970CDF4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6B87D865" w14:textId="77777777">
        <w:tc>
          <w:tcPr>
            <w:tcW w:w="2750" w:type="pct"/>
            <w:shd w:val="clear" w:color="auto" w:fill="FFFFFF"/>
          </w:tcPr>
          <w:p w14:paraId="58E632C1" w14:textId="77777777" w:rsidR="009255F3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2360682" w14:textId="77777777" w:rsidR="009255F3" w:rsidRDefault="00000000">
            <w:pPr>
              <w:pStyle w:val="DefaultFooterValueCell"/>
            </w:pPr>
            <w:r>
              <w:t>67 215 100,80</w:t>
            </w:r>
          </w:p>
        </w:tc>
        <w:tc>
          <w:tcPr>
            <w:tcW w:w="750" w:type="pct"/>
            <w:shd w:val="clear" w:color="auto" w:fill="FFFFFF"/>
          </w:tcPr>
          <w:p w14:paraId="3DA46E63" w14:textId="77777777" w:rsidR="009255F3" w:rsidRDefault="00000000">
            <w:pPr>
              <w:pStyle w:val="DefaultFooterValueCell"/>
            </w:pPr>
            <w:r>
              <w:t>499 436,21</w:t>
            </w:r>
          </w:p>
        </w:tc>
        <w:tc>
          <w:tcPr>
            <w:tcW w:w="750" w:type="pct"/>
            <w:shd w:val="clear" w:color="auto" w:fill="FFFFFF"/>
          </w:tcPr>
          <w:p w14:paraId="682B988A" w14:textId="77777777" w:rsidR="009255F3" w:rsidRDefault="00000000">
            <w:pPr>
              <w:pStyle w:val="DefaultFooterValueCell"/>
            </w:pPr>
            <w:r>
              <w:t>67 714 537,01</w:t>
            </w:r>
          </w:p>
        </w:tc>
      </w:tr>
      <w:tr w:rsidR="009255F3" w14:paraId="017AC988" w14:textId="77777777">
        <w:tc>
          <w:tcPr>
            <w:tcW w:w="2750" w:type="pct"/>
            <w:shd w:val="clear" w:color="auto" w:fill="FFFFFF"/>
          </w:tcPr>
          <w:p w14:paraId="55859AF8" w14:textId="77777777" w:rsidR="009255F3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0196F4BD" w14:textId="77777777" w:rsidR="009255F3" w:rsidRDefault="00000000">
            <w:pPr>
              <w:pStyle w:val="DefaultFooterValueCell"/>
            </w:pPr>
            <w:r>
              <w:t>50 699 644,88</w:t>
            </w:r>
          </w:p>
        </w:tc>
        <w:tc>
          <w:tcPr>
            <w:tcW w:w="750" w:type="pct"/>
            <w:shd w:val="clear" w:color="auto" w:fill="FFFFFF"/>
          </w:tcPr>
          <w:p w14:paraId="1737A591" w14:textId="77777777" w:rsidR="009255F3" w:rsidRDefault="00000000">
            <w:pPr>
              <w:pStyle w:val="DefaultFooterValueCell"/>
            </w:pPr>
            <w:r>
              <w:t>281 562,04</w:t>
            </w:r>
          </w:p>
        </w:tc>
        <w:tc>
          <w:tcPr>
            <w:tcW w:w="750" w:type="pct"/>
            <w:shd w:val="clear" w:color="auto" w:fill="FFFFFF"/>
          </w:tcPr>
          <w:p w14:paraId="4CD77A47" w14:textId="77777777" w:rsidR="009255F3" w:rsidRDefault="00000000">
            <w:pPr>
              <w:pStyle w:val="DefaultFooterValueCell"/>
            </w:pPr>
            <w:r>
              <w:t>50 981 206,92</w:t>
            </w:r>
          </w:p>
        </w:tc>
      </w:tr>
      <w:tr w:rsidR="009255F3" w14:paraId="06DBB6B2" w14:textId="77777777">
        <w:tc>
          <w:tcPr>
            <w:tcW w:w="2750" w:type="pct"/>
            <w:shd w:val="clear" w:color="auto" w:fill="FFFFFF"/>
          </w:tcPr>
          <w:p w14:paraId="5E920606" w14:textId="77777777" w:rsidR="009255F3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2FE070C" w14:textId="77777777" w:rsidR="009255F3" w:rsidRDefault="00000000">
            <w:pPr>
              <w:pStyle w:val="DefaultFooterValueCell"/>
            </w:pPr>
            <w:r>
              <w:t>8 244 405,99</w:t>
            </w:r>
          </w:p>
        </w:tc>
        <w:tc>
          <w:tcPr>
            <w:tcW w:w="750" w:type="pct"/>
            <w:shd w:val="clear" w:color="auto" w:fill="FFFFFF"/>
          </w:tcPr>
          <w:p w14:paraId="066127C3" w14:textId="77777777" w:rsidR="009255F3" w:rsidRDefault="00000000">
            <w:pPr>
              <w:pStyle w:val="DefaultFooterValueCell"/>
            </w:pPr>
            <w:r>
              <w:t>87 406,51</w:t>
            </w:r>
          </w:p>
        </w:tc>
        <w:tc>
          <w:tcPr>
            <w:tcW w:w="750" w:type="pct"/>
            <w:shd w:val="clear" w:color="auto" w:fill="FFFFFF"/>
          </w:tcPr>
          <w:p w14:paraId="583F137E" w14:textId="77777777" w:rsidR="009255F3" w:rsidRDefault="00000000">
            <w:pPr>
              <w:pStyle w:val="DefaultFooterValueCell"/>
            </w:pPr>
            <w:r>
              <w:t>8 331 812,50</w:t>
            </w:r>
          </w:p>
        </w:tc>
      </w:tr>
      <w:tr w:rsidR="009255F3" w14:paraId="30E0D748" w14:textId="77777777">
        <w:tc>
          <w:tcPr>
            <w:tcW w:w="2750" w:type="pct"/>
            <w:shd w:val="clear" w:color="auto" w:fill="FFFFFF"/>
          </w:tcPr>
          <w:p w14:paraId="35FC900C" w14:textId="77777777" w:rsidR="009255F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52EFDD8" w14:textId="77777777" w:rsidR="009255F3" w:rsidRDefault="00000000">
            <w:pPr>
              <w:pStyle w:val="DefaultFooterValueCell"/>
            </w:pPr>
            <w:r>
              <w:t>21 851 331,39</w:t>
            </w:r>
          </w:p>
        </w:tc>
        <w:tc>
          <w:tcPr>
            <w:tcW w:w="750" w:type="pct"/>
            <w:shd w:val="clear" w:color="auto" w:fill="FFFFFF"/>
          </w:tcPr>
          <w:p w14:paraId="66CD0702" w14:textId="77777777" w:rsidR="009255F3" w:rsidRDefault="00000000">
            <w:pPr>
              <w:pStyle w:val="DefaultFooterValueCell"/>
            </w:pPr>
            <w:r>
              <w:t>63 731,00</w:t>
            </w:r>
          </w:p>
        </w:tc>
        <w:tc>
          <w:tcPr>
            <w:tcW w:w="750" w:type="pct"/>
            <w:shd w:val="clear" w:color="auto" w:fill="FFFFFF"/>
          </w:tcPr>
          <w:p w14:paraId="6292B2C3" w14:textId="77777777" w:rsidR="009255F3" w:rsidRDefault="00000000">
            <w:pPr>
              <w:pStyle w:val="DefaultFooterValueCell"/>
            </w:pPr>
            <w:r>
              <w:t>21 915 062,39</w:t>
            </w:r>
          </w:p>
        </w:tc>
      </w:tr>
      <w:tr w:rsidR="009255F3" w14:paraId="7A0D31E0" w14:textId="77777777">
        <w:tc>
          <w:tcPr>
            <w:tcW w:w="2750" w:type="pct"/>
            <w:shd w:val="clear" w:color="auto" w:fill="FFFFFF"/>
          </w:tcPr>
          <w:p w14:paraId="3CAFA2F9" w14:textId="77777777" w:rsidR="009255F3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390BFEAD" w14:textId="77777777" w:rsidR="009255F3" w:rsidRDefault="00000000">
            <w:pPr>
              <w:pStyle w:val="DefaultFooterValueCell"/>
            </w:pPr>
            <w:r>
              <w:t>5 749 770,31</w:t>
            </w:r>
          </w:p>
        </w:tc>
        <w:tc>
          <w:tcPr>
            <w:tcW w:w="750" w:type="pct"/>
            <w:shd w:val="clear" w:color="auto" w:fill="FFFFFF"/>
          </w:tcPr>
          <w:p w14:paraId="1C3612FC" w14:textId="77777777" w:rsidR="009255F3" w:rsidRDefault="00000000">
            <w:pPr>
              <w:pStyle w:val="DefaultFooterValueCell"/>
            </w:pPr>
            <w:r>
              <w:t>121 024,53</w:t>
            </w:r>
          </w:p>
        </w:tc>
        <w:tc>
          <w:tcPr>
            <w:tcW w:w="750" w:type="pct"/>
            <w:shd w:val="clear" w:color="auto" w:fill="FFFFFF"/>
          </w:tcPr>
          <w:p w14:paraId="618302BF" w14:textId="77777777" w:rsidR="009255F3" w:rsidRDefault="00000000">
            <w:pPr>
              <w:pStyle w:val="DefaultFooterValueCell"/>
            </w:pPr>
            <w:r>
              <w:t>5 870 794,84</w:t>
            </w:r>
          </w:p>
        </w:tc>
      </w:tr>
      <w:tr w:rsidR="009255F3" w14:paraId="016E5C64" w14:textId="77777777">
        <w:tc>
          <w:tcPr>
            <w:tcW w:w="2750" w:type="pct"/>
            <w:shd w:val="clear" w:color="auto" w:fill="FFFFFF"/>
          </w:tcPr>
          <w:p w14:paraId="673F4C11" w14:textId="77777777" w:rsidR="009255F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2562563" w14:textId="77777777" w:rsidR="009255F3" w:rsidRDefault="00000000">
            <w:pPr>
              <w:pStyle w:val="DefaultFooterValueCell"/>
            </w:pPr>
            <w:r>
              <w:t>4 285 457,63</w:t>
            </w:r>
          </w:p>
        </w:tc>
        <w:tc>
          <w:tcPr>
            <w:tcW w:w="750" w:type="pct"/>
            <w:shd w:val="clear" w:color="auto" w:fill="FFFFFF"/>
          </w:tcPr>
          <w:p w14:paraId="3DE4E815" w14:textId="77777777" w:rsidR="009255F3" w:rsidRDefault="00000000">
            <w:pPr>
              <w:pStyle w:val="DefaultFooterValueCell"/>
            </w:pPr>
            <w:r>
              <w:t>1 600,00</w:t>
            </w:r>
          </w:p>
        </w:tc>
        <w:tc>
          <w:tcPr>
            <w:tcW w:w="750" w:type="pct"/>
            <w:shd w:val="clear" w:color="auto" w:fill="FFFFFF"/>
          </w:tcPr>
          <w:p w14:paraId="11A8526A" w14:textId="77777777" w:rsidR="009255F3" w:rsidRDefault="00000000">
            <w:pPr>
              <w:pStyle w:val="DefaultFooterValueCell"/>
            </w:pPr>
            <w:r>
              <w:t>4 287 057,63</w:t>
            </w:r>
          </w:p>
        </w:tc>
      </w:tr>
      <w:tr w:rsidR="009255F3" w14:paraId="00EACBA7" w14:textId="77777777">
        <w:tc>
          <w:tcPr>
            <w:tcW w:w="2750" w:type="pct"/>
            <w:shd w:val="clear" w:color="auto" w:fill="FFFFFF"/>
          </w:tcPr>
          <w:p w14:paraId="01DB1E6E" w14:textId="77777777" w:rsidR="009255F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4E2B1AFB" w14:textId="77777777" w:rsidR="009255F3" w:rsidRDefault="00000000">
            <w:pPr>
              <w:pStyle w:val="DefaultFooterValueCell"/>
            </w:pPr>
            <w:r>
              <w:t>1 183 114,68</w:t>
            </w:r>
          </w:p>
        </w:tc>
        <w:tc>
          <w:tcPr>
            <w:tcW w:w="750" w:type="pct"/>
            <w:shd w:val="clear" w:color="auto" w:fill="FFFFFF"/>
          </w:tcPr>
          <w:p w14:paraId="66B6FD49" w14:textId="77777777" w:rsidR="009255F3" w:rsidRDefault="00000000">
            <w:pPr>
              <w:pStyle w:val="DefaultFooterValueCell"/>
            </w:pPr>
            <w:r>
              <w:t>7 800,00</w:t>
            </w:r>
          </w:p>
        </w:tc>
        <w:tc>
          <w:tcPr>
            <w:tcW w:w="750" w:type="pct"/>
            <w:shd w:val="clear" w:color="auto" w:fill="FFFFFF"/>
          </w:tcPr>
          <w:p w14:paraId="151FD2E8" w14:textId="77777777" w:rsidR="009255F3" w:rsidRDefault="00000000">
            <w:pPr>
              <w:pStyle w:val="DefaultFooterValueCell"/>
            </w:pPr>
            <w:r>
              <w:t>1 190 914,68</w:t>
            </w:r>
          </w:p>
        </w:tc>
      </w:tr>
      <w:tr w:rsidR="009255F3" w14:paraId="4DA79687" w14:textId="77777777">
        <w:tc>
          <w:tcPr>
            <w:tcW w:w="2750" w:type="pct"/>
            <w:shd w:val="clear" w:color="auto" w:fill="FFFFFF"/>
          </w:tcPr>
          <w:p w14:paraId="4A937014" w14:textId="77777777" w:rsidR="009255F3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153F81C4" w14:textId="77777777" w:rsidR="009255F3" w:rsidRDefault="00000000">
            <w:pPr>
              <w:pStyle w:val="DefaultFooterValueCell"/>
            </w:pPr>
            <w:r>
              <w:t>16 515 455,92</w:t>
            </w:r>
          </w:p>
        </w:tc>
        <w:tc>
          <w:tcPr>
            <w:tcW w:w="750" w:type="pct"/>
            <w:shd w:val="clear" w:color="auto" w:fill="FFFFFF"/>
          </w:tcPr>
          <w:p w14:paraId="4061FA9E" w14:textId="77777777" w:rsidR="009255F3" w:rsidRDefault="00000000">
            <w:pPr>
              <w:pStyle w:val="DefaultFooterValueCell"/>
            </w:pPr>
            <w:r>
              <w:t>217 874,17</w:t>
            </w:r>
          </w:p>
        </w:tc>
        <w:tc>
          <w:tcPr>
            <w:tcW w:w="750" w:type="pct"/>
            <w:shd w:val="clear" w:color="auto" w:fill="FFFFFF"/>
          </w:tcPr>
          <w:p w14:paraId="09D86501" w14:textId="77777777" w:rsidR="009255F3" w:rsidRDefault="00000000">
            <w:pPr>
              <w:pStyle w:val="DefaultFooterValueCell"/>
            </w:pPr>
            <w:r>
              <w:t>16 733 330,09</w:t>
            </w:r>
          </w:p>
        </w:tc>
      </w:tr>
      <w:tr w:rsidR="009255F3" w14:paraId="5EE02773" w14:textId="77777777">
        <w:tc>
          <w:tcPr>
            <w:tcW w:w="2750" w:type="pct"/>
            <w:shd w:val="clear" w:color="auto" w:fill="FFFFFF"/>
          </w:tcPr>
          <w:p w14:paraId="3146979B" w14:textId="77777777" w:rsidR="009255F3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C32D19F" w14:textId="77777777" w:rsidR="009255F3" w:rsidRDefault="00000000">
            <w:pPr>
              <w:pStyle w:val="DefaultFooterValueCell"/>
            </w:pPr>
            <w:r>
              <w:t>4 753 666,96</w:t>
            </w:r>
          </w:p>
        </w:tc>
        <w:tc>
          <w:tcPr>
            <w:tcW w:w="750" w:type="pct"/>
            <w:shd w:val="clear" w:color="auto" w:fill="FFFFFF"/>
          </w:tcPr>
          <w:p w14:paraId="44A0C96E" w14:textId="77777777" w:rsidR="009255F3" w:rsidRDefault="00000000">
            <w:pPr>
              <w:pStyle w:val="DefaultFooterValueCell"/>
            </w:pPr>
            <w:r>
              <w:t>-99 645,83</w:t>
            </w:r>
          </w:p>
        </w:tc>
        <w:tc>
          <w:tcPr>
            <w:tcW w:w="750" w:type="pct"/>
            <w:shd w:val="clear" w:color="auto" w:fill="FFFFFF"/>
          </w:tcPr>
          <w:p w14:paraId="675C66C9" w14:textId="77777777" w:rsidR="009255F3" w:rsidRDefault="00000000">
            <w:pPr>
              <w:pStyle w:val="DefaultFooterValueCell"/>
            </w:pPr>
            <w:r>
              <w:t>4 654 021,13</w:t>
            </w:r>
          </w:p>
        </w:tc>
      </w:tr>
      <w:tr w:rsidR="009255F3" w14:paraId="43178EFA" w14:textId="77777777">
        <w:tc>
          <w:tcPr>
            <w:tcW w:w="2750" w:type="pct"/>
            <w:shd w:val="clear" w:color="auto" w:fill="FFFFFF"/>
          </w:tcPr>
          <w:p w14:paraId="58565F56" w14:textId="77777777" w:rsidR="009255F3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04944A0D" w14:textId="77777777" w:rsidR="009255F3" w:rsidRDefault="00000000">
            <w:pPr>
              <w:pStyle w:val="DefaultFooterValueCell"/>
            </w:pPr>
            <w:r>
              <w:t>345 000,00</w:t>
            </w:r>
          </w:p>
        </w:tc>
        <w:tc>
          <w:tcPr>
            <w:tcW w:w="750" w:type="pct"/>
            <w:shd w:val="clear" w:color="auto" w:fill="FFFFFF"/>
          </w:tcPr>
          <w:p w14:paraId="47E9861A" w14:textId="77777777" w:rsidR="009255F3" w:rsidRDefault="00000000">
            <w:pPr>
              <w:pStyle w:val="DefaultFooterValueCell"/>
            </w:pPr>
            <w:r>
              <w:t>445 000,00</w:t>
            </w:r>
          </w:p>
        </w:tc>
        <w:tc>
          <w:tcPr>
            <w:tcW w:w="750" w:type="pct"/>
            <w:shd w:val="clear" w:color="auto" w:fill="FFFFFF"/>
          </w:tcPr>
          <w:p w14:paraId="64CA61D2" w14:textId="77777777" w:rsidR="009255F3" w:rsidRDefault="00000000">
            <w:pPr>
              <w:pStyle w:val="DefaultFooterValueCell"/>
            </w:pPr>
            <w:r>
              <w:t>790 000,00</w:t>
            </w:r>
          </w:p>
        </w:tc>
      </w:tr>
      <w:tr w:rsidR="009255F3" w14:paraId="4E327681" w14:textId="77777777">
        <w:tc>
          <w:tcPr>
            <w:tcW w:w="2750" w:type="pct"/>
            <w:shd w:val="clear" w:color="auto" w:fill="FFFFFF"/>
          </w:tcPr>
          <w:p w14:paraId="79D4F6EA" w14:textId="77777777" w:rsidR="009255F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7A117700" w14:textId="77777777" w:rsidR="009255F3" w:rsidRDefault="00000000">
            <w:pPr>
              <w:pStyle w:val="DefaultFooterValueCell"/>
            </w:pPr>
            <w:r>
              <w:t>4 003 786,13</w:t>
            </w:r>
          </w:p>
        </w:tc>
        <w:tc>
          <w:tcPr>
            <w:tcW w:w="750" w:type="pct"/>
            <w:shd w:val="clear" w:color="auto" w:fill="FFFFFF"/>
          </w:tcPr>
          <w:p w14:paraId="0B0F2EEB" w14:textId="77777777" w:rsidR="009255F3" w:rsidRDefault="00000000">
            <w:pPr>
              <w:pStyle w:val="DefaultFooterValueCell"/>
            </w:pPr>
            <w:r>
              <w:t>-112 480,00</w:t>
            </w:r>
          </w:p>
        </w:tc>
        <w:tc>
          <w:tcPr>
            <w:tcW w:w="750" w:type="pct"/>
            <w:shd w:val="clear" w:color="auto" w:fill="FFFFFF"/>
          </w:tcPr>
          <w:p w14:paraId="6087A0D8" w14:textId="77777777" w:rsidR="009255F3" w:rsidRDefault="00000000">
            <w:pPr>
              <w:pStyle w:val="DefaultFooterValueCell"/>
            </w:pPr>
            <w:r>
              <w:t>3 891 306,13</w:t>
            </w:r>
          </w:p>
        </w:tc>
      </w:tr>
      <w:tr w:rsidR="009255F3" w14:paraId="4A3C9964" w14:textId="77777777">
        <w:tc>
          <w:tcPr>
            <w:tcW w:w="2750" w:type="pct"/>
            <w:shd w:val="clear" w:color="auto" w:fill="FFFFFF"/>
          </w:tcPr>
          <w:p w14:paraId="00F90C42" w14:textId="77777777" w:rsidR="009255F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D57E7D6" w14:textId="77777777" w:rsidR="009255F3" w:rsidRDefault="00000000">
            <w:pPr>
              <w:pStyle w:val="DefaultFooterValueCell"/>
            </w:pPr>
            <w:r>
              <w:t>1 333 199,28</w:t>
            </w:r>
          </w:p>
        </w:tc>
        <w:tc>
          <w:tcPr>
            <w:tcW w:w="750" w:type="pct"/>
            <w:shd w:val="clear" w:color="auto" w:fill="FFFFFF"/>
          </w:tcPr>
          <w:p w14:paraId="6065EEDC" w14:textId="77777777" w:rsidR="009255F3" w:rsidRDefault="00000000">
            <w:pPr>
              <w:pStyle w:val="DefaultFooterValueCell"/>
            </w:pPr>
            <w:r>
              <w:t>-15 000,00</w:t>
            </w:r>
          </w:p>
        </w:tc>
        <w:tc>
          <w:tcPr>
            <w:tcW w:w="750" w:type="pct"/>
            <w:shd w:val="clear" w:color="auto" w:fill="FFFFFF"/>
          </w:tcPr>
          <w:p w14:paraId="41894583" w14:textId="77777777" w:rsidR="009255F3" w:rsidRDefault="00000000">
            <w:pPr>
              <w:pStyle w:val="DefaultFooterValueCell"/>
            </w:pPr>
            <w:r>
              <w:t>1 318 199,28</w:t>
            </w:r>
          </w:p>
        </w:tc>
      </w:tr>
    </w:tbl>
    <w:p w14:paraId="11D57343" w14:textId="77777777" w:rsidR="009255F3" w:rsidRDefault="009255F3"/>
    <w:p w14:paraId="44B39453" w14:textId="77777777" w:rsidR="009255F3" w:rsidRDefault="00000000">
      <w:pPr>
        <w:pStyle w:val="Heading1"/>
      </w:pPr>
      <w:r>
        <w:t>PRZYCHODY</w:t>
      </w:r>
    </w:p>
    <w:p w14:paraId="384E1CD4" w14:textId="77777777" w:rsidR="009255F3" w:rsidRDefault="00000000">
      <w:pPr>
        <w:pStyle w:val="ParagraphLeftAlign"/>
      </w:pPr>
      <w:r>
        <w:t>Przychody budżetu Miasta i Gminy  na rok 2025 nie uległy zmianie.</w:t>
      </w:r>
    </w:p>
    <w:p w14:paraId="27B4C157" w14:textId="77777777" w:rsidR="009255F3" w:rsidRDefault="00000000">
      <w:pPr>
        <w:pStyle w:val="Heading1"/>
      </w:pPr>
      <w:r>
        <w:t>ROZCHODY</w:t>
      </w:r>
    </w:p>
    <w:p w14:paraId="7EBE2FF8" w14:textId="24F6F9BF" w:rsidR="009255F3" w:rsidRDefault="00000000" w:rsidP="00D442A6">
      <w:pPr>
        <w:pStyle w:val="ParagraphLeftAlign"/>
      </w:pPr>
      <w:r>
        <w:t>Rozchody budżetu Miasta i Gminy  na rok 2025 nie uległy zmianie.</w:t>
      </w:r>
    </w:p>
    <w:sectPr w:rsidR="009255F3" w:rsidSect="00D442A6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94EEE"/>
    <w:rsid w:val="00103B04"/>
    <w:rsid w:val="00204CC5"/>
    <w:rsid w:val="00291310"/>
    <w:rsid w:val="002B3434"/>
    <w:rsid w:val="00326D07"/>
    <w:rsid w:val="0045428C"/>
    <w:rsid w:val="00461544"/>
    <w:rsid w:val="00582EE5"/>
    <w:rsid w:val="007A0768"/>
    <w:rsid w:val="007F7BBD"/>
    <w:rsid w:val="00852218"/>
    <w:rsid w:val="008F7AEC"/>
    <w:rsid w:val="009255F3"/>
    <w:rsid w:val="0099054A"/>
    <w:rsid w:val="00A05A02"/>
    <w:rsid w:val="00AC3C41"/>
    <w:rsid w:val="00AE0421"/>
    <w:rsid w:val="00D442A6"/>
    <w:rsid w:val="00DE6885"/>
    <w:rsid w:val="00F8328A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3512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9</cp:revision>
  <dcterms:created xsi:type="dcterms:W3CDTF">2025-12-12T12:32:00Z</dcterms:created>
  <dcterms:modified xsi:type="dcterms:W3CDTF">2025-12-15T08:17:00Z</dcterms:modified>
</cp:coreProperties>
</file>