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920" w14:textId="644B727B" w:rsidR="00357CA2" w:rsidRDefault="00357CA2" w:rsidP="00357CA2">
      <w:pPr>
        <w:pStyle w:val="NormalnyWeb"/>
      </w:pPr>
      <w:r>
        <w:t>Szkoł</w:t>
      </w:r>
      <w:r w:rsidR="00CD63DF">
        <w:t>a</w:t>
      </w:r>
      <w:r>
        <w:t xml:space="preserve"> Podstawowa w Żydowie</w:t>
      </w:r>
    </w:p>
    <w:p w14:paraId="5D4E6FAA" w14:textId="77777777" w:rsidR="00357CA2" w:rsidRDefault="00357CA2" w:rsidP="00357CA2">
      <w:pPr>
        <w:pStyle w:val="NormalnyWeb"/>
      </w:pPr>
    </w:p>
    <w:p w14:paraId="71C8BF88" w14:textId="2C914D47" w:rsidR="00357CA2" w:rsidRDefault="00357CA2" w:rsidP="00357CA2">
      <w:pPr>
        <w:pStyle w:val="NormalnyWeb"/>
      </w:pPr>
      <w:r>
        <w:t xml:space="preserve">1. Zajęcia dodatkowe  realizowane w placówce  w  r. </w:t>
      </w:r>
      <w:proofErr w:type="spellStart"/>
      <w:r>
        <w:t>szkl</w:t>
      </w:r>
      <w:proofErr w:type="spellEnd"/>
      <w:r>
        <w:t>. 2025/2026</w:t>
      </w:r>
    </w:p>
    <w:p w14:paraId="3D68C309" w14:textId="77777777" w:rsidR="00357CA2" w:rsidRDefault="00357CA2" w:rsidP="00357CA2">
      <w:pPr>
        <w:pStyle w:val="NormalnyWeb"/>
      </w:pPr>
      <w:r>
        <w:t>- Zajęcia z nauki pływania w ramach Programu ABC pływania - 21 uczniów,</w:t>
      </w:r>
    </w:p>
    <w:p w14:paraId="770F0935" w14:textId="77777777" w:rsidR="00357CA2" w:rsidRDefault="00357CA2" w:rsidP="00357CA2">
      <w:pPr>
        <w:pStyle w:val="NormalnyWeb"/>
      </w:pPr>
      <w:r>
        <w:t>- zajęcia sportowe w ramach Programu Aktywna szkoła - 4 grupy , 70 uczniów,</w:t>
      </w:r>
    </w:p>
    <w:p w14:paraId="16E12766" w14:textId="77777777" w:rsidR="00357CA2" w:rsidRDefault="00357CA2" w:rsidP="00357CA2">
      <w:pPr>
        <w:pStyle w:val="NormalnyWeb"/>
      </w:pPr>
      <w:r>
        <w:t>- zajęcia ogólnorozwojowe z elementami gimnastyki korekcyjnej w  ramach programu ABC ruchu - 16 uczniów </w:t>
      </w:r>
    </w:p>
    <w:p w14:paraId="56B13252" w14:textId="77777777" w:rsidR="00357CA2" w:rsidRDefault="00357CA2" w:rsidP="00357CA2">
      <w:pPr>
        <w:pStyle w:val="NormalnyWeb"/>
      </w:pPr>
      <w:r>
        <w:t>- zajęcia rozwijające zainteresowania  z języka polskiego, matematyki i języka angielskiego -  łącznie około 90 uczniów,</w:t>
      </w:r>
    </w:p>
    <w:p w14:paraId="66E44B74" w14:textId="77777777" w:rsidR="00357CA2" w:rsidRDefault="00357CA2" w:rsidP="00357CA2">
      <w:pPr>
        <w:pStyle w:val="NormalnyWeb"/>
      </w:pPr>
      <w:r>
        <w:t>- warsztaty z robotyki - 15 uczniów,</w:t>
      </w:r>
    </w:p>
    <w:p w14:paraId="5F2F8EE9" w14:textId="77777777" w:rsidR="00357CA2" w:rsidRDefault="00357CA2" w:rsidP="00357CA2">
      <w:pPr>
        <w:pStyle w:val="NormalnyWeb"/>
      </w:pPr>
      <w:r>
        <w:t>- koło wędkarskie - 10 uczniów,</w:t>
      </w:r>
    </w:p>
    <w:p w14:paraId="3E8A5E75" w14:textId="77777777" w:rsidR="00357CA2" w:rsidRDefault="00357CA2" w:rsidP="00357CA2">
      <w:pPr>
        <w:pStyle w:val="NormalnyWeb"/>
      </w:pPr>
      <w:r>
        <w:t>- koło ekologiczne - 16 uczniów.</w:t>
      </w:r>
    </w:p>
    <w:p w14:paraId="5D5671DD" w14:textId="77777777" w:rsidR="00357CA2" w:rsidRDefault="00357CA2" w:rsidP="00357CA2">
      <w:pPr>
        <w:pStyle w:val="NormalnyWeb"/>
      </w:pPr>
      <w:r>
        <w:t>Ponadto odbywają się zajęcia płatne- karate, zajęcia taneczne, warsztaty z programowania</w:t>
      </w:r>
    </w:p>
    <w:p w14:paraId="585B1070" w14:textId="77777777" w:rsidR="00357CA2" w:rsidRDefault="00357CA2" w:rsidP="00357CA2">
      <w:pPr>
        <w:pStyle w:val="NormalnyWeb"/>
      </w:pPr>
      <w:r>
        <w:t xml:space="preserve">2. Zestawienie wydarzeń organizowanych na terenie Gminy Czerniejewo przez placówki </w:t>
      </w:r>
      <w:proofErr w:type="spellStart"/>
      <w:r>
        <w:t>oświatowe:w</w:t>
      </w:r>
      <w:proofErr w:type="spellEnd"/>
      <w:r>
        <w:t xml:space="preserve"> roku 2025/2026</w:t>
      </w:r>
    </w:p>
    <w:p w14:paraId="38927AC5" w14:textId="77777777" w:rsidR="00357CA2" w:rsidRDefault="00357CA2" w:rsidP="00357CA2">
      <w:pPr>
        <w:pStyle w:val="NormalnyWeb"/>
      </w:pPr>
      <w:r>
        <w:t>- Dzień Edukacji Narodowej,</w:t>
      </w:r>
    </w:p>
    <w:p w14:paraId="667CA87D" w14:textId="77777777" w:rsidR="00357CA2" w:rsidRDefault="00357CA2" w:rsidP="00357CA2">
      <w:pPr>
        <w:pStyle w:val="NormalnyWeb"/>
      </w:pPr>
      <w:r>
        <w:t>- Pasowanie na ucznia klasy pierwszej,</w:t>
      </w:r>
    </w:p>
    <w:p w14:paraId="5758A3D7" w14:textId="77777777" w:rsidR="00357CA2" w:rsidRDefault="00357CA2" w:rsidP="00357CA2">
      <w:pPr>
        <w:pStyle w:val="NormalnyWeb"/>
      </w:pPr>
      <w:r>
        <w:t>- Obchody Święta Niepodległości</w:t>
      </w:r>
    </w:p>
    <w:p w14:paraId="7E92668A" w14:textId="77777777" w:rsidR="00357CA2" w:rsidRDefault="00357CA2" w:rsidP="00357CA2">
      <w:pPr>
        <w:pStyle w:val="NormalnyWeb"/>
      </w:pPr>
      <w:r>
        <w:t>Planowane</w:t>
      </w:r>
    </w:p>
    <w:p w14:paraId="5174AA80" w14:textId="77777777" w:rsidR="00357CA2" w:rsidRDefault="00357CA2" w:rsidP="00357CA2">
      <w:pPr>
        <w:pStyle w:val="NormalnyWeb"/>
      </w:pPr>
      <w:r>
        <w:t>- Jarmark świąteczny połączony z koncertem kolęd,</w:t>
      </w:r>
    </w:p>
    <w:p w14:paraId="03BDDFC6" w14:textId="77777777" w:rsidR="00357CA2" w:rsidRDefault="00357CA2" w:rsidP="00357CA2">
      <w:pPr>
        <w:pStyle w:val="NormalnyWeb"/>
      </w:pPr>
      <w:r>
        <w:t>- 34 Finał WOŚP,</w:t>
      </w:r>
    </w:p>
    <w:p w14:paraId="263E584B" w14:textId="77777777" w:rsidR="00357CA2" w:rsidRDefault="00357CA2" w:rsidP="00357CA2">
      <w:pPr>
        <w:pStyle w:val="NormalnyWeb"/>
      </w:pPr>
      <w:r>
        <w:t>- Powiatowy Konkurs Kolęd i Pastorałek,</w:t>
      </w:r>
    </w:p>
    <w:p w14:paraId="40CDF2EA" w14:textId="77777777" w:rsidR="00357CA2" w:rsidRDefault="00357CA2" w:rsidP="00357CA2">
      <w:pPr>
        <w:pStyle w:val="NormalnyWeb"/>
      </w:pPr>
      <w:r>
        <w:t>- II Miting lekkoatletyczny,</w:t>
      </w:r>
    </w:p>
    <w:p w14:paraId="37ECC14B" w14:textId="77777777" w:rsidR="00357CA2" w:rsidRDefault="00357CA2" w:rsidP="00357CA2">
      <w:pPr>
        <w:pStyle w:val="NormalnyWeb"/>
      </w:pPr>
      <w:r>
        <w:t>- Spartakiad Gminna Szkół i Przedszkoli Gminy Czerniejewo</w:t>
      </w:r>
    </w:p>
    <w:p w14:paraId="5E5F23DA" w14:textId="77777777" w:rsidR="00023AAA" w:rsidRDefault="00023AAA"/>
    <w:sectPr w:rsidR="00023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A2"/>
    <w:rsid w:val="00023AAA"/>
    <w:rsid w:val="00357CA2"/>
    <w:rsid w:val="006C61C9"/>
    <w:rsid w:val="00CD63DF"/>
    <w:rsid w:val="00D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E59F"/>
  <w15:chartTrackingRefBased/>
  <w15:docId w15:val="{0DC0AF5A-4102-41BB-8210-1A8C294C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C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C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C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C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CA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5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Wilczyńska</dc:creator>
  <cp:keywords/>
  <dc:description/>
  <cp:lastModifiedBy>Dorota Wilczyńska</cp:lastModifiedBy>
  <cp:revision>2</cp:revision>
  <dcterms:created xsi:type="dcterms:W3CDTF">2025-11-18T07:01:00Z</dcterms:created>
  <dcterms:modified xsi:type="dcterms:W3CDTF">2025-11-18T07:03:00Z</dcterms:modified>
</cp:coreProperties>
</file>