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86C99" w14:textId="77777777" w:rsidR="00A77B3E" w:rsidRDefault="00A77B3E">
      <w:pPr>
        <w:ind w:left="5669"/>
        <w:jc w:val="left"/>
        <w:rPr>
          <w:sz w:val="20"/>
        </w:rPr>
      </w:pPr>
    </w:p>
    <w:p w14:paraId="065AD5B8" w14:textId="77777777" w:rsidR="00A77B3E" w:rsidRDefault="00A77B3E">
      <w:pPr>
        <w:ind w:left="5669"/>
        <w:jc w:val="left"/>
        <w:rPr>
          <w:sz w:val="20"/>
        </w:rPr>
      </w:pPr>
    </w:p>
    <w:p w14:paraId="65C5A6CB" w14:textId="0E310100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XVIII/</w:t>
      </w:r>
      <w:r w:rsidR="00CC7D5B">
        <w:rPr>
          <w:b/>
          <w:caps/>
        </w:rPr>
        <w:t>110</w:t>
      </w:r>
      <w:r>
        <w:rPr>
          <w:b/>
          <w:caps/>
        </w:rPr>
        <w:t>/25</w:t>
      </w:r>
      <w:r>
        <w:rPr>
          <w:b/>
          <w:caps/>
        </w:rPr>
        <w:br/>
        <w:t>Rady Miasta i Gminy Czerniejewo</w:t>
      </w:r>
    </w:p>
    <w:p w14:paraId="6A9CA75D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3 lipca 2025 r.</w:t>
      </w:r>
    </w:p>
    <w:p w14:paraId="16CD9106" w14:textId="77777777" w:rsidR="00A77B3E" w:rsidRDefault="00000000">
      <w:pPr>
        <w:keepNext/>
        <w:spacing w:after="480"/>
        <w:jc w:val="center"/>
      </w:pPr>
      <w:r>
        <w:rPr>
          <w:b/>
        </w:rPr>
        <w:t>w sprawie wyrażenia zgody na odstąpienie od obowiązku przetargowego trybu zawarcia umowy dzierżawy na czas oznaczony</w:t>
      </w:r>
    </w:p>
    <w:p w14:paraId="67415EC8" w14:textId="77777777" w:rsidR="00A77B3E" w:rsidRDefault="00000000">
      <w:pPr>
        <w:keepLines/>
        <w:spacing w:before="120" w:after="120"/>
        <w:ind w:firstLine="227"/>
      </w:pPr>
      <w:r>
        <w:t>Na podstawie art. 18 ust. 2 pkt 9 lit. a ustawy z dnia 8 marca 1990 r. o samorządzie gminnym (</w:t>
      </w:r>
      <w:proofErr w:type="spellStart"/>
      <w:r>
        <w:t>t.j</w:t>
      </w:r>
      <w:proofErr w:type="spellEnd"/>
      <w:r>
        <w:t>. Dz. U. z 2024 r. poz. 1465 z </w:t>
      </w:r>
      <w:proofErr w:type="spellStart"/>
      <w:r>
        <w:t>późn</w:t>
      </w:r>
      <w:proofErr w:type="spellEnd"/>
      <w:r>
        <w:t>. zm.) oraz art. 13 ust. 1 i art. 37 ust. 4 ustawy z dnia 21 sierpnia 1997 r. o gospodarce nieruchomościami (</w:t>
      </w:r>
      <w:proofErr w:type="spellStart"/>
      <w:r>
        <w:t>t.j</w:t>
      </w:r>
      <w:proofErr w:type="spellEnd"/>
      <w:r>
        <w:t>. Dz. U. z 2024 r. poz. 1145 z </w:t>
      </w:r>
      <w:proofErr w:type="spellStart"/>
      <w:r>
        <w:t>późn</w:t>
      </w:r>
      <w:proofErr w:type="spellEnd"/>
      <w:r>
        <w:t>. zm.) Rada Miasta i Gminy Czerniejewo uchwala, co następuje:</w:t>
      </w:r>
    </w:p>
    <w:p w14:paraId="51DE030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1. Wyraża się zgodę na odstąpienie przez Burmistrza Miasta i Gminy Czerniejewo od obowiązku przetargowego trybu zawarcia umowy dzierżawy nieruchomości gminnej, bliżej opisanej w ust. 2, na okres do 31 grudnia 2030 r. </w:t>
      </w:r>
    </w:p>
    <w:p w14:paraId="4D283F9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Przedmiotem umowy dzierżawy, o której mowa w ust. 1 będzie budynek użyteczności publicznej – "Ośrodek zdrowia z zespołem ratownictwa medycznego" o łącznej powierzchni użytkowej 588,38 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 xml:space="preserve">posadowiony na działce ewidencyjnej nr 252/2 zlokalizowanej w Czerniejewie, jednostka ewidencyjna: Czerniejewo - miasto, obręb ewidencyjny Czerniejewo, arkusz mapy 9, dla której Sąd Rejonowy w Gnieźnie prowadzi księgę wieczystą nr PO1G/00036680/6, wraz z terenem o powierzchni 0,3130 ha niezbędnym do funkcjonowania obiektu. </w:t>
      </w:r>
    </w:p>
    <w:p w14:paraId="1C1BBE2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Miasta i Gminy Czerniejewo.</w:t>
      </w:r>
    </w:p>
    <w:p w14:paraId="6F5B7AA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14:paraId="237DE669" w14:textId="77777777" w:rsidR="00331131" w:rsidRDefault="00331131">
      <w:pPr>
        <w:keepLines/>
        <w:spacing w:before="120" w:after="120"/>
        <w:ind w:firstLine="340"/>
        <w:rPr>
          <w:color w:val="000000"/>
          <w:u w:color="000000"/>
        </w:rPr>
        <w:sectPr w:rsidR="00331131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2FFD2063" w14:textId="77777777" w:rsidR="0026100E" w:rsidRDefault="0026100E">
      <w:pPr>
        <w:rPr>
          <w:szCs w:val="20"/>
        </w:rPr>
      </w:pPr>
    </w:p>
    <w:p w14:paraId="1CD0526E" w14:textId="77777777" w:rsidR="0026100E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7EF6FEFA" w14:textId="071EF893" w:rsidR="0026100E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XVIII/</w:t>
      </w:r>
      <w:r w:rsidR="0051684E">
        <w:rPr>
          <w:b/>
          <w:szCs w:val="20"/>
        </w:rPr>
        <w:t>110</w:t>
      </w:r>
      <w:r>
        <w:rPr>
          <w:b/>
          <w:szCs w:val="20"/>
        </w:rPr>
        <w:t>/25</w:t>
      </w:r>
    </w:p>
    <w:p w14:paraId="64A0C5CA" w14:textId="77777777" w:rsidR="0026100E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Miasta i Gminy Czerniejewo</w:t>
      </w:r>
    </w:p>
    <w:p w14:paraId="06D0B1B9" w14:textId="77777777" w:rsidR="0026100E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 dnia 3 lipca 2025 r.</w:t>
      </w:r>
    </w:p>
    <w:p w14:paraId="0F3EC9CC" w14:textId="048617BF" w:rsidR="0026100E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Budynek użyteczności publicznej - "Ośrodek zdrowia z zespołem ratownictwa medycznego"  zlokalizowany w Czerniejewie, to nowoczesny obiekt o funkcji usługowej, w którym znajduje się 5 lokali usług medycznych: przychodnia dzieci, przychodnia POZ, rehabilitacja, przychodnia specjalistyczna, w tym gabinety kardiologa, stomatologiczny, położ</w:t>
      </w:r>
      <w:r w:rsidR="00CC7D5B">
        <w:rPr>
          <w:color w:val="000000"/>
          <w:szCs w:val="20"/>
          <w:u w:color="000000"/>
        </w:rPr>
        <w:t>n</w:t>
      </w:r>
      <w:r>
        <w:rPr>
          <w:color w:val="000000"/>
          <w:szCs w:val="20"/>
          <w:u w:color="000000"/>
        </w:rPr>
        <w:t>ej, ginekologiczno-urologiczny oraz karetka pogotowia.</w:t>
      </w:r>
    </w:p>
    <w:p w14:paraId="76D04470" w14:textId="77777777" w:rsidR="0026100E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Podmiot leczniczy, z którym nastąpi podpisanie umowy dzierżawy, będzie zobowiązany, w okresie trwania umowy dzierżawy, do zapewnienia mieszkańcom gminy świadczenia usług leczniczych w ramach wszystkich przychodni. Po stronie dzierżawcy będzie wyposażenie przychodni w niezbędne urządzenia oraz sprzęt medyczny, a przede wszystkim zapewnienie obsady lekarskiej podstawowej opieki zdrowotnej, specjalistów oraz personelu medycznego i niemedycznego.</w:t>
      </w:r>
    </w:p>
    <w:p w14:paraId="2EDE78C5" w14:textId="77777777" w:rsidR="0026100E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37 ust. 4 zdanie drugie ustawy o gospodarce nieruchomościami, rada może wyrazić zgodę na odstąpienie od obowiązku przetargowego trybu zawarcia umowy dzierżawy na okres powyżej trzech lat.</w:t>
      </w:r>
    </w:p>
    <w:p w14:paraId="27CBEF9D" w14:textId="62B4522B" w:rsidR="0026100E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Ze względu na powyższe</w:t>
      </w:r>
      <w:r w:rsidR="00127671">
        <w:rPr>
          <w:color w:val="000000"/>
          <w:szCs w:val="20"/>
          <w:u w:color="000000"/>
        </w:rPr>
        <w:t xml:space="preserve"> </w:t>
      </w:r>
      <w:r>
        <w:rPr>
          <w:color w:val="000000"/>
          <w:szCs w:val="20"/>
          <w:u w:color="000000"/>
        </w:rPr>
        <w:t>najbardziej racjonalnym rozwiązaniem jest wydzierżawienie obiektu wraz z niezbędną infrastrukturą podmiotowi, który gwarantuje kompleksowe świadczenie usług medycznych.</w:t>
      </w:r>
    </w:p>
    <w:p w14:paraId="55B42FE7" w14:textId="473E0495" w:rsidR="0026100E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Projekt uchwały uzyskał pozytywną</w:t>
      </w:r>
      <w:r w:rsidR="0059037D">
        <w:rPr>
          <w:color w:val="000000"/>
          <w:szCs w:val="20"/>
          <w:u w:color="000000"/>
        </w:rPr>
        <w:t xml:space="preserve"> </w:t>
      </w:r>
      <w:r>
        <w:rPr>
          <w:color w:val="000000"/>
          <w:szCs w:val="20"/>
          <w:u w:color="000000"/>
        </w:rPr>
        <w:t xml:space="preserve">opinię na wspólnym posiedzeniu połączonych Komisji Rady Miasta i Gminy Czerniejewo w dniu </w:t>
      </w:r>
      <w:r w:rsidR="0059037D">
        <w:rPr>
          <w:color w:val="000000"/>
          <w:szCs w:val="20"/>
          <w:u w:color="000000"/>
        </w:rPr>
        <w:t>03 lipca</w:t>
      </w:r>
      <w:r>
        <w:rPr>
          <w:color w:val="000000"/>
          <w:szCs w:val="20"/>
          <w:u w:color="000000"/>
        </w:rPr>
        <w:t xml:space="preserve"> 2025 r.</w:t>
      </w:r>
    </w:p>
    <w:p w14:paraId="7C9E90E6" w14:textId="77777777" w:rsidR="0026100E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tym stanie rzeczy podjęcie przedmiotowej uchwały jest konieczne i uzasadnione.</w:t>
      </w:r>
    </w:p>
    <w:sectPr w:rsidR="0026100E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D1065" w14:textId="77777777" w:rsidR="00966298" w:rsidRDefault="00966298">
      <w:r>
        <w:separator/>
      </w:r>
    </w:p>
  </w:endnote>
  <w:endnote w:type="continuationSeparator" w:id="0">
    <w:p w14:paraId="3FDCBBC5" w14:textId="77777777" w:rsidR="00966298" w:rsidRDefault="0096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26100E" w14:paraId="33AB54FD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A54ECDB" w14:textId="77777777" w:rsidR="0026100E" w:rsidRDefault="00000000">
          <w:pPr>
            <w:jc w:val="left"/>
            <w:rPr>
              <w:sz w:val="18"/>
            </w:rPr>
          </w:pPr>
          <w:r w:rsidRPr="00CC7D5B">
            <w:rPr>
              <w:sz w:val="18"/>
              <w:lang w:val="en-GB"/>
            </w:rPr>
            <w:t>Id: 532D9410-6C8D-49EF-931F-315C1BAB611D. </w:t>
          </w:r>
          <w:r>
            <w:rPr>
              <w:sz w:val="18"/>
            </w:rPr>
            <w:t>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70F5E8E" w14:textId="77777777" w:rsidR="0026100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3113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EE83ADC" w14:textId="77777777" w:rsidR="0026100E" w:rsidRDefault="0026100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26100E" w14:paraId="64C46EFB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81E7D6D" w14:textId="77777777" w:rsidR="0026100E" w:rsidRDefault="00000000">
          <w:pPr>
            <w:jc w:val="left"/>
            <w:rPr>
              <w:sz w:val="18"/>
            </w:rPr>
          </w:pPr>
          <w:r w:rsidRPr="00CC7D5B">
            <w:rPr>
              <w:sz w:val="18"/>
              <w:lang w:val="en-GB"/>
            </w:rPr>
            <w:t>Id: 532D9410-6C8D-49EF-931F-315C1BAB611D. </w:t>
          </w:r>
          <w:r>
            <w:rPr>
              <w:sz w:val="18"/>
            </w:rPr>
            <w:t>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4BEBF79" w14:textId="77777777" w:rsidR="0026100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31131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EE26DD8" w14:textId="77777777" w:rsidR="0026100E" w:rsidRDefault="0026100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DC05F" w14:textId="77777777" w:rsidR="00966298" w:rsidRDefault="00966298">
      <w:r>
        <w:separator/>
      </w:r>
    </w:p>
  </w:footnote>
  <w:footnote w:type="continuationSeparator" w:id="0">
    <w:p w14:paraId="11E2BD92" w14:textId="77777777" w:rsidR="00966298" w:rsidRDefault="00966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27671"/>
    <w:rsid w:val="00162266"/>
    <w:rsid w:val="0026100E"/>
    <w:rsid w:val="00331131"/>
    <w:rsid w:val="00384A25"/>
    <w:rsid w:val="0051684E"/>
    <w:rsid w:val="0059037D"/>
    <w:rsid w:val="006D080D"/>
    <w:rsid w:val="008D7F28"/>
    <w:rsid w:val="00966298"/>
    <w:rsid w:val="00A77B3E"/>
    <w:rsid w:val="00CA2A55"/>
    <w:rsid w:val="00CC7D5B"/>
    <w:rsid w:val="00D2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5FBA8"/>
  <w15:docId w15:val="{D5E3672A-E31F-4134-9C79-541CF009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i Gminy Czerniejewo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XVIII/.../25 z dnia 3 lipca 2025 r.</dc:title>
  <dc:subject>w sprawie wyrażenia zgody na odstąpienie od obowiązku przetargowego trybu zawarcia umowy dzierżawy na czas oznaczony</dc:subject>
  <dc:creator>z_figas</dc:creator>
  <cp:lastModifiedBy>Kamilla Staniszewska</cp:lastModifiedBy>
  <cp:revision>7</cp:revision>
  <cp:lastPrinted>2025-07-03T06:24:00Z</cp:lastPrinted>
  <dcterms:created xsi:type="dcterms:W3CDTF">2025-07-02T12:42:00Z</dcterms:created>
  <dcterms:modified xsi:type="dcterms:W3CDTF">2025-07-03T06:24:00Z</dcterms:modified>
  <cp:category>Akt prawny</cp:category>
</cp:coreProperties>
</file>