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A75688">
        <w:t>……………..</w:t>
      </w:r>
      <w:r>
        <w:br/>
      </w:r>
      <w:r w:rsidR="00A75688"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 xml:space="preserve">Zmiany w planie wydatków </w:t>
      </w:r>
      <w:r w:rsidR="00376FFE">
        <w:t>majątkowych</w:t>
      </w:r>
      <w:r>
        <w:t xml:space="preserve">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-32 000,00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18 000,00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-32 000,00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18 000,00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Modernizacja pomieszczeń w budynku użyteczności publicznej w Żydowie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368 780,00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368 780,00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V2Depth4Level2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368 780,00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368 780,00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Utworzenie Aktywnego Placu Zabaw przy Klubie Dziecięcym "Kolorowy Domek" w Żydowie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200 750,00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200 750,00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Utworzenie Aktywnego Placu Zabaw przy Klubie Dziecięcym "Miś Uszatek" w Czerniejewie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168 030,00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168 030,00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4 656 403,00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14 748,00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V2Depth4Level1Value"/>
            </w:pPr>
            <w:r>
              <w:t>4 671 151,00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1 506 283,00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14 748,00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V2Depth4Level2Value"/>
            </w:pPr>
            <w:r>
              <w:t>1 521 031,00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1 506 283,00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14 748,00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1 521 031,00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Budowa tę</w:t>
            </w:r>
            <w:r w:rsidR="00A35A09">
              <w:t>ż</w:t>
            </w:r>
            <w:r>
              <w:t xml:space="preserve">ni solankowej w m. Czerniejewo - wkład własny 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87 500,00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2 032,00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89 532,00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Budowa zbiorników retencyjnych w m. Szczytniki Czerniejewskie, Żydowo oraz Czerniejewo. Koszty ins</w:t>
            </w:r>
            <w:r w:rsidR="00CA37F2">
              <w:t>p</w:t>
            </w:r>
            <w:r>
              <w:t>ektora nadzoru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12 716,00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12 716,00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20 332 318,00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351 528,00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20 683 846,00</w:t>
            </w:r>
          </w:p>
        </w:tc>
      </w:tr>
    </w:tbl>
    <w:p w:rsidR="00093641" w:rsidRDefault="00093641">
      <w:pPr>
        <w:pStyle w:val="Tytu"/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E62783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263B25"/>
    <w:rsid w:val="00334F98"/>
    <w:rsid w:val="00376FFE"/>
    <w:rsid w:val="004D21BF"/>
    <w:rsid w:val="004D623C"/>
    <w:rsid w:val="00707923"/>
    <w:rsid w:val="0080112F"/>
    <w:rsid w:val="008A6F81"/>
    <w:rsid w:val="00A35A09"/>
    <w:rsid w:val="00A75688"/>
    <w:rsid w:val="00BD5BC4"/>
    <w:rsid w:val="00CA37F2"/>
    <w:rsid w:val="00DB39CF"/>
    <w:rsid w:val="00E62783"/>
    <w:rsid w:val="00E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2025-05-20T13:09:00Z</dcterms:created>
  <dcterms:modified xsi:type="dcterms:W3CDTF">2025-05-20T13:18:00Z</dcterms:modified>
</cp:coreProperties>
</file>