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84B3" w14:textId="77777777" w:rsidR="00FB2896" w:rsidRPr="002650E7" w:rsidRDefault="00FB2896" w:rsidP="00477C81">
      <w:pPr>
        <w:tabs>
          <w:tab w:val="left" w:pos="1180"/>
        </w:tabs>
        <w:jc w:val="both"/>
        <w:rPr>
          <w:rFonts w:ascii="Arial" w:hAnsi="Arial" w:cs="Arial"/>
          <w:sz w:val="24"/>
          <w:szCs w:val="24"/>
        </w:rPr>
      </w:pPr>
    </w:p>
    <w:p w14:paraId="031E81ED" w14:textId="77777777" w:rsidR="00FB2896" w:rsidRPr="002650E7" w:rsidRDefault="00FB2896" w:rsidP="00477C81">
      <w:pPr>
        <w:tabs>
          <w:tab w:val="left" w:pos="1180"/>
        </w:tabs>
        <w:jc w:val="both"/>
        <w:rPr>
          <w:rFonts w:ascii="Arial" w:hAnsi="Arial" w:cs="Arial"/>
          <w:sz w:val="24"/>
          <w:szCs w:val="24"/>
        </w:rPr>
      </w:pPr>
    </w:p>
    <w:p w14:paraId="446B0BBB" w14:textId="77777777" w:rsidR="00FB2896" w:rsidRPr="002650E7" w:rsidRDefault="00FB2896" w:rsidP="00477C81">
      <w:pPr>
        <w:tabs>
          <w:tab w:val="left" w:pos="1180"/>
        </w:tabs>
        <w:jc w:val="both"/>
        <w:rPr>
          <w:rFonts w:ascii="Arial" w:hAnsi="Arial" w:cs="Arial"/>
          <w:sz w:val="24"/>
          <w:szCs w:val="24"/>
        </w:rPr>
      </w:pPr>
    </w:p>
    <w:p w14:paraId="59ADEC56" w14:textId="77777777" w:rsidR="00FB2896" w:rsidRPr="00EB3D57" w:rsidRDefault="00FB2896" w:rsidP="00477C81">
      <w:pPr>
        <w:tabs>
          <w:tab w:val="left" w:pos="1180"/>
        </w:tabs>
        <w:jc w:val="both"/>
        <w:rPr>
          <w:rFonts w:ascii="Arial" w:hAnsi="Arial" w:cs="Arial"/>
          <w:sz w:val="44"/>
          <w:szCs w:val="44"/>
        </w:rPr>
      </w:pPr>
    </w:p>
    <w:p w14:paraId="37DF9D81" w14:textId="1C1820C3" w:rsidR="00050767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  <w:r w:rsidRPr="00EB3D57">
        <w:rPr>
          <w:rFonts w:ascii="Arial" w:eastAsia="Times New Roman" w:hAnsi="Arial" w:cs="Arial"/>
          <w:sz w:val="44"/>
          <w:szCs w:val="44"/>
          <w:lang w:eastAsia="pl-PL"/>
        </w:rPr>
        <w:t>SPRAWOZDANIE Z</w:t>
      </w:r>
      <w:r w:rsidR="0036210D" w:rsidRPr="00EB3D57">
        <w:rPr>
          <w:rFonts w:ascii="Arial" w:eastAsia="Times New Roman" w:hAnsi="Arial" w:cs="Arial"/>
          <w:sz w:val="44"/>
          <w:szCs w:val="44"/>
          <w:lang w:eastAsia="pl-PL"/>
        </w:rPr>
        <w:tab/>
        <w:t>DZIAŁALNOŚCI ZESPOŁU INTERDYSCYPLINARNEGO</w:t>
      </w:r>
      <w:r w:rsidR="00043FA0" w:rsidRPr="00EB3D57">
        <w:rPr>
          <w:rFonts w:ascii="Arial" w:eastAsia="Times New Roman" w:hAnsi="Arial" w:cs="Arial"/>
          <w:sz w:val="44"/>
          <w:szCs w:val="44"/>
          <w:lang w:eastAsia="pl-PL"/>
        </w:rPr>
        <w:t xml:space="preserve"> W</w:t>
      </w:r>
      <w:r w:rsidR="0036210D" w:rsidRPr="00EB3D57">
        <w:rPr>
          <w:rFonts w:ascii="Arial" w:eastAsia="Times New Roman" w:hAnsi="Arial" w:cs="Arial"/>
          <w:sz w:val="44"/>
          <w:szCs w:val="44"/>
          <w:lang w:eastAsia="pl-PL"/>
        </w:rPr>
        <w:t xml:space="preserve"> GMIN</w:t>
      </w:r>
      <w:r w:rsidR="00043FA0" w:rsidRPr="00EB3D57">
        <w:rPr>
          <w:rFonts w:ascii="Arial" w:eastAsia="Times New Roman" w:hAnsi="Arial" w:cs="Arial"/>
          <w:sz w:val="44"/>
          <w:szCs w:val="44"/>
          <w:lang w:eastAsia="pl-PL"/>
        </w:rPr>
        <w:t>IE</w:t>
      </w:r>
      <w:r w:rsidR="00CC6182" w:rsidRPr="00EB3D57">
        <w:rPr>
          <w:rFonts w:ascii="Arial" w:eastAsia="Times New Roman" w:hAnsi="Arial" w:cs="Arial"/>
          <w:sz w:val="44"/>
          <w:szCs w:val="44"/>
          <w:lang w:eastAsia="pl-PL"/>
        </w:rPr>
        <w:t xml:space="preserve"> </w:t>
      </w:r>
      <w:r w:rsidR="0036210D" w:rsidRPr="00EB3D57">
        <w:rPr>
          <w:rFonts w:ascii="Arial" w:eastAsia="Times New Roman" w:hAnsi="Arial" w:cs="Arial"/>
          <w:sz w:val="44"/>
          <w:szCs w:val="44"/>
          <w:lang w:eastAsia="pl-PL"/>
        </w:rPr>
        <w:t>CZERNIEJEWO</w:t>
      </w:r>
    </w:p>
    <w:p w14:paraId="552D85CE" w14:textId="64AD9FDF" w:rsidR="00050767" w:rsidRPr="00EB3D57" w:rsidRDefault="008271D2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  <w:r w:rsidRPr="00EB3D57">
        <w:rPr>
          <w:rFonts w:ascii="Arial" w:eastAsia="Times New Roman" w:hAnsi="Arial" w:cs="Arial"/>
          <w:sz w:val="44"/>
          <w:szCs w:val="44"/>
          <w:lang w:eastAsia="pl-PL"/>
        </w:rPr>
        <w:t>ORAZ</w:t>
      </w:r>
    </w:p>
    <w:p w14:paraId="00508333" w14:textId="3A3FD31B" w:rsidR="00FB2896" w:rsidRPr="00EB3D57" w:rsidRDefault="0036210D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  <w:r w:rsidRPr="00EB3D57">
        <w:rPr>
          <w:rFonts w:ascii="Arial" w:eastAsia="Times New Roman" w:hAnsi="Arial" w:cs="Arial"/>
          <w:sz w:val="44"/>
          <w:szCs w:val="44"/>
          <w:lang w:eastAsia="pl-PL"/>
        </w:rPr>
        <w:t>PROGRAM</w:t>
      </w:r>
      <w:r w:rsidR="008271D2" w:rsidRPr="00EB3D57">
        <w:rPr>
          <w:rFonts w:ascii="Arial" w:eastAsia="Times New Roman" w:hAnsi="Arial" w:cs="Arial"/>
          <w:sz w:val="44"/>
          <w:szCs w:val="44"/>
          <w:lang w:eastAsia="pl-PL"/>
        </w:rPr>
        <w:t xml:space="preserve">U </w:t>
      </w:r>
      <w:r w:rsidRPr="00EB3D57">
        <w:rPr>
          <w:rFonts w:ascii="Arial" w:eastAsia="Times New Roman" w:hAnsi="Arial" w:cs="Arial"/>
          <w:sz w:val="44"/>
          <w:szCs w:val="44"/>
          <w:lang w:eastAsia="pl-PL"/>
        </w:rPr>
        <w:t>PRZECIWDZIAŁANIA PRZEMOCY W RODZINIE I OCHRONY OFIAR PRZEMOCY NA TERENIE GMINY CZERNIEJEWO ZA ROK 202</w:t>
      </w:r>
      <w:r w:rsidR="008819FA">
        <w:rPr>
          <w:rFonts w:ascii="Arial" w:eastAsia="Times New Roman" w:hAnsi="Arial" w:cs="Arial"/>
          <w:sz w:val="44"/>
          <w:szCs w:val="44"/>
          <w:lang w:eastAsia="pl-PL"/>
        </w:rPr>
        <w:t>4</w:t>
      </w:r>
    </w:p>
    <w:p w14:paraId="2BC5FAD8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1B266715" w14:textId="77777777" w:rsidR="00F45867" w:rsidRPr="00EB3D57" w:rsidRDefault="00F45867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2B4D4E99" w14:textId="77777777" w:rsidR="00F45867" w:rsidRPr="00EB3D57" w:rsidRDefault="00F45867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4FCCFF60" w14:textId="77777777" w:rsidR="00F45867" w:rsidRPr="00EB3D57" w:rsidRDefault="00F45867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066DDDC5" w14:textId="77777777" w:rsidR="00F45867" w:rsidRPr="00EB3D57" w:rsidRDefault="00F45867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3FE18484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 w:rsidRPr="00EB3D57">
        <w:rPr>
          <w:rFonts w:ascii="Arial" w:eastAsia="Times New Roman" w:hAnsi="Arial" w:cs="Arial"/>
          <w:sz w:val="36"/>
          <w:szCs w:val="36"/>
          <w:lang w:eastAsia="pl-PL"/>
        </w:rPr>
        <w:t>Miasto i Gmina Czerniejewo</w:t>
      </w:r>
    </w:p>
    <w:p w14:paraId="2C5DA9EE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204CECF9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2762D7FA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3DE5FAA4" w14:textId="77777777" w:rsidR="00AF160F" w:rsidRPr="00EB3D57" w:rsidRDefault="00AF160F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3ACD4BB5" w14:textId="77777777" w:rsidR="00AF160F" w:rsidRPr="00EB3D57" w:rsidRDefault="00AF160F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70DE2855" w14:textId="77777777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pl-PL"/>
        </w:rPr>
      </w:pPr>
    </w:p>
    <w:p w14:paraId="15BE2CF5" w14:textId="61FE0384" w:rsidR="00FB2896" w:rsidRPr="00EB3D57" w:rsidRDefault="00FB2896" w:rsidP="00477C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EB3D57">
        <w:rPr>
          <w:rFonts w:ascii="Arial" w:eastAsia="Times New Roman" w:hAnsi="Arial" w:cs="Arial"/>
          <w:sz w:val="28"/>
          <w:szCs w:val="28"/>
          <w:lang w:eastAsia="pl-PL"/>
        </w:rPr>
        <w:t xml:space="preserve">Czerniejewo, </w:t>
      </w:r>
      <w:r w:rsidR="00350FEA">
        <w:rPr>
          <w:rFonts w:ascii="Arial" w:eastAsia="Times New Roman" w:hAnsi="Arial" w:cs="Arial"/>
          <w:sz w:val="28"/>
          <w:szCs w:val="28"/>
          <w:lang w:eastAsia="pl-PL"/>
        </w:rPr>
        <w:t>kwiecień</w:t>
      </w:r>
      <w:r w:rsidR="0086282C" w:rsidRPr="00EB3D57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EB3D57">
        <w:rPr>
          <w:rFonts w:ascii="Arial" w:eastAsia="Times New Roman" w:hAnsi="Arial" w:cs="Arial"/>
          <w:sz w:val="28"/>
          <w:szCs w:val="28"/>
          <w:lang w:eastAsia="pl-PL"/>
        </w:rPr>
        <w:t>20</w:t>
      </w:r>
      <w:r w:rsidR="00FC3DE2" w:rsidRPr="00EB3D57">
        <w:rPr>
          <w:rFonts w:ascii="Arial" w:eastAsia="Times New Roman" w:hAnsi="Arial" w:cs="Arial"/>
          <w:sz w:val="28"/>
          <w:szCs w:val="28"/>
          <w:lang w:eastAsia="pl-PL"/>
        </w:rPr>
        <w:t>2</w:t>
      </w:r>
      <w:r w:rsidR="00350FEA">
        <w:rPr>
          <w:rFonts w:ascii="Arial" w:eastAsia="Times New Roman" w:hAnsi="Arial" w:cs="Arial"/>
          <w:sz w:val="28"/>
          <w:szCs w:val="28"/>
          <w:lang w:eastAsia="pl-PL"/>
        </w:rPr>
        <w:t>5</w:t>
      </w:r>
    </w:p>
    <w:p w14:paraId="3BCF7205" w14:textId="77777777" w:rsidR="00AF160F" w:rsidRPr="002650E7" w:rsidRDefault="00AF160F" w:rsidP="00477C8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B76219" w14:textId="77777777" w:rsidR="002650E7" w:rsidRPr="002650E7" w:rsidRDefault="002650E7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41D0F37" w14:textId="4815E24B" w:rsidR="00350FEA" w:rsidRDefault="00350FEA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Zespół interdyscyplinarny to grupa specjalistów podejmująca współpracę celem udzielenia pomocy osobom lub całym rodzinom znajdującym się w kryzysie i dotkniętym problemem przemocy. Działania te skierowane są na rozwiązanie konkretnego problemu.</w:t>
      </w:r>
    </w:p>
    <w:p w14:paraId="64CFEFD6" w14:textId="02F3BE44" w:rsidR="00350FEA" w:rsidRDefault="00350FEA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Ważnym elementem pracy Zespołu jest interwencja kryzysowa skierowana zarówno do osób doznających przemocy </w:t>
      </w:r>
      <w:r w:rsidR="00453DB4">
        <w:rPr>
          <w:rFonts w:ascii="Arial" w:hAnsi="Arial" w:cs="Arial"/>
          <w:sz w:val="24"/>
          <w:szCs w:val="24"/>
        </w:rPr>
        <w:t>domowej jak i osób stosujących przemoc domową</w:t>
      </w:r>
      <w:r w:rsidR="008177D7">
        <w:rPr>
          <w:rFonts w:ascii="Arial" w:hAnsi="Arial" w:cs="Arial"/>
          <w:sz w:val="24"/>
          <w:szCs w:val="24"/>
        </w:rPr>
        <w:t>, oraz świadczenie pomocy psychologicznej, terapeutycznej, prawnej osobom uwikłanym w przemoc domową oraz w problemy współistniejące.</w:t>
      </w:r>
    </w:p>
    <w:p w14:paraId="5FBBD10F" w14:textId="68D9BC63" w:rsidR="0036210D" w:rsidRPr="002650E7" w:rsidRDefault="0036210D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Zespół Interdyscyplinarny działa na podstawie </w:t>
      </w:r>
      <w:r w:rsidRPr="002650E7">
        <w:rPr>
          <w:rFonts w:ascii="Arial" w:hAnsi="Arial" w:cs="Arial"/>
          <w:i/>
          <w:sz w:val="24"/>
          <w:szCs w:val="24"/>
        </w:rPr>
        <w:t>Ustawy z dnia 29 lipca 2005 r.</w:t>
      </w:r>
      <w:r w:rsidRPr="002650E7">
        <w:rPr>
          <w:rFonts w:ascii="Arial" w:hAnsi="Arial" w:cs="Arial"/>
          <w:sz w:val="24"/>
          <w:szCs w:val="24"/>
        </w:rPr>
        <w:t xml:space="preserve">  </w:t>
      </w:r>
      <w:r w:rsidRPr="002650E7">
        <w:rPr>
          <w:rFonts w:ascii="Arial" w:hAnsi="Arial" w:cs="Arial"/>
          <w:i/>
          <w:sz w:val="24"/>
          <w:szCs w:val="24"/>
        </w:rPr>
        <w:t>o przeciwdziałaniu przemocy</w:t>
      </w:r>
      <w:r w:rsidR="00210B54">
        <w:rPr>
          <w:rFonts w:ascii="Arial" w:hAnsi="Arial" w:cs="Arial"/>
          <w:i/>
          <w:sz w:val="24"/>
          <w:szCs w:val="24"/>
        </w:rPr>
        <w:t xml:space="preserve"> domowej</w:t>
      </w:r>
      <w:r w:rsidRPr="002650E7">
        <w:rPr>
          <w:rFonts w:ascii="Arial" w:hAnsi="Arial" w:cs="Arial"/>
          <w:i/>
          <w:sz w:val="24"/>
          <w:szCs w:val="24"/>
        </w:rPr>
        <w:t xml:space="preserve"> </w:t>
      </w:r>
      <w:r w:rsidRPr="002650E7">
        <w:rPr>
          <w:rFonts w:ascii="Arial" w:hAnsi="Arial" w:cs="Arial"/>
          <w:sz w:val="24"/>
          <w:szCs w:val="24"/>
        </w:rPr>
        <w:t>(Dz. U. 202</w:t>
      </w:r>
      <w:r w:rsidR="00210B54">
        <w:rPr>
          <w:rFonts w:ascii="Arial" w:hAnsi="Arial" w:cs="Arial"/>
          <w:sz w:val="24"/>
          <w:szCs w:val="24"/>
        </w:rPr>
        <w:t>3</w:t>
      </w:r>
      <w:r w:rsidRPr="002650E7">
        <w:rPr>
          <w:rFonts w:ascii="Arial" w:hAnsi="Arial" w:cs="Arial"/>
          <w:sz w:val="24"/>
          <w:szCs w:val="24"/>
        </w:rPr>
        <w:t xml:space="preserve"> r. poz.</w:t>
      </w:r>
      <w:r w:rsidR="00210B54">
        <w:rPr>
          <w:rFonts w:ascii="Arial" w:hAnsi="Arial" w:cs="Arial"/>
          <w:sz w:val="24"/>
          <w:szCs w:val="24"/>
        </w:rPr>
        <w:t>535</w:t>
      </w:r>
      <w:r w:rsidRPr="002650E7">
        <w:rPr>
          <w:rFonts w:ascii="Arial" w:hAnsi="Arial" w:cs="Arial"/>
          <w:sz w:val="24"/>
          <w:szCs w:val="24"/>
        </w:rPr>
        <w:t xml:space="preserve">). Zgodnie z art. 9a w/w ustawy Gmina podejmuje działania na rzecz przeciwdziałania przemocy w rodzinie, w szczególności w ramach pracy w zespole interdyscyplinarnym i grupach </w:t>
      </w:r>
      <w:r w:rsidR="00E614B9">
        <w:rPr>
          <w:rFonts w:ascii="Arial" w:hAnsi="Arial" w:cs="Arial"/>
          <w:sz w:val="24"/>
          <w:szCs w:val="24"/>
        </w:rPr>
        <w:t>diagnostyczno-pomocowych</w:t>
      </w:r>
      <w:r w:rsidRPr="002650E7">
        <w:rPr>
          <w:rFonts w:ascii="Arial" w:hAnsi="Arial" w:cs="Arial"/>
          <w:sz w:val="24"/>
          <w:szCs w:val="24"/>
        </w:rPr>
        <w:t>.</w:t>
      </w:r>
    </w:p>
    <w:p w14:paraId="12BC2F57" w14:textId="476D74BF" w:rsidR="00D52BF1" w:rsidRPr="002650E7" w:rsidRDefault="0036210D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 </w:t>
      </w:r>
      <w:r w:rsidRPr="002650E7">
        <w:rPr>
          <w:rFonts w:ascii="Arial" w:hAnsi="Arial" w:cs="Arial"/>
          <w:sz w:val="24"/>
          <w:szCs w:val="24"/>
        </w:rPr>
        <w:tab/>
      </w:r>
      <w:r w:rsidR="00E614B9">
        <w:rPr>
          <w:rFonts w:ascii="Arial" w:hAnsi="Arial" w:cs="Arial"/>
          <w:sz w:val="24"/>
          <w:szCs w:val="24"/>
        </w:rPr>
        <w:t>W związku ze zmian</w:t>
      </w:r>
      <w:r w:rsidR="00956CD9">
        <w:rPr>
          <w:rFonts w:ascii="Arial" w:hAnsi="Arial" w:cs="Arial"/>
          <w:sz w:val="24"/>
          <w:szCs w:val="24"/>
        </w:rPr>
        <w:t>ami kadrowymi zarządzeniem Nr 81/2024 Burmistrza Miasta i Gminy Czerniejewo z dnia 16 września 2024r. zostały powołane nowe osoby do Zespołu Interdyscyplinarnego.</w:t>
      </w:r>
      <w:r w:rsidR="00E614B9">
        <w:rPr>
          <w:rFonts w:ascii="Arial" w:hAnsi="Arial" w:cs="Arial"/>
          <w:sz w:val="24"/>
          <w:szCs w:val="24"/>
        </w:rPr>
        <w:t xml:space="preserve"> </w:t>
      </w:r>
    </w:p>
    <w:p w14:paraId="43501174" w14:textId="5117A25A" w:rsidR="0036210D" w:rsidRDefault="0036210D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Aktualny skład Zespołu Interdyscyplinarnego przedstawia się następująco:</w:t>
      </w:r>
    </w:p>
    <w:p w14:paraId="15A55A4B" w14:textId="77777777" w:rsidR="00956CD9" w:rsidRPr="00956CD9" w:rsidRDefault="00956CD9" w:rsidP="00956CD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Przewodnicząca Zespołu: Izabela Jesiak 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>- Kierownika Klubu dziecięcego "Miś Uszatek" w Czerniejewie</w:t>
      </w:r>
    </w:p>
    <w:p w14:paraId="0385BE26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Zastępca Przewodniczącej Zespołu: Ewelina Piekarska 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>- Kierownik Miejsko-Gminnego Ośrodka Pomocy Społecznej w Czerniejewie</w:t>
      </w:r>
    </w:p>
    <w:p w14:paraId="3CDC758C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Członkowie:</w:t>
      </w:r>
    </w:p>
    <w:p w14:paraId="7096491C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Bartkowski Marek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Starszy Specjalista Pracy Socjalnej Miejsko-Gminnego Ośrodka Pomocy Społecznej w Czerniejewie</w:t>
      </w:r>
    </w:p>
    <w:p w14:paraId="507F9B6D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Ciesielska Katarzyna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Dyrektor Przedszkola „Wróbelek </w:t>
      </w:r>
      <w:proofErr w:type="spellStart"/>
      <w:r w:rsidRPr="00956CD9">
        <w:rPr>
          <w:rFonts w:ascii="Arial" w:eastAsia="Times New Roman" w:hAnsi="Arial" w:cs="Arial"/>
          <w:sz w:val="24"/>
          <w:szCs w:val="24"/>
          <w:lang w:eastAsia="pl-PL"/>
        </w:rPr>
        <w:t>Elemelek</w:t>
      </w:r>
      <w:proofErr w:type="spellEnd"/>
      <w:r w:rsidRPr="00956CD9">
        <w:rPr>
          <w:rFonts w:ascii="Arial" w:eastAsia="Times New Roman" w:hAnsi="Arial" w:cs="Arial"/>
          <w:sz w:val="24"/>
          <w:szCs w:val="24"/>
          <w:lang w:eastAsia="pl-PL"/>
        </w:rPr>
        <w:t>” w Czerniejewie</w:t>
      </w:r>
    </w:p>
    <w:p w14:paraId="4A7A7FEF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Drechny</w:t>
      </w:r>
      <w:proofErr w:type="spellEnd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Agata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- Pracownik Socjalny Miejsko-Gminnego Ośrodka Pomocy Społecznej w Czerniejewie</w:t>
      </w:r>
    </w:p>
    <w:p w14:paraId="588ADDC6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Echaust</w:t>
      </w:r>
      <w:proofErr w:type="spellEnd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Iwetta 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>– Kurator Specjalista w I Zespole Kuratorskiej Służby Sądowej dla Dorosłych w Sądzie Rejonowym w Gnieźnie</w:t>
      </w:r>
    </w:p>
    <w:p w14:paraId="626AC89F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Graczyk Michał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Dzielnicowy w Komisariacie Policji w Czerniejewie</w:t>
      </w:r>
    </w:p>
    <w:p w14:paraId="359F77D8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Jasińska Aneta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Prezes Stowarzyszenia Oświatowego </w:t>
      </w:r>
      <w:proofErr w:type="spellStart"/>
      <w:r w:rsidRPr="00956CD9">
        <w:rPr>
          <w:rFonts w:ascii="Arial" w:eastAsia="Times New Roman" w:hAnsi="Arial" w:cs="Arial"/>
          <w:sz w:val="24"/>
          <w:szCs w:val="24"/>
          <w:lang w:eastAsia="pl-PL"/>
        </w:rPr>
        <w:t>Onuphrius</w:t>
      </w:r>
      <w:proofErr w:type="spellEnd"/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w Czerniejewie</w:t>
      </w:r>
    </w:p>
    <w:p w14:paraId="41C56B84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Kamińska Ewa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Zastępca Dyrektora Przedszkola „Leśna Polana” w Żydowie</w:t>
      </w:r>
    </w:p>
    <w:p w14:paraId="4DBA7CD2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Kossakowski Radosław 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>– Kurator Specjalista w II Zespole Kuratorskiej Służby Sądowe do Spraw Rodzinnych w Sądzie Rejonowym w Gnieźnie</w:t>
      </w:r>
    </w:p>
    <w:p w14:paraId="06536447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Kowalska Wioletta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Kierownik Klubu Dziecięcego „Kolorowy Domek” w Żydowie</w:t>
      </w:r>
    </w:p>
    <w:p w14:paraId="483A9F0E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Olszewski Cyprian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Dzielnicowy w Komisariacie Policji w Czerniejewie</w:t>
      </w:r>
    </w:p>
    <w:p w14:paraId="0BF4BCD2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Siwa Monika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- Pedagog w Szkole Podstawowej im. Jana Pawła II w Żydowie</w:t>
      </w:r>
    </w:p>
    <w:p w14:paraId="46FC8ADF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Sopolińska</w:t>
      </w:r>
      <w:proofErr w:type="spellEnd"/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Agnieszka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- Pedagog w Szkole Podstawowej im. Onufrego Kopczyńskiego w Czerniejewie</w:t>
      </w:r>
    </w:p>
    <w:p w14:paraId="61686AE5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Staniszewska Kamilla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- Przewodnicząca Gminnej Komisji do Spraw Rozwiązywania Problemów Alkoholowych w Gminie Czerniejewo</w:t>
      </w:r>
    </w:p>
    <w:p w14:paraId="7DD9C3E1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Staszewska Gabriela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Pielęgniarka Środowiskowa Przychodni Lekarza Rodzinnego „NOVAMED” w Czerniejewie</w:t>
      </w:r>
    </w:p>
    <w:p w14:paraId="263C9623" w14:textId="77777777" w:rsidR="00956CD9" w:rsidRPr="00956CD9" w:rsidRDefault="00956CD9" w:rsidP="00956CD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56CD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Szajda Hanna</w:t>
      </w:r>
      <w:r w:rsidRPr="00956CD9">
        <w:rPr>
          <w:rFonts w:ascii="Arial" w:eastAsia="Times New Roman" w:hAnsi="Arial" w:cs="Arial"/>
          <w:sz w:val="24"/>
          <w:szCs w:val="24"/>
          <w:lang w:eastAsia="pl-PL"/>
        </w:rPr>
        <w:t xml:space="preserve"> – Starszy Specjalista Pracy Socjalnej Miejsko-Gminnego Ośrodka Pomocy Społecznej w Czerniejewie</w:t>
      </w:r>
    </w:p>
    <w:p w14:paraId="12CA1390" w14:textId="77777777" w:rsidR="00956CD9" w:rsidRPr="002650E7" w:rsidRDefault="00956CD9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D75867" w14:textId="36C17799" w:rsidR="002650E7" w:rsidRPr="002650E7" w:rsidRDefault="00775F18" w:rsidP="00477C8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Uchwałą nr LXVII/542/24 Rady Miasta i Gminy Czerniejewo z dnia 24 kwi</w:t>
      </w:r>
      <w:r w:rsidR="00A3667A">
        <w:rPr>
          <w:rFonts w:ascii="Arial" w:hAnsi="Arial" w:cs="Arial"/>
          <w:sz w:val="24"/>
          <w:szCs w:val="24"/>
        </w:rPr>
        <w:t xml:space="preserve">etnia 2024 roku został przyjęty </w:t>
      </w:r>
      <w:r w:rsidR="00FB2896" w:rsidRPr="002650E7">
        <w:rPr>
          <w:rFonts w:ascii="Arial" w:hAnsi="Arial" w:cs="Arial"/>
          <w:sz w:val="24"/>
          <w:szCs w:val="24"/>
        </w:rPr>
        <w:t xml:space="preserve">„Gminny Program Przeciwdziałania Przemocy </w:t>
      </w:r>
      <w:r w:rsidR="00A3667A">
        <w:rPr>
          <w:rFonts w:ascii="Arial" w:hAnsi="Arial" w:cs="Arial"/>
          <w:sz w:val="24"/>
          <w:szCs w:val="24"/>
        </w:rPr>
        <w:t xml:space="preserve">Domowej </w:t>
      </w:r>
      <w:r w:rsidR="00FB2896" w:rsidRPr="002650E7">
        <w:rPr>
          <w:rFonts w:ascii="Arial" w:hAnsi="Arial" w:cs="Arial"/>
          <w:sz w:val="24"/>
          <w:szCs w:val="24"/>
        </w:rPr>
        <w:t xml:space="preserve">oraz Ochrony </w:t>
      </w:r>
      <w:r w:rsidR="00A3667A">
        <w:rPr>
          <w:rFonts w:ascii="Arial" w:hAnsi="Arial" w:cs="Arial"/>
          <w:sz w:val="24"/>
          <w:szCs w:val="24"/>
        </w:rPr>
        <w:t>Osób Doznających</w:t>
      </w:r>
      <w:r w:rsidR="00FB2896" w:rsidRPr="002650E7">
        <w:rPr>
          <w:rFonts w:ascii="Arial" w:hAnsi="Arial" w:cs="Arial"/>
          <w:sz w:val="24"/>
          <w:szCs w:val="24"/>
        </w:rPr>
        <w:t xml:space="preserve"> Przemocy </w:t>
      </w:r>
      <w:r w:rsidR="00A3667A">
        <w:rPr>
          <w:rFonts w:ascii="Arial" w:hAnsi="Arial" w:cs="Arial"/>
          <w:sz w:val="24"/>
          <w:szCs w:val="24"/>
        </w:rPr>
        <w:t xml:space="preserve">Domowej </w:t>
      </w:r>
      <w:r w:rsidR="00FB2896" w:rsidRPr="002650E7">
        <w:rPr>
          <w:rFonts w:ascii="Arial" w:hAnsi="Arial" w:cs="Arial"/>
          <w:sz w:val="24"/>
          <w:szCs w:val="24"/>
        </w:rPr>
        <w:t>na lata 20</w:t>
      </w:r>
      <w:r w:rsidR="002C09B3" w:rsidRPr="002650E7">
        <w:rPr>
          <w:rFonts w:ascii="Arial" w:hAnsi="Arial" w:cs="Arial"/>
          <w:sz w:val="24"/>
          <w:szCs w:val="24"/>
        </w:rPr>
        <w:t>2</w:t>
      </w:r>
      <w:r w:rsidR="00A3667A">
        <w:rPr>
          <w:rFonts w:ascii="Arial" w:hAnsi="Arial" w:cs="Arial"/>
          <w:sz w:val="24"/>
          <w:szCs w:val="24"/>
        </w:rPr>
        <w:t>4</w:t>
      </w:r>
      <w:r w:rsidR="00FB2896" w:rsidRPr="002650E7">
        <w:rPr>
          <w:rFonts w:ascii="Arial" w:hAnsi="Arial" w:cs="Arial"/>
          <w:sz w:val="24"/>
          <w:szCs w:val="24"/>
        </w:rPr>
        <w:t>-202</w:t>
      </w:r>
      <w:r w:rsidR="00A3667A">
        <w:rPr>
          <w:rFonts w:ascii="Arial" w:hAnsi="Arial" w:cs="Arial"/>
          <w:sz w:val="24"/>
          <w:szCs w:val="24"/>
        </w:rPr>
        <w:t>8</w:t>
      </w:r>
      <w:r w:rsidR="00FB2896" w:rsidRPr="002650E7">
        <w:rPr>
          <w:rFonts w:ascii="Arial" w:hAnsi="Arial" w:cs="Arial"/>
          <w:sz w:val="24"/>
          <w:szCs w:val="24"/>
        </w:rPr>
        <w:t>”</w:t>
      </w:r>
      <w:r w:rsidR="00A3667A">
        <w:rPr>
          <w:rFonts w:ascii="Arial" w:hAnsi="Arial" w:cs="Arial"/>
          <w:sz w:val="24"/>
          <w:szCs w:val="24"/>
        </w:rPr>
        <w:t xml:space="preserve">. </w:t>
      </w:r>
      <w:r w:rsidR="00FB2896" w:rsidRPr="002650E7">
        <w:rPr>
          <w:rFonts w:ascii="Arial" w:hAnsi="Arial" w:cs="Arial"/>
          <w:sz w:val="24"/>
          <w:szCs w:val="24"/>
        </w:rPr>
        <w:t xml:space="preserve">Realizacja Programu ma na celu wypracowanie w Gminie Czerniejewo profesjonalnych form wsparcia i pomocy, przy jednoczesnym założeniu dążenia do zwiększenia ich dostępności i skuteczności wobec osób uwikłanych w przemoc. Zakłada również prowadzenie skutecznej edukacji osób, działających na rzecz rodziny dotkniętej przemocą, dostarczanie społeczeństwu wiedzy o zjawisku przemocy i sposobach radzenia sobie z tym problemem oraz propagowanie pozytywnych rozwiązań merytorycznych, organizacyjnych i prawnych, związanych z przeciwdziałaniem przemocy w rodzinie. Gminny Program Przeciwdziałania Przemocy </w:t>
      </w:r>
      <w:r w:rsidR="00A3667A">
        <w:rPr>
          <w:rFonts w:ascii="Arial" w:hAnsi="Arial" w:cs="Arial"/>
          <w:sz w:val="24"/>
          <w:szCs w:val="24"/>
        </w:rPr>
        <w:t xml:space="preserve">Domowej </w:t>
      </w:r>
      <w:r w:rsidR="00FB2896" w:rsidRPr="002650E7">
        <w:rPr>
          <w:rFonts w:ascii="Arial" w:hAnsi="Arial" w:cs="Arial"/>
          <w:sz w:val="24"/>
          <w:szCs w:val="24"/>
        </w:rPr>
        <w:t xml:space="preserve">stanowi interdyscyplinarną strategię działań na rzecz zapobiegania i zwalczania przemocy domowej przez wszystkie instytucje i organizacje, zobligowane </w:t>
      </w:r>
    </w:p>
    <w:p w14:paraId="1D75859D" w14:textId="35847C10" w:rsidR="00FB2896" w:rsidRPr="00EB3D57" w:rsidRDefault="00FB2896" w:rsidP="00477C8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lastRenderedPageBreak/>
        <w:t>do podejmowania działań w tym zakresie. Sprawozdanie stanowi roczne podsumowanie działań realizowanych w ramach Programu oraz działalności Zespołu Interdyscyplinarnego.</w:t>
      </w:r>
    </w:p>
    <w:p w14:paraId="4093933B" w14:textId="77777777" w:rsidR="00FB2896" w:rsidRPr="002650E7" w:rsidRDefault="00FB2896" w:rsidP="00477C8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88404F0" w14:textId="1D9A8E43" w:rsidR="00FB2896" w:rsidRPr="002650E7" w:rsidRDefault="00FB2896" w:rsidP="00477C8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Podstawowym dokumentem regulującym kwestie przemocy 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w ujęciu prawnym jest ustawa z dnia 29 lipca 2005 roku o przeciwdziałaniu przemocy 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(Dz.U.z 2</w:t>
      </w:r>
      <w:r w:rsidR="00EF51A2" w:rsidRPr="002650E7">
        <w:rPr>
          <w:rFonts w:ascii="Arial" w:eastAsia="Times New Roman" w:hAnsi="Arial" w:cs="Arial"/>
          <w:sz w:val="24"/>
          <w:szCs w:val="24"/>
          <w:lang w:eastAsia="pl-PL"/>
        </w:rPr>
        <w:t>02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4C0CC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r. poz. 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535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14:paraId="7BBE6877" w14:textId="77777777" w:rsidR="00FB2896" w:rsidRPr="002650E7" w:rsidRDefault="00FB2896" w:rsidP="00477C81">
      <w:pPr>
        <w:pStyle w:val="Akapitzlist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2BA920B" w14:textId="77777777" w:rsidR="00FB2896" w:rsidRPr="002650E7" w:rsidRDefault="00FB2896" w:rsidP="00477C8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Dodatkowo istotne dla przeciwdziałania przemocy w rodzinie są również:</w:t>
      </w:r>
    </w:p>
    <w:p w14:paraId="5A8190BA" w14:textId="61E3F3AC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ustawa z dnia 12 marca 2004</w:t>
      </w:r>
      <w:r w:rsidR="00050767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roku o pomocy społecznej (Dz.U. z 20</w:t>
      </w:r>
      <w:r w:rsidR="0004145C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poz.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901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)</w:t>
      </w:r>
    </w:p>
    <w:p w14:paraId="379A1C84" w14:textId="6AE32EB1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ustawa z dnia 26 października 1982 roku o wychowaniu w trzeźwości i przeciwdziałaniu alkoholizmowi (Dz.U. z 20</w:t>
      </w:r>
      <w:r w:rsidR="00BC147F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722F29" w:rsidRPr="002650E7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r. poz. </w:t>
      </w:r>
      <w:r w:rsidR="00CE5EC4">
        <w:rPr>
          <w:rFonts w:ascii="Arial" w:eastAsia="Times New Roman" w:hAnsi="Arial" w:cs="Arial"/>
          <w:sz w:val="24"/>
          <w:szCs w:val="24"/>
          <w:lang w:eastAsia="pl-PL"/>
        </w:rPr>
        <w:t>2151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)</w:t>
      </w:r>
    </w:p>
    <w:p w14:paraId="2E44D1D7" w14:textId="77777777" w:rsidR="00FB2896" w:rsidRPr="002650E7" w:rsidRDefault="00FB2896" w:rsidP="00477C81">
      <w:pPr>
        <w:pStyle w:val="Akapitzlist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132EF70" w14:textId="77777777" w:rsidR="00FB2896" w:rsidRPr="002650E7" w:rsidRDefault="00FB2896" w:rsidP="00477C81">
      <w:pPr>
        <w:pStyle w:val="Akapitzlist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oraz przepisy wykonawcze i przepisy prawa miejscowego.</w:t>
      </w:r>
    </w:p>
    <w:p w14:paraId="3A18565B" w14:textId="77777777" w:rsidR="00FB2896" w:rsidRPr="002650E7" w:rsidRDefault="00FB2896" w:rsidP="00477C81">
      <w:pPr>
        <w:pStyle w:val="Akapitzlist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2B5C383" w14:textId="15AC6EAB" w:rsidR="00FB2896" w:rsidRPr="002650E7" w:rsidRDefault="00FB2896" w:rsidP="00477C8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W roku 20</w:t>
      </w:r>
      <w:r w:rsidR="00CB7CFE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w realizacji Gminnego Programu Przeciwdziałania Przemocy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oraz Ochrony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Osób Doznających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Przemocy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na lata 20</w:t>
      </w:r>
      <w:r w:rsidR="00BC147F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–202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współpracowały następujące podmioty:</w:t>
      </w:r>
    </w:p>
    <w:p w14:paraId="221A6C5B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Burmistrz Miasta i Gminy Czerniejewo,</w:t>
      </w:r>
    </w:p>
    <w:p w14:paraId="6ABBAAE2" w14:textId="5FCA037E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Zespół Interdyscyplinarny w</w:t>
      </w:r>
      <w:r w:rsidR="00CC6182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Gminie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Czerniejewie</w:t>
      </w:r>
    </w:p>
    <w:p w14:paraId="3C979969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Miejsko-Gminny Ośrodek Pomocy Społecznej w Czerniejewie </w:t>
      </w:r>
    </w:p>
    <w:p w14:paraId="1EE52DE8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Gminna Komisja do Spraw Rozwiązywania Problemów Alkoholowych,</w:t>
      </w:r>
    </w:p>
    <w:p w14:paraId="591EF22C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Komisariat Policji w Czerniejewie,</w:t>
      </w:r>
    </w:p>
    <w:p w14:paraId="133D7A79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Sąd Rejonowy w Gnieźnie,</w:t>
      </w:r>
    </w:p>
    <w:p w14:paraId="38902A6E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Placówki oświatowe znajdujące się na terenie Gminy Czerniejewo, </w:t>
      </w:r>
    </w:p>
    <w:p w14:paraId="0DB899D4" w14:textId="77777777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Przychodnia NZOZ NOVAMED w Czerniejewie oraz w Żydowie,</w:t>
      </w:r>
    </w:p>
    <w:p w14:paraId="7DF201A6" w14:textId="2E310F3D" w:rsidR="00FB2896" w:rsidRPr="002650E7" w:rsidRDefault="00FB2896" w:rsidP="00477C8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Organizacje pozarządowe.</w:t>
      </w:r>
    </w:p>
    <w:p w14:paraId="36EFD80C" w14:textId="77777777" w:rsidR="002650E7" w:rsidRPr="002650E7" w:rsidRDefault="002650E7" w:rsidP="00477C81">
      <w:pPr>
        <w:spacing w:line="360" w:lineRule="auto"/>
        <w:jc w:val="both"/>
        <w:rPr>
          <w:rStyle w:val="markedcontent"/>
          <w:rFonts w:ascii="Arial" w:hAnsi="Arial" w:cs="Arial"/>
          <w:sz w:val="24"/>
          <w:szCs w:val="24"/>
        </w:rPr>
      </w:pPr>
    </w:p>
    <w:p w14:paraId="4930892A" w14:textId="3DF54D10" w:rsidR="00722F29" w:rsidRPr="002650E7" w:rsidRDefault="00E40991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„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Przemoc </w:t>
      </w:r>
      <w:r w:rsidR="00CE5EC4">
        <w:rPr>
          <w:rStyle w:val="markedcontent"/>
          <w:rFonts w:ascii="Arial" w:hAnsi="Arial" w:cs="Arial"/>
          <w:sz w:val="24"/>
          <w:szCs w:val="24"/>
        </w:rPr>
        <w:t>domowa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 narusza podstawowe prawa człowieka, w tym prawo do życia i zdrowia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oraz poszanowania godności osobistej, a władze </w:t>
      </w:r>
      <w:r w:rsidR="001B4AC8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publiczne mają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lastRenderedPageBreak/>
        <w:t>obowiązek zapewnić wszystkim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obywatelom równe traktowanie i poszanowanie ich praw i wolności”. Przemoc </w:t>
      </w:r>
      <w:r>
        <w:rPr>
          <w:rStyle w:val="markedcontent"/>
          <w:rFonts w:ascii="Arial" w:hAnsi="Arial" w:cs="Arial"/>
          <w:sz w:val="24"/>
          <w:szCs w:val="24"/>
        </w:rPr>
        <w:t>domowa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 xml:space="preserve"> jest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>poważnym zagrożeniem zarówno dla prawidłowego funkcjonowania rodziny, jak i jej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>poszczególnych członków. Częstym powodem kłótni, które prowadzą do sytuacji przemocowych,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>jest alkohol, brak zatrudnienia a co za tym idzie brak środków finansowych ale również trudności</w:t>
      </w:r>
      <w:r w:rsidR="00722F29" w:rsidRPr="002650E7">
        <w:rPr>
          <w:rFonts w:ascii="Arial" w:hAnsi="Arial" w:cs="Arial"/>
          <w:sz w:val="24"/>
          <w:szCs w:val="24"/>
        </w:rPr>
        <w:t xml:space="preserve"> </w:t>
      </w:r>
      <w:r w:rsidR="00722F29" w:rsidRPr="002650E7">
        <w:rPr>
          <w:rStyle w:val="markedcontent"/>
          <w:rFonts w:ascii="Arial" w:hAnsi="Arial" w:cs="Arial"/>
          <w:sz w:val="24"/>
          <w:szCs w:val="24"/>
        </w:rPr>
        <w:t>wychowawcze czy choroba.</w:t>
      </w:r>
    </w:p>
    <w:p w14:paraId="483640E1" w14:textId="77777777" w:rsidR="00FB2896" w:rsidRPr="002650E7" w:rsidRDefault="00FB2896" w:rsidP="00477C81">
      <w:pPr>
        <w:pStyle w:val="Akapitzlist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6F4BF65" w14:textId="303238C2" w:rsidR="00E40991" w:rsidRDefault="00FB2896" w:rsidP="00477C81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Przemoc domowa na terenie Gminy Czerniejewo w odniesieniu do globalnego wymiaru funkcjonowania społecznego jest istotnym problemem rodzin, w których występuje. Z obserwacji prowadzonej przez pracowników socjalnych Ośrodka wynika, że rodziny z problemem przemocy wymagają specjalistycznej pomocy. Skalę zjawiska przemocy na terenie Gminy Czerniejewo określają dane uzyskane od podmiotów uczestniczących w pracach Zespołu Interdyscyplinarnego, współpracujących w realizacji Gminnego Programu Przeciwdziałania Przemocy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oraz Ochrony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Osób Doznających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Przemocy 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dla Gminy Czerniejewo na lata 20</w:t>
      </w:r>
      <w:r w:rsidR="00BC147F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–202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oraz dane statystyczne Miejsko-Gminnego Ośrodka Pomocy Społecznej. </w:t>
      </w:r>
    </w:p>
    <w:p w14:paraId="6B4A608E" w14:textId="626448A7" w:rsidR="00A30296" w:rsidRPr="002650E7" w:rsidRDefault="00FB2896" w:rsidP="00477C81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W roku 20</w:t>
      </w:r>
      <w:r w:rsidR="00CC6182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A3667A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E4099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wsparciem w formie pracy socjalnej</w:t>
      </w:r>
      <w:r w:rsidR="00CC6182" w:rsidRPr="002650E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poradnictwa indywidualnego</w:t>
      </w:r>
      <w:r w:rsidR="00CB7CFE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45867" w:rsidRPr="002650E7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pomocą materialną objęto wszystkie środowisk</w:t>
      </w:r>
      <w:r w:rsidR="00CC6182" w:rsidRPr="002650E7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doświadczające przemocy tj. 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rodzin. </w:t>
      </w:r>
      <w:r w:rsidR="00A30296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Od 2022 roku osoby/rodziny objęte procedurą NK mają możliwość skorzystania ze spotkań z psychologiem. Udział w spotkaniach jest dobrowolny. </w:t>
      </w:r>
    </w:p>
    <w:p w14:paraId="15239756" w14:textId="54F8DD88" w:rsidR="00524A7B" w:rsidRDefault="00194DF5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celu interdyscyplinarnej pomocy osobom i rodzinom w których 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t>występuje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problem 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w rodzinie Grupy 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>Diagnostyczno-Pomocowe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podejmują decyzję o składaniu wniosków np. do Sądu 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t>R</w:t>
      </w:r>
      <w:r>
        <w:rPr>
          <w:rFonts w:ascii="Arial" w:eastAsia="Times New Roman" w:hAnsi="Arial" w:cs="Arial"/>
          <w:sz w:val="24"/>
          <w:szCs w:val="24"/>
          <w:lang w:eastAsia="pl-PL"/>
        </w:rPr>
        <w:t>odzinnego o wgląd w sytuację rodziny i/lub dzieci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>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do Prokuratury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l-PL"/>
        </w:rPr>
        <w:t>do Gminnej Komisji Rozwiązywania problemów Alkoholowych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czy do 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t xml:space="preserve">jednostek policji nie współpracujących bezpośrednio z Zespołem Interdyscyplinarnym. Ponadto współpracujemy </w:t>
      </w:r>
      <w:r w:rsidR="00524A7B">
        <w:rPr>
          <w:rFonts w:ascii="Arial" w:hAnsi="Arial" w:cs="Arial"/>
          <w:sz w:val="24"/>
          <w:szCs w:val="24"/>
        </w:rPr>
        <w:t>ze szkołami, przedszkolami i klubami dziecięcymi a także z kuratorami – wówczas wymiana informacji następuje na posiedzeniach Zespołów Interdyscyplinarnych oraz Grup</w:t>
      </w:r>
      <w:r w:rsidR="0057390A">
        <w:rPr>
          <w:rFonts w:ascii="Arial" w:hAnsi="Arial" w:cs="Arial"/>
          <w:sz w:val="24"/>
          <w:szCs w:val="24"/>
        </w:rPr>
        <w:t xml:space="preserve"> Diagnostyczno-Pomocowych</w:t>
      </w:r>
      <w:r w:rsidR="00524A7B">
        <w:rPr>
          <w:rFonts w:ascii="Arial" w:hAnsi="Arial" w:cs="Arial"/>
          <w:sz w:val="24"/>
          <w:szCs w:val="24"/>
        </w:rPr>
        <w:t>.</w:t>
      </w:r>
    </w:p>
    <w:p w14:paraId="11716F66" w14:textId="3C450A60" w:rsidR="00524A7B" w:rsidRDefault="00524A7B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Przewodniczący Zespołu Interdyscyplinarnego jest w stałym kontakcie z dzielnicowymi w celu monitorowania kolejnych zjawisk przemocy w rodzinie i kontaktu z rodzinami objętymi procedurą NK. W celu objęcia opieką dzieci z rodzin w których występuje przemoc przewodniczący ZI współpracuje z pedagogami, psychologami oraz dyrektorami placówek oświatowych i opiekuńczo-wychowawczych na terenie Gminy Czerniejewo.</w:t>
      </w:r>
      <w:r w:rsidR="0057390A">
        <w:rPr>
          <w:rFonts w:ascii="Arial" w:hAnsi="Arial" w:cs="Arial"/>
          <w:sz w:val="24"/>
          <w:szCs w:val="24"/>
        </w:rPr>
        <w:t xml:space="preserve"> Zmiana ustawy o przeciwdziałaniu przemocy domowej zobowiązuje Grupy </w:t>
      </w:r>
      <w:r w:rsidR="00A05972">
        <w:rPr>
          <w:rFonts w:ascii="Arial" w:hAnsi="Arial" w:cs="Arial"/>
          <w:sz w:val="24"/>
          <w:szCs w:val="24"/>
        </w:rPr>
        <w:t>D</w:t>
      </w:r>
      <w:r w:rsidR="0057390A">
        <w:rPr>
          <w:rFonts w:ascii="Arial" w:hAnsi="Arial" w:cs="Arial"/>
          <w:sz w:val="24"/>
          <w:szCs w:val="24"/>
        </w:rPr>
        <w:t>iagnostyczno-Pomocowe do monitoringu sytuacji rodzinnym po zamknięciu NK przez okres 9 miesięcy.</w:t>
      </w:r>
    </w:p>
    <w:p w14:paraId="18B8033D" w14:textId="77777777" w:rsidR="00D6538C" w:rsidRDefault="00D6538C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15083CF" w14:textId="49DF7EA4" w:rsidR="00EB3D57" w:rsidRDefault="00524A7B" w:rsidP="007D7DE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Analizując problem występowania przemocy domowej zauważono, że najczęściej występującą formą przemocy była przemoc fizyczna oraz przemoc psychiczna. Wśród klientów pomocy społecznej przeważają kobiety, osoby uzależnione i współuzależnione, niewydolne wychowawczo, pojawia się również przemoc wobec dzieci.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25B6A53" w14:textId="77777777" w:rsidR="00D6538C" w:rsidRPr="002650E7" w:rsidRDefault="00D6538C" w:rsidP="007D7DE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DA1843" w14:textId="77777777" w:rsidR="00FB2896" w:rsidRPr="002650E7" w:rsidRDefault="00FB2896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 Cele szczegółowe:</w:t>
      </w:r>
    </w:p>
    <w:p w14:paraId="32E1AF70" w14:textId="3CE374B7" w:rsidR="00FB2896" w:rsidRPr="002650E7" w:rsidRDefault="00FB2896" w:rsidP="00477C81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Koordynacja działań lokalnych podmiotów</w:t>
      </w:r>
      <w:r w:rsidR="00CC6182" w:rsidRPr="002650E7">
        <w:rPr>
          <w:rFonts w:ascii="Arial" w:hAnsi="Arial" w:cs="Arial"/>
          <w:sz w:val="24"/>
          <w:szCs w:val="24"/>
        </w:rPr>
        <w:t>.</w:t>
      </w:r>
    </w:p>
    <w:p w14:paraId="17142126" w14:textId="77777777" w:rsidR="00FB2896" w:rsidRPr="002650E7" w:rsidRDefault="00FB2896" w:rsidP="00477C81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Wszyscy członkowie Zespołu Interdyscyplinarnego ściśle ze sobą współpracują.</w:t>
      </w:r>
    </w:p>
    <w:p w14:paraId="7A4870E3" w14:textId="38F10900" w:rsidR="00FB2896" w:rsidRDefault="00EB3D57" w:rsidP="00477C8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FB2896" w:rsidRPr="002650E7">
        <w:rPr>
          <w:rFonts w:ascii="Arial" w:eastAsia="Times New Roman" w:hAnsi="Arial" w:cs="Arial"/>
          <w:sz w:val="24"/>
          <w:szCs w:val="24"/>
          <w:lang w:eastAsia="pl-PL"/>
        </w:rPr>
        <w:t>Posiedzenia Zespołu Interdyscyplinarnego odbywa</w:t>
      </w:r>
      <w:r w:rsidR="00CC6182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ły </w:t>
      </w:r>
      <w:r w:rsidR="00FB2896" w:rsidRPr="002650E7">
        <w:rPr>
          <w:rFonts w:ascii="Arial" w:eastAsia="Times New Roman" w:hAnsi="Arial" w:cs="Arial"/>
          <w:sz w:val="24"/>
          <w:szCs w:val="24"/>
          <w:lang w:eastAsia="pl-PL"/>
        </w:rPr>
        <w:t>się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7390A">
        <w:rPr>
          <w:rFonts w:ascii="Arial" w:eastAsia="Times New Roman" w:hAnsi="Arial" w:cs="Arial"/>
          <w:sz w:val="24"/>
          <w:szCs w:val="24"/>
          <w:lang w:eastAsia="pl-PL"/>
        </w:rPr>
        <w:t>nie rzadziej niż raz na dwa miesiące</w:t>
      </w:r>
      <w:r w:rsidR="00FB2896" w:rsidRPr="002650E7">
        <w:rPr>
          <w:rFonts w:ascii="Arial" w:eastAsia="Times New Roman" w:hAnsi="Arial" w:cs="Arial"/>
          <w:sz w:val="24"/>
          <w:szCs w:val="24"/>
          <w:lang w:eastAsia="pl-PL"/>
        </w:rPr>
        <w:t>. W związku z tym spotkania</w:t>
      </w:r>
      <w:r w:rsidR="00F45867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B2896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Zespołu odbyły się w następujących terminach: </w:t>
      </w:r>
      <w:r w:rsidR="000C0FB0" w:rsidRPr="002650E7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FB2896" w:rsidRPr="002650E7">
        <w:rPr>
          <w:rFonts w:ascii="Arial" w:hAnsi="Arial" w:cs="Arial"/>
          <w:sz w:val="24"/>
          <w:szCs w:val="24"/>
        </w:rPr>
        <w:t>.0</w:t>
      </w:r>
      <w:r w:rsidR="00D94900">
        <w:rPr>
          <w:rFonts w:ascii="Arial" w:hAnsi="Arial" w:cs="Arial"/>
          <w:sz w:val="24"/>
          <w:szCs w:val="24"/>
        </w:rPr>
        <w:t>1</w:t>
      </w:r>
      <w:r w:rsidR="00FB2896" w:rsidRPr="002650E7">
        <w:rPr>
          <w:rFonts w:ascii="Arial" w:hAnsi="Arial" w:cs="Arial"/>
          <w:sz w:val="24"/>
          <w:szCs w:val="24"/>
        </w:rPr>
        <w:t>.20</w:t>
      </w:r>
      <w:r w:rsidR="0004145C" w:rsidRPr="002650E7">
        <w:rPr>
          <w:rFonts w:ascii="Arial" w:hAnsi="Arial" w:cs="Arial"/>
          <w:sz w:val="24"/>
          <w:szCs w:val="24"/>
        </w:rPr>
        <w:t>2</w:t>
      </w:r>
      <w:r w:rsidR="00D94900">
        <w:rPr>
          <w:rFonts w:ascii="Arial" w:hAnsi="Arial" w:cs="Arial"/>
          <w:sz w:val="24"/>
          <w:szCs w:val="24"/>
        </w:rPr>
        <w:t>4</w:t>
      </w:r>
      <w:r w:rsidR="00CB7CFE" w:rsidRPr="002650E7">
        <w:rPr>
          <w:rFonts w:ascii="Arial" w:hAnsi="Arial" w:cs="Arial"/>
          <w:sz w:val="24"/>
          <w:szCs w:val="24"/>
        </w:rPr>
        <w:t xml:space="preserve"> </w:t>
      </w:r>
      <w:r w:rsidR="00FB2896" w:rsidRPr="002650E7">
        <w:rPr>
          <w:rFonts w:ascii="Arial" w:hAnsi="Arial" w:cs="Arial"/>
          <w:sz w:val="24"/>
          <w:szCs w:val="24"/>
        </w:rPr>
        <w:t>r</w:t>
      </w:r>
      <w:r w:rsidR="00384BD5" w:rsidRPr="002650E7">
        <w:rPr>
          <w:rFonts w:ascii="Arial" w:hAnsi="Arial" w:cs="Arial"/>
          <w:sz w:val="24"/>
          <w:szCs w:val="24"/>
        </w:rPr>
        <w:t>.,</w:t>
      </w:r>
      <w:r w:rsidR="00F45867" w:rsidRPr="002650E7">
        <w:rPr>
          <w:rFonts w:ascii="Arial" w:hAnsi="Arial" w:cs="Arial"/>
          <w:sz w:val="24"/>
          <w:szCs w:val="24"/>
        </w:rPr>
        <w:t xml:space="preserve"> </w:t>
      </w:r>
      <w:r w:rsidR="0057390A">
        <w:rPr>
          <w:rFonts w:ascii="Arial" w:hAnsi="Arial" w:cs="Arial"/>
          <w:sz w:val="24"/>
          <w:szCs w:val="24"/>
        </w:rPr>
        <w:t>14</w:t>
      </w:r>
      <w:r w:rsidR="00F45867" w:rsidRPr="002650E7">
        <w:rPr>
          <w:rFonts w:ascii="Arial" w:hAnsi="Arial" w:cs="Arial"/>
          <w:sz w:val="24"/>
          <w:szCs w:val="24"/>
        </w:rPr>
        <w:t>.0</w:t>
      </w:r>
      <w:r w:rsidR="00D94900">
        <w:rPr>
          <w:rFonts w:ascii="Arial" w:hAnsi="Arial" w:cs="Arial"/>
          <w:sz w:val="24"/>
          <w:szCs w:val="24"/>
        </w:rPr>
        <w:t>3</w:t>
      </w:r>
      <w:r w:rsidR="00F45867" w:rsidRPr="002650E7">
        <w:rPr>
          <w:rFonts w:ascii="Arial" w:hAnsi="Arial" w:cs="Arial"/>
          <w:sz w:val="24"/>
          <w:szCs w:val="24"/>
        </w:rPr>
        <w:t>.20</w:t>
      </w:r>
      <w:r w:rsidR="0004145C" w:rsidRPr="002650E7">
        <w:rPr>
          <w:rFonts w:ascii="Arial" w:hAnsi="Arial" w:cs="Arial"/>
          <w:sz w:val="24"/>
          <w:szCs w:val="24"/>
        </w:rPr>
        <w:t>2</w:t>
      </w:r>
      <w:r w:rsidR="00D94900">
        <w:rPr>
          <w:rFonts w:ascii="Arial" w:hAnsi="Arial" w:cs="Arial"/>
          <w:sz w:val="24"/>
          <w:szCs w:val="24"/>
        </w:rPr>
        <w:t>4</w:t>
      </w:r>
      <w:r w:rsidR="00F45867" w:rsidRPr="002650E7">
        <w:rPr>
          <w:rFonts w:ascii="Arial" w:hAnsi="Arial" w:cs="Arial"/>
          <w:sz w:val="24"/>
          <w:szCs w:val="24"/>
        </w:rPr>
        <w:t xml:space="preserve"> r., </w:t>
      </w:r>
      <w:r w:rsidR="0057390A">
        <w:rPr>
          <w:rFonts w:ascii="Arial" w:hAnsi="Arial" w:cs="Arial"/>
          <w:sz w:val="24"/>
          <w:szCs w:val="24"/>
        </w:rPr>
        <w:t>2</w:t>
      </w:r>
      <w:r w:rsidR="00D94900">
        <w:rPr>
          <w:rFonts w:ascii="Arial" w:hAnsi="Arial" w:cs="Arial"/>
          <w:sz w:val="24"/>
          <w:szCs w:val="24"/>
        </w:rPr>
        <w:t>0</w:t>
      </w:r>
      <w:r w:rsidR="00FB2896" w:rsidRPr="002650E7">
        <w:rPr>
          <w:rFonts w:ascii="Arial" w:hAnsi="Arial" w:cs="Arial"/>
          <w:sz w:val="24"/>
          <w:szCs w:val="24"/>
        </w:rPr>
        <w:t>.0</w:t>
      </w:r>
      <w:r w:rsidR="00D94900">
        <w:rPr>
          <w:rFonts w:ascii="Arial" w:hAnsi="Arial" w:cs="Arial"/>
          <w:sz w:val="24"/>
          <w:szCs w:val="24"/>
        </w:rPr>
        <w:t>5</w:t>
      </w:r>
      <w:r w:rsidR="00FB2896" w:rsidRPr="002650E7">
        <w:rPr>
          <w:rFonts w:ascii="Arial" w:hAnsi="Arial" w:cs="Arial"/>
          <w:sz w:val="24"/>
          <w:szCs w:val="24"/>
        </w:rPr>
        <w:t>.20</w:t>
      </w:r>
      <w:r w:rsidR="00CB7CFE" w:rsidRPr="002650E7">
        <w:rPr>
          <w:rFonts w:ascii="Arial" w:hAnsi="Arial" w:cs="Arial"/>
          <w:sz w:val="24"/>
          <w:szCs w:val="24"/>
        </w:rPr>
        <w:t>2</w:t>
      </w:r>
      <w:r w:rsidR="00D94900">
        <w:rPr>
          <w:rFonts w:ascii="Arial" w:hAnsi="Arial" w:cs="Arial"/>
          <w:sz w:val="24"/>
          <w:szCs w:val="24"/>
        </w:rPr>
        <w:t>4</w:t>
      </w:r>
      <w:r w:rsidR="00FB2896" w:rsidRPr="002650E7">
        <w:rPr>
          <w:rFonts w:ascii="Arial" w:hAnsi="Arial" w:cs="Arial"/>
          <w:sz w:val="24"/>
          <w:szCs w:val="24"/>
        </w:rPr>
        <w:t xml:space="preserve"> </w:t>
      </w:r>
      <w:r w:rsidR="0004145C" w:rsidRPr="002650E7">
        <w:rPr>
          <w:rFonts w:ascii="Arial" w:hAnsi="Arial" w:cs="Arial"/>
          <w:sz w:val="24"/>
          <w:szCs w:val="24"/>
        </w:rPr>
        <w:t>r.</w:t>
      </w:r>
      <w:r w:rsidR="00D94900">
        <w:rPr>
          <w:rFonts w:ascii="Arial" w:hAnsi="Arial" w:cs="Arial"/>
          <w:sz w:val="24"/>
          <w:szCs w:val="24"/>
        </w:rPr>
        <w:t>, 09</w:t>
      </w:r>
      <w:r w:rsidR="000C0FB0" w:rsidRPr="002650E7">
        <w:rPr>
          <w:rFonts w:ascii="Arial" w:hAnsi="Arial" w:cs="Arial"/>
          <w:sz w:val="24"/>
          <w:szCs w:val="24"/>
        </w:rPr>
        <w:t>.</w:t>
      </w:r>
      <w:r w:rsidR="00D94900">
        <w:rPr>
          <w:rFonts w:ascii="Arial" w:hAnsi="Arial" w:cs="Arial"/>
          <w:sz w:val="24"/>
          <w:szCs w:val="24"/>
        </w:rPr>
        <w:t>07</w:t>
      </w:r>
      <w:r w:rsidR="000C0FB0" w:rsidRPr="002650E7">
        <w:rPr>
          <w:rFonts w:ascii="Arial" w:hAnsi="Arial" w:cs="Arial"/>
          <w:sz w:val="24"/>
          <w:szCs w:val="24"/>
        </w:rPr>
        <w:t>.202</w:t>
      </w:r>
      <w:r w:rsidR="00D94900">
        <w:rPr>
          <w:rFonts w:ascii="Arial" w:hAnsi="Arial" w:cs="Arial"/>
          <w:sz w:val="24"/>
          <w:szCs w:val="24"/>
        </w:rPr>
        <w:t>4</w:t>
      </w:r>
      <w:r w:rsidR="000C0FB0" w:rsidRPr="002650E7">
        <w:rPr>
          <w:rFonts w:ascii="Arial" w:hAnsi="Arial" w:cs="Arial"/>
          <w:sz w:val="24"/>
          <w:szCs w:val="24"/>
        </w:rPr>
        <w:t xml:space="preserve"> r.</w:t>
      </w:r>
      <w:r w:rsidR="00D94900">
        <w:rPr>
          <w:rFonts w:ascii="Arial" w:hAnsi="Arial" w:cs="Arial"/>
          <w:sz w:val="24"/>
          <w:szCs w:val="24"/>
        </w:rPr>
        <w:t xml:space="preserve">, 05.09.2024r., 05.11.2024r. </w:t>
      </w:r>
      <w:r w:rsidR="0004145C" w:rsidRPr="002650E7">
        <w:rPr>
          <w:rFonts w:ascii="Arial" w:hAnsi="Arial" w:cs="Arial"/>
          <w:sz w:val="24"/>
          <w:szCs w:val="24"/>
        </w:rPr>
        <w:t xml:space="preserve"> </w:t>
      </w:r>
      <w:r w:rsidR="00FB2896" w:rsidRPr="002650E7">
        <w:rPr>
          <w:rFonts w:ascii="Arial" w:eastAsia="Times New Roman" w:hAnsi="Arial" w:cs="Arial"/>
          <w:sz w:val="24"/>
          <w:szCs w:val="24"/>
          <w:lang w:eastAsia="pl-PL"/>
        </w:rPr>
        <w:t>Na każde spotkanie zapraszani są wszyscy członkowie Zespołu</w:t>
      </w:r>
      <w:r w:rsidR="00C61D28">
        <w:rPr>
          <w:rFonts w:ascii="Arial" w:eastAsia="Times New Roman" w:hAnsi="Arial" w:cs="Arial"/>
          <w:sz w:val="24"/>
          <w:szCs w:val="24"/>
          <w:lang w:eastAsia="pl-PL"/>
        </w:rPr>
        <w:t xml:space="preserve"> a obecność na posiedzeniach jest obowiązkowa.</w:t>
      </w:r>
    </w:p>
    <w:p w14:paraId="30FFA9C8" w14:textId="77777777" w:rsidR="00D6538C" w:rsidRPr="002650E7" w:rsidRDefault="00D6538C" w:rsidP="00477C8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A862477" w14:textId="4C141590" w:rsidR="00155B2D" w:rsidRDefault="00FB2896" w:rsidP="007D7DE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04145C" w:rsidRPr="002650E7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rupy </w:t>
      </w:r>
      <w:r w:rsidR="00A05972">
        <w:rPr>
          <w:rFonts w:ascii="Arial" w:eastAsia="Times New Roman" w:hAnsi="Arial" w:cs="Arial"/>
          <w:sz w:val="24"/>
          <w:szCs w:val="24"/>
          <w:lang w:eastAsia="pl-PL"/>
        </w:rPr>
        <w:t>Diagnostyczno-Pomocowe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, są powoływane dla każdej rodziny, wobec której prowadzona jest procedura Niebieskiej </w:t>
      </w:r>
      <w:r w:rsidR="0004145C" w:rsidRPr="002650E7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arty. W roku 20</w:t>
      </w:r>
      <w:r w:rsidR="0004145C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C61D2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odbył</w:t>
      </w:r>
      <w:r w:rsidR="0086282C" w:rsidRPr="002650E7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się 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44</w:t>
      </w:r>
      <w:r w:rsidR="00C61D2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t</w:t>
      </w:r>
      <w:r w:rsidR="008177D7">
        <w:rPr>
          <w:rFonts w:ascii="Arial" w:eastAsia="Times New Roman" w:hAnsi="Arial" w:cs="Arial"/>
          <w:sz w:val="24"/>
          <w:szCs w:val="24"/>
          <w:lang w:eastAsia="pl-PL"/>
        </w:rPr>
        <w:t>akie</w:t>
      </w:r>
      <w:r w:rsidR="00CF01AE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spotka</w:t>
      </w:r>
      <w:r w:rsidR="008177D7">
        <w:rPr>
          <w:rFonts w:ascii="Arial" w:eastAsia="Times New Roman" w:hAnsi="Arial" w:cs="Arial"/>
          <w:sz w:val="24"/>
          <w:szCs w:val="24"/>
          <w:lang w:eastAsia="pl-PL"/>
        </w:rPr>
        <w:t>nia.</w:t>
      </w:r>
      <w:r w:rsidR="0004145C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26E4DBEF" w14:textId="67949330" w:rsidR="00155B2D" w:rsidRDefault="00FB2896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Zarówno członkowie Zespołu Interdyscyplinarnego jak i członkowie Grup</w:t>
      </w:r>
      <w:r w:rsidR="00C61D28">
        <w:rPr>
          <w:rFonts w:ascii="Arial" w:eastAsia="Times New Roman" w:hAnsi="Arial" w:cs="Arial"/>
          <w:sz w:val="24"/>
          <w:szCs w:val="24"/>
          <w:lang w:eastAsia="pl-PL"/>
        </w:rPr>
        <w:t xml:space="preserve"> Diagnostyczno-Pomocowych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pracują w obszarze przeciwdziałania przemocy </w:t>
      </w:r>
      <w:r w:rsidR="007D7DE7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rodzinie. 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14:paraId="22358719" w14:textId="72E5A3F6" w:rsidR="00EB3D57" w:rsidRDefault="00FB2896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650E7">
        <w:rPr>
          <w:rFonts w:ascii="Arial" w:eastAsia="Times New Roman" w:hAnsi="Arial" w:cs="Arial"/>
          <w:sz w:val="24"/>
          <w:szCs w:val="24"/>
          <w:lang w:eastAsia="pl-PL"/>
        </w:rPr>
        <w:t>W ciągu 20</w:t>
      </w:r>
      <w:r w:rsidR="00455123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524A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r. łącznie było otwartych 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23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Niebieskich Kart (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Kart aktywn</w:t>
      </w:r>
      <w:r w:rsidR="00BF4328" w:rsidRPr="002650E7">
        <w:rPr>
          <w:rFonts w:ascii="Arial" w:eastAsia="Times New Roman" w:hAnsi="Arial" w:cs="Arial"/>
          <w:sz w:val="24"/>
          <w:szCs w:val="24"/>
          <w:lang w:eastAsia="pl-PL"/>
        </w:rPr>
        <w:t>ych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z poprzednich lat, 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14</w:t>
      </w:r>
      <w:r w:rsidR="00455123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założonych w 20</w:t>
      </w:r>
      <w:r w:rsidR="00455123" w:rsidRPr="002650E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D94900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72105A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650E7">
        <w:rPr>
          <w:rFonts w:ascii="Arial" w:eastAsia="Times New Roman" w:hAnsi="Arial" w:cs="Arial"/>
          <w:sz w:val="24"/>
          <w:szCs w:val="24"/>
          <w:lang w:eastAsia="pl-PL"/>
        </w:rPr>
        <w:t>r.</w:t>
      </w:r>
      <w:r w:rsidR="00283996" w:rsidRPr="002650E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CF01AE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NK dotyczyły łącznie </w:t>
      </w:r>
      <w:r w:rsidR="00175D22">
        <w:rPr>
          <w:rFonts w:ascii="Arial" w:eastAsia="Times New Roman" w:hAnsi="Arial" w:cs="Arial"/>
          <w:sz w:val="24"/>
          <w:szCs w:val="24"/>
          <w:lang w:eastAsia="pl-PL"/>
        </w:rPr>
        <w:t>72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osób (</w:t>
      </w:r>
      <w:r w:rsidR="00175D22">
        <w:rPr>
          <w:rFonts w:ascii="Arial" w:eastAsia="Times New Roman" w:hAnsi="Arial" w:cs="Arial"/>
          <w:sz w:val="24"/>
          <w:szCs w:val="24"/>
          <w:lang w:eastAsia="pl-PL"/>
        </w:rPr>
        <w:t>23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kobiet</w:t>
      </w:r>
      <w:r w:rsidR="00175D22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C61D28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175D22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mężczyzn oraz 2</w:t>
      </w:r>
      <w:r w:rsidR="00175D22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095931" w:rsidRPr="002650E7">
        <w:rPr>
          <w:rFonts w:ascii="Arial" w:eastAsia="Times New Roman" w:hAnsi="Arial" w:cs="Arial"/>
          <w:sz w:val="24"/>
          <w:szCs w:val="24"/>
          <w:lang w:eastAsia="pl-PL"/>
        </w:rPr>
        <w:t xml:space="preserve"> dzieci).</w:t>
      </w:r>
    </w:p>
    <w:p w14:paraId="4097EC71" w14:textId="6A34D31A" w:rsidR="00175D22" w:rsidRDefault="005D49E8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ab/>
        <w:t>Poniższy wykres przedstawia liczbę Niebieskich kart przekazanych do przewodniczącego w latach 2021-2024</w:t>
      </w:r>
    </w:p>
    <w:p w14:paraId="4059E711" w14:textId="27460FBD" w:rsidR="005D49E8" w:rsidRDefault="00D83A0C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45D69888" wp14:editId="72C8FF93">
            <wp:extent cx="5486400" cy="3200400"/>
            <wp:effectExtent l="0" t="0" r="0" b="0"/>
            <wp:docPr id="101710581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418B7C9" w14:textId="77777777" w:rsidR="00D6538C" w:rsidRDefault="00D6538C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3B75C82" w14:textId="77777777" w:rsidR="008177D7" w:rsidRDefault="008177D7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AB51B62" w14:textId="77777777" w:rsidR="008177D7" w:rsidRDefault="008177D7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A3FD39F" w14:textId="77777777" w:rsidR="008177D7" w:rsidRDefault="008177D7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F113B4" w14:textId="77777777" w:rsidR="008177D7" w:rsidRDefault="008177D7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69BEEA" w14:textId="77777777" w:rsidR="008177D7" w:rsidRPr="002650E7" w:rsidRDefault="008177D7" w:rsidP="00477C8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C1FA53" w14:textId="37D29FB6" w:rsidR="00FB2896" w:rsidRPr="00EB3D57" w:rsidRDefault="00FB2896" w:rsidP="00477C8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3D57">
        <w:rPr>
          <w:rFonts w:ascii="Arial" w:hAnsi="Arial" w:cs="Arial"/>
          <w:sz w:val="24"/>
          <w:szCs w:val="24"/>
        </w:rPr>
        <w:t>Systematyczne diagnozowanie i edukowanie środowiska lokalnego</w:t>
      </w:r>
      <w:r w:rsidR="00CC6182" w:rsidRPr="00EB3D57">
        <w:rPr>
          <w:rFonts w:ascii="Arial" w:hAnsi="Arial" w:cs="Arial"/>
          <w:sz w:val="24"/>
          <w:szCs w:val="24"/>
        </w:rPr>
        <w:t>.</w:t>
      </w:r>
    </w:p>
    <w:p w14:paraId="78AD189E" w14:textId="3F8EAF60" w:rsidR="00FB2896" w:rsidRDefault="00FB2896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Zbieranie informacji dotyczących skali występowania zjawiska przemocy w rodzinie na terenie </w:t>
      </w:r>
      <w:r w:rsidR="00455123" w:rsidRPr="002650E7">
        <w:rPr>
          <w:rFonts w:ascii="Arial" w:hAnsi="Arial" w:cs="Arial"/>
          <w:sz w:val="24"/>
          <w:szCs w:val="24"/>
        </w:rPr>
        <w:t>G</w:t>
      </w:r>
      <w:r w:rsidRPr="002650E7">
        <w:rPr>
          <w:rFonts w:ascii="Arial" w:hAnsi="Arial" w:cs="Arial"/>
          <w:sz w:val="24"/>
          <w:szCs w:val="24"/>
        </w:rPr>
        <w:t>miny Czerniejewo realizowane był</w:t>
      </w:r>
      <w:r w:rsidR="0086282C" w:rsidRPr="002650E7">
        <w:rPr>
          <w:rFonts w:ascii="Arial" w:hAnsi="Arial" w:cs="Arial"/>
          <w:sz w:val="24"/>
          <w:szCs w:val="24"/>
        </w:rPr>
        <w:t>o</w:t>
      </w:r>
      <w:r w:rsidRPr="002650E7">
        <w:rPr>
          <w:rFonts w:ascii="Arial" w:hAnsi="Arial" w:cs="Arial"/>
          <w:sz w:val="24"/>
          <w:szCs w:val="24"/>
        </w:rPr>
        <w:t xml:space="preserve"> poprzez rejestrowanie przypadków przemocy domowej odbywające się w ramach rejestrów wewnętrznych prowadzonych przez instytucje świadczące pomoc ofiarom przemocy w rodzinie tj. służbę zdrowia, oświatę, policję, pomoc społeczną.</w:t>
      </w:r>
      <w:r w:rsidR="00095931" w:rsidRPr="002650E7">
        <w:rPr>
          <w:rFonts w:ascii="Arial" w:hAnsi="Arial" w:cs="Arial"/>
          <w:sz w:val="24"/>
          <w:szCs w:val="24"/>
        </w:rPr>
        <w:t xml:space="preserve"> </w:t>
      </w:r>
    </w:p>
    <w:p w14:paraId="7700546A" w14:textId="77777777" w:rsidR="00D6538C" w:rsidRPr="002650E7" w:rsidRDefault="00D6538C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39656C4" w14:textId="5A69616E" w:rsidR="00FB2896" w:rsidRDefault="00FB2896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Edukowanie środowiska lokalnego </w:t>
      </w:r>
      <w:r w:rsidR="002650E7" w:rsidRPr="002650E7">
        <w:rPr>
          <w:rFonts w:ascii="Arial" w:hAnsi="Arial" w:cs="Arial"/>
          <w:sz w:val="24"/>
          <w:szCs w:val="24"/>
        </w:rPr>
        <w:t xml:space="preserve">odbywało się </w:t>
      </w:r>
      <w:r w:rsidRPr="002650E7">
        <w:rPr>
          <w:rFonts w:ascii="Arial" w:hAnsi="Arial" w:cs="Arial"/>
          <w:sz w:val="24"/>
          <w:szCs w:val="24"/>
        </w:rPr>
        <w:t xml:space="preserve">m.in. poprzez przygotowanie i udostępnianie materiałów o charakterze informacyjnym i edukacyjnym – w celu ułatwienia dostępu do podstawowych informacji z zakresu przeciwdziałania przemocy oraz podniesienie poziomu wiedzy mieszkańców Gminy na temat przemocy domowej. </w:t>
      </w:r>
    </w:p>
    <w:p w14:paraId="15FF96BC" w14:textId="77777777" w:rsidR="00D6538C" w:rsidRPr="002650E7" w:rsidRDefault="00D6538C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2913B15" w14:textId="77777777" w:rsidR="0072105A" w:rsidRDefault="00FB2896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W celu podniesienia świadomości wśród dzieci i młodzieży Szkoła Podstawowa w Czerniejewie</w:t>
      </w:r>
      <w:r w:rsidR="00F45867" w:rsidRPr="002650E7">
        <w:rPr>
          <w:rFonts w:ascii="Arial" w:hAnsi="Arial" w:cs="Arial"/>
          <w:sz w:val="24"/>
          <w:szCs w:val="24"/>
        </w:rPr>
        <w:t xml:space="preserve"> oraz Szkoła Podstawowa w Żydowie</w:t>
      </w:r>
      <w:r w:rsidR="00CC6182" w:rsidRPr="002650E7">
        <w:rPr>
          <w:rFonts w:ascii="Arial" w:hAnsi="Arial" w:cs="Arial"/>
          <w:sz w:val="24"/>
          <w:szCs w:val="24"/>
        </w:rPr>
        <w:t xml:space="preserve"> -</w:t>
      </w:r>
      <w:r w:rsidR="00F45867" w:rsidRPr="002650E7">
        <w:rPr>
          <w:rFonts w:ascii="Arial" w:hAnsi="Arial" w:cs="Arial"/>
          <w:sz w:val="24"/>
          <w:szCs w:val="24"/>
        </w:rPr>
        <w:t xml:space="preserve"> prowadzi</w:t>
      </w:r>
      <w:r w:rsidR="00CC6182" w:rsidRPr="002650E7">
        <w:rPr>
          <w:rFonts w:ascii="Arial" w:hAnsi="Arial" w:cs="Arial"/>
          <w:sz w:val="24"/>
          <w:szCs w:val="24"/>
        </w:rPr>
        <w:t>ły</w:t>
      </w:r>
      <w:r w:rsidRPr="002650E7">
        <w:rPr>
          <w:rFonts w:ascii="Arial" w:hAnsi="Arial" w:cs="Arial"/>
          <w:sz w:val="24"/>
          <w:szCs w:val="24"/>
        </w:rPr>
        <w:t xml:space="preserve"> działania profilaktyczne z zakresu przeciwdziałania przemocy w rodzinie</w:t>
      </w:r>
      <w:r w:rsidR="00455123" w:rsidRPr="002650E7">
        <w:rPr>
          <w:rFonts w:ascii="Arial" w:hAnsi="Arial" w:cs="Arial"/>
          <w:sz w:val="24"/>
          <w:szCs w:val="24"/>
        </w:rPr>
        <w:t xml:space="preserve">. </w:t>
      </w:r>
    </w:p>
    <w:p w14:paraId="6BE16297" w14:textId="77777777" w:rsidR="00D6538C" w:rsidRPr="002650E7" w:rsidRDefault="00D6538C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C03F06A" w14:textId="2A294452" w:rsidR="00EB3D57" w:rsidRDefault="0072105A" w:rsidP="007D7DE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W roku 202</w:t>
      </w:r>
      <w:r w:rsidR="000060DD">
        <w:rPr>
          <w:rFonts w:ascii="Arial" w:hAnsi="Arial" w:cs="Arial"/>
          <w:sz w:val="24"/>
          <w:szCs w:val="24"/>
        </w:rPr>
        <w:t>4</w:t>
      </w:r>
      <w:r w:rsidRPr="002650E7">
        <w:rPr>
          <w:rFonts w:ascii="Arial" w:hAnsi="Arial" w:cs="Arial"/>
          <w:sz w:val="24"/>
          <w:szCs w:val="24"/>
        </w:rPr>
        <w:t xml:space="preserve"> Zespół Interdyscyplinarny w Gminie Czerniejewo </w:t>
      </w:r>
      <w:r w:rsidR="00A30296" w:rsidRPr="002650E7">
        <w:rPr>
          <w:rFonts w:ascii="Arial" w:hAnsi="Arial" w:cs="Arial"/>
          <w:sz w:val="24"/>
          <w:szCs w:val="24"/>
        </w:rPr>
        <w:t>swoje działania skierował na</w:t>
      </w:r>
      <w:r w:rsidRPr="002650E7">
        <w:rPr>
          <w:rFonts w:ascii="Arial" w:hAnsi="Arial" w:cs="Arial"/>
          <w:sz w:val="24"/>
          <w:szCs w:val="24"/>
        </w:rPr>
        <w:t xml:space="preserve"> profilaktykę dotyczącą przemocy</w:t>
      </w:r>
      <w:r w:rsidR="002650E7" w:rsidRPr="002650E7">
        <w:rPr>
          <w:rFonts w:ascii="Arial" w:hAnsi="Arial" w:cs="Arial"/>
          <w:sz w:val="24"/>
          <w:szCs w:val="24"/>
        </w:rPr>
        <w:t xml:space="preserve"> wśród młodzieży</w:t>
      </w:r>
      <w:r w:rsidRPr="002650E7">
        <w:rPr>
          <w:rFonts w:ascii="Arial" w:hAnsi="Arial" w:cs="Arial"/>
          <w:sz w:val="24"/>
          <w:szCs w:val="24"/>
        </w:rPr>
        <w:t xml:space="preserve">. </w:t>
      </w:r>
      <w:r w:rsidRPr="002650E7">
        <w:rPr>
          <w:rStyle w:val="markedcontent"/>
          <w:rFonts w:ascii="Arial" w:hAnsi="Arial" w:cs="Arial"/>
          <w:sz w:val="24"/>
          <w:szCs w:val="24"/>
        </w:rPr>
        <w:t>Agresja i przemoc to zjawiska, które stają się coraz większym problemem</w:t>
      </w:r>
      <w:r w:rsidRPr="002650E7">
        <w:rPr>
          <w:rFonts w:ascii="Arial" w:hAnsi="Arial" w:cs="Arial"/>
          <w:sz w:val="24"/>
          <w:szCs w:val="24"/>
        </w:rPr>
        <w:t xml:space="preserve"> </w:t>
      </w:r>
      <w:r w:rsidRPr="002650E7">
        <w:rPr>
          <w:rStyle w:val="markedcontent"/>
          <w:rFonts w:ascii="Arial" w:hAnsi="Arial" w:cs="Arial"/>
          <w:sz w:val="24"/>
          <w:szCs w:val="24"/>
        </w:rPr>
        <w:t>w polskich szkołach. Media pełne są doniesień o kolejnych przypadkach pobić</w:t>
      </w:r>
      <w:r w:rsidRPr="002650E7">
        <w:rPr>
          <w:rFonts w:ascii="Arial" w:hAnsi="Arial" w:cs="Arial"/>
          <w:sz w:val="24"/>
          <w:szCs w:val="24"/>
        </w:rPr>
        <w:t xml:space="preserve"> </w:t>
      </w:r>
      <w:r w:rsidRPr="002650E7">
        <w:rPr>
          <w:rStyle w:val="markedcontent"/>
          <w:rFonts w:ascii="Arial" w:hAnsi="Arial" w:cs="Arial"/>
          <w:sz w:val="24"/>
          <w:szCs w:val="24"/>
        </w:rPr>
        <w:t>uczniów przez rówieśników, znęcania się psychicznego bądź fizycznego.</w:t>
      </w:r>
      <w:r w:rsidRPr="002650E7">
        <w:rPr>
          <w:rFonts w:ascii="Arial" w:hAnsi="Arial" w:cs="Arial"/>
          <w:sz w:val="24"/>
          <w:szCs w:val="24"/>
        </w:rPr>
        <w:t xml:space="preserve"> </w:t>
      </w:r>
      <w:r w:rsidRPr="002650E7">
        <w:rPr>
          <w:rStyle w:val="markedcontent"/>
          <w:rFonts w:ascii="Arial" w:hAnsi="Arial" w:cs="Arial"/>
          <w:sz w:val="24"/>
          <w:szCs w:val="24"/>
        </w:rPr>
        <w:t>Należy również zwrócić uwagę na fakt, iż obniża się wiek zarówno sprawców, jak i ofiar</w:t>
      </w:r>
      <w:r w:rsidRPr="002650E7">
        <w:rPr>
          <w:rFonts w:ascii="Arial" w:hAnsi="Arial" w:cs="Arial"/>
          <w:sz w:val="24"/>
          <w:szCs w:val="24"/>
        </w:rPr>
        <w:t xml:space="preserve"> </w:t>
      </w:r>
      <w:r w:rsidRPr="002650E7">
        <w:rPr>
          <w:rStyle w:val="markedcontent"/>
          <w:rFonts w:ascii="Arial" w:hAnsi="Arial" w:cs="Arial"/>
          <w:sz w:val="24"/>
          <w:szCs w:val="24"/>
        </w:rPr>
        <w:t>przemocy w szkole.</w:t>
      </w:r>
      <w:r w:rsidR="00A30296" w:rsidRPr="002650E7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650E7">
        <w:rPr>
          <w:rFonts w:ascii="Arial" w:hAnsi="Arial" w:cs="Arial"/>
          <w:sz w:val="24"/>
          <w:szCs w:val="24"/>
        </w:rPr>
        <w:t>Przy współpracy z psychologami i pedagogami szkół podstawowych funkcjonujących na terenie Gminy Czerniejewo zorganizowano konkursy dotyczące przeciwdziałania przemocy. Dotyczyły one przemocy rówieśniczej</w:t>
      </w:r>
      <w:r w:rsidR="00A05972">
        <w:rPr>
          <w:rFonts w:ascii="Arial" w:hAnsi="Arial" w:cs="Arial"/>
          <w:sz w:val="24"/>
          <w:szCs w:val="24"/>
        </w:rPr>
        <w:t>, tego jak reagować na zjawiska przemocy oraz do kogo udać się w razie potrzeby</w:t>
      </w:r>
      <w:r w:rsidR="00A30296" w:rsidRPr="002650E7">
        <w:rPr>
          <w:rFonts w:ascii="Arial" w:hAnsi="Arial" w:cs="Arial"/>
          <w:sz w:val="24"/>
          <w:szCs w:val="24"/>
        </w:rPr>
        <w:t xml:space="preserve">. </w:t>
      </w:r>
      <w:r w:rsidRPr="002650E7">
        <w:rPr>
          <w:rFonts w:ascii="Arial" w:hAnsi="Arial" w:cs="Arial"/>
          <w:sz w:val="24"/>
          <w:szCs w:val="24"/>
        </w:rPr>
        <w:t xml:space="preserve">Nagrody dla uczestników w formie rzeczowej oraz  </w:t>
      </w:r>
      <w:r w:rsidRPr="002650E7">
        <w:rPr>
          <w:rFonts w:ascii="Arial" w:hAnsi="Arial" w:cs="Arial"/>
          <w:sz w:val="24"/>
          <w:szCs w:val="24"/>
        </w:rPr>
        <w:lastRenderedPageBreak/>
        <w:t xml:space="preserve">pamiątkowe upominki -  maskotki czerniejewskich misiów, ufundował Zespół Interdyscyplinarny oraz Urząd Miasta i Gminy Czerniejewo. </w:t>
      </w:r>
    </w:p>
    <w:p w14:paraId="763F76C0" w14:textId="77777777" w:rsidR="00D6538C" w:rsidRDefault="00D6538C" w:rsidP="007D7DE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F489C9F" w14:textId="398C22DC" w:rsidR="00A3667A" w:rsidRDefault="00A3667A" w:rsidP="007D7DE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ramach ogólnopolskiej akcji „Dzieciństwo bez przemocy” Urząd Miasta i Gminy Czerniejewo, Miejsko- Gminny Ośrodek Pomocy Społecznej w Czerniejewie oraz wszystkie placówki oświatowe i kluby dziecięce z terenu Gminy Czerniejewo włączyły się aktywnie do realizacji tego przedsięwzięcia. </w:t>
      </w:r>
      <w:r w:rsidR="00D6538C">
        <w:rPr>
          <w:rFonts w:ascii="Arial" w:hAnsi="Arial" w:cs="Arial"/>
          <w:sz w:val="24"/>
          <w:szCs w:val="24"/>
        </w:rPr>
        <w:t xml:space="preserve">19 listopada 2024 wszystkie wyżej wymienione jednostki podświetliły swoje placówki na kolor czerwony na znak sprzeciwu wobec krzywdzenia dzieci. W placówkach oświatowych i klubach dziecięcych odbywały się zajęcia edukacyjne dla dzieci i rodziców dot. krzywdzenia dzieci prowadzone przez pedagogów i psychologów. </w:t>
      </w:r>
    </w:p>
    <w:p w14:paraId="6754478F" w14:textId="77777777" w:rsidR="00D6538C" w:rsidRPr="002650E7" w:rsidRDefault="00D6538C" w:rsidP="007D7DE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26A3477" w14:textId="67CA942E" w:rsidR="00FB2896" w:rsidRPr="002650E7" w:rsidRDefault="00FB2896" w:rsidP="00477C81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Systematyczna edukacja przedstawicieli lokalnych instytucji i służb pomocowych</w:t>
      </w:r>
      <w:r w:rsidR="00CC6182" w:rsidRPr="002650E7">
        <w:rPr>
          <w:rFonts w:ascii="Arial" w:hAnsi="Arial" w:cs="Arial"/>
          <w:sz w:val="24"/>
          <w:szCs w:val="24"/>
        </w:rPr>
        <w:t>.</w:t>
      </w:r>
    </w:p>
    <w:p w14:paraId="6F6BB89B" w14:textId="164B64B1" w:rsidR="00FB2896" w:rsidRDefault="00FB2896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 xml:space="preserve">Członkowie Zespołu Interdyscyplinarnego uczestniczą w szkoleniach, konferencjach dotyczących problematyki przemocy w rodzinie. </w:t>
      </w:r>
      <w:r w:rsidR="000B2255">
        <w:rPr>
          <w:rFonts w:ascii="Arial" w:hAnsi="Arial" w:cs="Arial"/>
          <w:sz w:val="24"/>
          <w:szCs w:val="24"/>
        </w:rPr>
        <w:t xml:space="preserve">Wszyscy członkowie </w:t>
      </w:r>
      <w:r w:rsidR="00136478">
        <w:rPr>
          <w:rFonts w:ascii="Arial" w:hAnsi="Arial" w:cs="Arial"/>
          <w:sz w:val="24"/>
          <w:szCs w:val="24"/>
        </w:rPr>
        <w:t>uczestniczyli obowiązkowym szkoleniu dla członków Zespołu Interdyscyplinarnego  w wymiarze 24 godzin dydaktycznych, które odbywały się w dniach 27-29 maja 2024r. oraz w szkoleniu „Rola, zadania i strategie pracy członków Zespołu Interdyscyplinarnego</w:t>
      </w:r>
      <w:r w:rsidR="008177D7">
        <w:rPr>
          <w:rFonts w:ascii="Arial" w:hAnsi="Arial" w:cs="Arial"/>
          <w:sz w:val="24"/>
          <w:szCs w:val="24"/>
        </w:rPr>
        <w:t>”</w:t>
      </w:r>
      <w:r w:rsidR="000B2255">
        <w:rPr>
          <w:rFonts w:ascii="Arial" w:hAnsi="Arial" w:cs="Arial"/>
          <w:sz w:val="24"/>
          <w:szCs w:val="24"/>
        </w:rPr>
        <w:t xml:space="preserve">, które odbyło się w dniu </w:t>
      </w:r>
      <w:r w:rsidR="00136478">
        <w:rPr>
          <w:rFonts w:ascii="Arial" w:hAnsi="Arial" w:cs="Arial"/>
          <w:sz w:val="24"/>
          <w:szCs w:val="24"/>
        </w:rPr>
        <w:t>10</w:t>
      </w:r>
      <w:r w:rsidR="000B2255">
        <w:rPr>
          <w:rFonts w:ascii="Arial" w:hAnsi="Arial" w:cs="Arial"/>
          <w:sz w:val="24"/>
          <w:szCs w:val="24"/>
        </w:rPr>
        <w:t xml:space="preserve"> października 202</w:t>
      </w:r>
      <w:r w:rsidR="00136478">
        <w:rPr>
          <w:rFonts w:ascii="Arial" w:hAnsi="Arial" w:cs="Arial"/>
          <w:sz w:val="24"/>
          <w:szCs w:val="24"/>
        </w:rPr>
        <w:t>4</w:t>
      </w:r>
      <w:r w:rsidR="000B2255">
        <w:rPr>
          <w:rFonts w:ascii="Arial" w:hAnsi="Arial" w:cs="Arial"/>
          <w:sz w:val="24"/>
          <w:szCs w:val="24"/>
        </w:rPr>
        <w:t xml:space="preserve"> rok</w:t>
      </w:r>
      <w:r w:rsidR="00136478">
        <w:rPr>
          <w:rFonts w:ascii="Arial" w:hAnsi="Arial" w:cs="Arial"/>
          <w:sz w:val="24"/>
          <w:szCs w:val="24"/>
        </w:rPr>
        <w:t>u w Urzędzie Miasta i Gminy Czerniejewo.</w:t>
      </w:r>
      <w:r w:rsidR="007D7DE7">
        <w:rPr>
          <w:rFonts w:ascii="Arial" w:hAnsi="Arial" w:cs="Arial"/>
          <w:sz w:val="24"/>
          <w:szCs w:val="24"/>
        </w:rPr>
        <w:t xml:space="preserve"> Wśród członków zespołu rozdysponowano broszury informacyjne dot. Grup diagnostyczno- pomocowych w procedurze „Niebieskiej karty”- kro po kroku.</w:t>
      </w:r>
    </w:p>
    <w:p w14:paraId="601B9CEA" w14:textId="77777777" w:rsidR="00D6538C" w:rsidRPr="002650E7" w:rsidRDefault="00D6538C" w:rsidP="00477C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11A8B4E" w14:textId="0F7C76CC" w:rsidR="00AF160F" w:rsidRPr="002650E7" w:rsidRDefault="00AF160F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ab/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Analiza badanych przypadków przemocy na terenie naszej gminy nadal wskazuje na „nieuświad</w:t>
      </w:r>
      <w:r w:rsidR="009E12CF" w:rsidRPr="002650E7">
        <w:rPr>
          <w:rStyle w:val="markedcontent"/>
          <w:rFonts w:ascii="Arial" w:hAnsi="Arial" w:cs="Arial"/>
          <w:sz w:val="24"/>
          <w:szCs w:val="24"/>
        </w:rPr>
        <w:t>o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mi</w:t>
      </w:r>
      <w:r w:rsidR="009E12CF" w:rsidRPr="002650E7">
        <w:rPr>
          <w:rStyle w:val="markedcontent"/>
          <w:rFonts w:ascii="Arial" w:hAnsi="Arial" w:cs="Arial"/>
          <w:sz w:val="24"/>
          <w:szCs w:val="24"/>
        </w:rPr>
        <w:t>o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ną przemoc”,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tj. zachowania w sferze psychicznej, ekonomicznej, a nawet fizycznej, które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w powszechnej świadomości nie są traktowane jako przemoc domowa. Stąd potrzeba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kontynuowania i wdrażania nowych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lastRenderedPageBreak/>
        <w:t>przedsięwzięć nakierowanych na edukację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i profilaktykę w zakresie przemocy w rodzinie, przy zaangażowaniu podmiotów,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działających w obszarze szeroko rozumianej polityki społecznej (lokalne instytucje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publiczne, placówki oświatowe, służba zdrowia i organizacje pozarządowe).</w:t>
      </w:r>
      <w:r w:rsidR="008271D2" w:rsidRPr="002650E7">
        <w:rPr>
          <w:rFonts w:ascii="Arial" w:hAnsi="Arial" w:cs="Arial"/>
          <w:sz w:val="24"/>
          <w:szCs w:val="24"/>
        </w:rPr>
        <w:t xml:space="preserve"> W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 ocenie członków Zespołu Interdyscyplinarnego i </w:t>
      </w:r>
      <w:r w:rsidR="002D213E" w:rsidRPr="002650E7">
        <w:rPr>
          <w:rStyle w:val="markedcontent"/>
          <w:rFonts w:ascii="Arial" w:hAnsi="Arial" w:cs="Arial"/>
          <w:sz w:val="24"/>
          <w:szCs w:val="24"/>
        </w:rPr>
        <w:t>g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rup </w:t>
      </w:r>
      <w:r w:rsidR="00A05972">
        <w:rPr>
          <w:rStyle w:val="markedcontent"/>
          <w:rFonts w:ascii="Arial" w:hAnsi="Arial" w:cs="Arial"/>
          <w:sz w:val="24"/>
          <w:szCs w:val="24"/>
        </w:rPr>
        <w:t>diagnostyczno-pomocowych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 program ochrony</w:t>
      </w:r>
      <w:r w:rsidR="008271D2" w:rsidRPr="002650E7">
        <w:rPr>
          <w:rFonts w:ascii="Arial" w:hAnsi="Arial" w:cs="Arial"/>
          <w:sz w:val="24"/>
          <w:szCs w:val="24"/>
        </w:rPr>
        <w:br/>
      </w:r>
      <w:r w:rsidR="00A3667A">
        <w:rPr>
          <w:rStyle w:val="markedcontent"/>
          <w:rFonts w:ascii="Arial" w:hAnsi="Arial" w:cs="Arial"/>
          <w:sz w:val="24"/>
          <w:szCs w:val="24"/>
        </w:rPr>
        <w:t>osób doznających przemocy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, realizowany jest w sposób prawidłowy, jednakże występują nadal trudności w realizacji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działań wobec </w:t>
      </w:r>
      <w:r w:rsidR="00A3667A">
        <w:rPr>
          <w:rStyle w:val="markedcontent"/>
          <w:rFonts w:ascii="Arial" w:hAnsi="Arial" w:cs="Arial"/>
          <w:sz w:val="24"/>
          <w:szCs w:val="24"/>
        </w:rPr>
        <w:t>osób stosujących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 xml:space="preserve"> przemoc. W systemie zapobiegania zjawisku przemocy brak jest</w:t>
      </w:r>
      <w:r w:rsidR="008271D2" w:rsidRPr="002650E7">
        <w:rPr>
          <w:rFonts w:ascii="Arial" w:hAnsi="Arial" w:cs="Arial"/>
          <w:sz w:val="24"/>
          <w:szCs w:val="24"/>
        </w:rPr>
        <w:t xml:space="preserve"> </w:t>
      </w:r>
      <w:r w:rsidR="008271D2" w:rsidRPr="002650E7">
        <w:rPr>
          <w:rStyle w:val="markedcontent"/>
          <w:rFonts w:ascii="Arial" w:hAnsi="Arial" w:cs="Arial"/>
          <w:sz w:val="24"/>
          <w:szCs w:val="24"/>
        </w:rPr>
        <w:t>skutecznych narzędzi oddziaływania na sprawców.</w:t>
      </w:r>
    </w:p>
    <w:p w14:paraId="1B69E9C2" w14:textId="6B667C11" w:rsidR="00FB2896" w:rsidRDefault="00FB2896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B28C50" w14:textId="3DBDC7E2" w:rsidR="00EB3D57" w:rsidRDefault="00EB3D57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A9F561" w14:textId="77777777" w:rsidR="00EB3D57" w:rsidRPr="002650E7" w:rsidRDefault="00EB3D57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397943" w14:textId="77777777" w:rsidR="00FB2896" w:rsidRPr="002650E7" w:rsidRDefault="00FB2896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50E7">
        <w:rPr>
          <w:rFonts w:ascii="Arial" w:hAnsi="Arial" w:cs="Arial"/>
          <w:sz w:val="24"/>
          <w:szCs w:val="24"/>
        </w:rPr>
        <w:t>Sporządziła:</w:t>
      </w:r>
    </w:p>
    <w:p w14:paraId="3CEDEB9D" w14:textId="04CDC95B" w:rsidR="00FB2896" w:rsidRPr="002650E7" w:rsidRDefault="000060DD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Izabela Jesiak </w:t>
      </w:r>
      <w:r w:rsidR="00FB2896" w:rsidRPr="002650E7">
        <w:rPr>
          <w:rFonts w:ascii="Arial" w:hAnsi="Arial" w:cs="Arial"/>
          <w:sz w:val="24"/>
          <w:szCs w:val="24"/>
        </w:rPr>
        <w:t xml:space="preserve"> – Przewodnicząca Zespołu Interdyscyplinarnego </w:t>
      </w:r>
    </w:p>
    <w:p w14:paraId="0E74AB92" w14:textId="77777777" w:rsidR="00FB2896" w:rsidRPr="002650E7" w:rsidRDefault="00FB2896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BD7B61" w14:textId="78F6E832" w:rsidR="00FB2896" w:rsidRDefault="00FB2896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36C10C" w14:textId="5698BF00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E45471" w14:textId="1E884D0B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00583D" w14:textId="1E4613AC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6D7C8A" w14:textId="604F5F72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5C12E4" w14:textId="77777777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A6598A" w14:textId="77777777" w:rsidR="000B2255" w:rsidRDefault="000B2255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1A40E2" w14:textId="77777777" w:rsidR="000B2255" w:rsidRDefault="000B2255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AEA711" w14:textId="77777777" w:rsidR="000B2255" w:rsidRDefault="000B2255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C227E18" w14:textId="77777777" w:rsidR="000B2255" w:rsidRDefault="000B2255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FB32FB" w14:textId="77777777" w:rsidR="000B2255" w:rsidRDefault="000B2255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C6C6BA" w14:textId="34C2870B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C370B0" w14:textId="55C6D28C" w:rsidR="001B4AC8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C1CB23" w14:textId="739AC9EA" w:rsidR="001B4AC8" w:rsidRDefault="001B4AC8" w:rsidP="00477C8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bookmarkStart w:id="0" w:name="_Hlk161223349"/>
    </w:p>
    <w:bookmarkEnd w:id="0"/>
    <w:p w14:paraId="55D09533" w14:textId="77777777" w:rsidR="001B4AC8" w:rsidRPr="002650E7" w:rsidRDefault="001B4AC8" w:rsidP="00477C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1B4AC8" w:rsidRPr="002650E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23ABB" w14:textId="77777777" w:rsidR="001F5F01" w:rsidRDefault="001F5F01" w:rsidP="00BC3A57">
      <w:pPr>
        <w:spacing w:after="0" w:line="240" w:lineRule="auto"/>
      </w:pPr>
      <w:r>
        <w:separator/>
      </w:r>
    </w:p>
  </w:endnote>
  <w:endnote w:type="continuationSeparator" w:id="0">
    <w:p w14:paraId="39922063" w14:textId="77777777" w:rsidR="001F5F01" w:rsidRDefault="001F5F01" w:rsidP="00BC3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618436"/>
      <w:docPartObj>
        <w:docPartGallery w:val="Page Numbers (Bottom of Page)"/>
        <w:docPartUnique/>
      </w:docPartObj>
    </w:sdtPr>
    <w:sdtContent>
      <w:p w14:paraId="48A0BE70" w14:textId="4F9A12A5" w:rsidR="007541F8" w:rsidRDefault="007541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BA3921" w14:textId="77777777" w:rsidR="007541F8" w:rsidRDefault="007541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C7A75" w14:textId="77777777" w:rsidR="001F5F01" w:rsidRDefault="001F5F01" w:rsidP="00BC3A57">
      <w:pPr>
        <w:spacing w:after="0" w:line="240" w:lineRule="auto"/>
      </w:pPr>
      <w:r>
        <w:separator/>
      </w:r>
    </w:p>
  </w:footnote>
  <w:footnote w:type="continuationSeparator" w:id="0">
    <w:p w14:paraId="5E1A5E96" w14:textId="77777777" w:rsidR="001F5F01" w:rsidRDefault="001F5F01" w:rsidP="00BC3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0609" w14:textId="77777777" w:rsidR="00BC3A57" w:rsidRDefault="00BC3A57" w:rsidP="00BC3A57">
    <w:pPr>
      <w:pStyle w:val="Nagwek"/>
      <w:jc w:val="center"/>
    </w:pPr>
    <w:r w:rsidRPr="00BC3A57">
      <w:rPr>
        <w:noProof/>
      </w:rPr>
      <w:drawing>
        <wp:inline distT="0" distB="0" distL="0" distR="0" wp14:anchorId="19D328A1" wp14:editId="54CA58BE">
          <wp:extent cx="915896" cy="1295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344" cy="1301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B49D8"/>
    <w:multiLevelType w:val="hybridMultilevel"/>
    <w:tmpl w:val="F2D2F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7097C"/>
    <w:multiLevelType w:val="hybridMultilevel"/>
    <w:tmpl w:val="F2D2F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27C72"/>
    <w:multiLevelType w:val="hybridMultilevel"/>
    <w:tmpl w:val="0ACA590C"/>
    <w:lvl w:ilvl="0" w:tplc="900803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016185">
    <w:abstractNumId w:val="2"/>
  </w:num>
  <w:num w:numId="2" w16cid:durableId="865288737">
    <w:abstractNumId w:val="0"/>
  </w:num>
  <w:num w:numId="3" w16cid:durableId="133066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896"/>
    <w:rsid w:val="000060DD"/>
    <w:rsid w:val="0004145C"/>
    <w:rsid w:val="00043FA0"/>
    <w:rsid w:val="00050767"/>
    <w:rsid w:val="00095931"/>
    <w:rsid w:val="000A25DE"/>
    <w:rsid w:val="000B2255"/>
    <w:rsid w:val="000C0FB0"/>
    <w:rsid w:val="000D0EA1"/>
    <w:rsid w:val="00116C15"/>
    <w:rsid w:val="00136478"/>
    <w:rsid w:val="00155B2D"/>
    <w:rsid w:val="00165902"/>
    <w:rsid w:val="00175D22"/>
    <w:rsid w:val="00194DF5"/>
    <w:rsid w:val="001B33BD"/>
    <w:rsid w:val="001B4AC8"/>
    <w:rsid w:val="001C7EFE"/>
    <w:rsid w:val="001E2CDA"/>
    <w:rsid w:val="001F5F01"/>
    <w:rsid w:val="00210B54"/>
    <w:rsid w:val="002650E7"/>
    <w:rsid w:val="00283996"/>
    <w:rsid w:val="002936C1"/>
    <w:rsid w:val="002A66A8"/>
    <w:rsid w:val="002C09B3"/>
    <w:rsid w:val="002D213E"/>
    <w:rsid w:val="0033180A"/>
    <w:rsid w:val="00350DE1"/>
    <w:rsid w:val="00350FEA"/>
    <w:rsid w:val="0036210D"/>
    <w:rsid w:val="00384BD5"/>
    <w:rsid w:val="0039004F"/>
    <w:rsid w:val="003C69F8"/>
    <w:rsid w:val="00405CA0"/>
    <w:rsid w:val="004254F7"/>
    <w:rsid w:val="00445393"/>
    <w:rsid w:val="00453DB4"/>
    <w:rsid w:val="00455123"/>
    <w:rsid w:val="00477C81"/>
    <w:rsid w:val="00486FB5"/>
    <w:rsid w:val="004949F9"/>
    <w:rsid w:val="004B3E80"/>
    <w:rsid w:val="004C0CC1"/>
    <w:rsid w:val="00524A7B"/>
    <w:rsid w:val="005274BA"/>
    <w:rsid w:val="0057390A"/>
    <w:rsid w:val="005816EF"/>
    <w:rsid w:val="005D49E8"/>
    <w:rsid w:val="005D5017"/>
    <w:rsid w:val="006051C0"/>
    <w:rsid w:val="00607EA4"/>
    <w:rsid w:val="00617066"/>
    <w:rsid w:val="0066218E"/>
    <w:rsid w:val="00663243"/>
    <w:rsid w:val="007008D9"/>
    <w:rsid w:val="0072105A"/>
    <w:rsid w:val="00722F29"/>
    <w:rsid w:val="007541F8"/>
    <w:rsid w:val="00775F18"/>
    <w:rsid w:val="00793360"/>
    <w:rsid w:val="0079643C"/>
    <w:rsid w:val="007A46BD"/>
    <w:rsid w:val="007B0E99"/>
    <w:rsid w:val="007D7DE7"/>
    <w:rsid w:val="008177D7"/>
    <w:rsid w:val="008271D2"/>
    <w:rsid w:val="0086282C"/>
    <w:rsid w:val="00872D90"/>
    <w:rsid w:val="008819FA"/>
    <w:rsid w:val="008A7DD4"/>
    <w:rsid w:val="008C4370"/>
    <w:rsid w:val="009110A8"/>
    <w:rsid w:val="00921B4D"/>
    <w:rsid w:val="0092374A"/>
    <w:rsid w:val="00926A6A"/>
    <w:rsid w:val="00935C28"/>
    <w:rsid w:val="00943A82"/>
    <w:rsid w:val="009524CD"/>
    <w:rsid w:val="00956CD9"/>
    <w:rsid w:val="00995A7A"/>
    <w:rsid w:val="009B55D9"/>
    <w:rsid w:val="009E12CF"/>
    <w:rsid w:val="009E65E4"/>
    <w:rsid w:val="00A05972"/>
    <w:rsid w:val="00A109FD"/>
    <w:rsid w:val="00A30296"/>
    <w:rsid w:val="00A3667A"/>
    <w:rsid w:val="00A565B1"/>
    <w:rsid w:val="00A635CE"/>
    <w:rsid w:val="00AB7B31"/>
    <w:rsid w:val="00AF14DD"/>
    <w:rsid w:val="00AF160F"/>
    <w:rsid w:val="00B0520F"/>
    <w:rsid w:val="00B50D32"/>
    <w:rsid w:val="00BC147F"/>
    <w:rsid w:val="00BC3A57"/>
    <w:rsid w:val="00BC6779"/>
    <w:rsid w:val="00BD1105"/>
    <w:rsid w:val="00BE21DD"/>
    <w:rsid w:val="00BF4328"/>
    <w:rsid w:val="00C26CBC"/>
    <w:rsid w:val="00C52524"/>
    <w:rsid w:val="00C61D28"/>
    <w:rsid w:val="00C6387D"/>
    <w:rsid w:val="00C65276"/>
    <w:rsid w:val="00C77B1F"/>
    <w:rsid w:val="00CA214C"/>
    <w:rsid w:val="00CB7CFE"/>
    <w:rsid w:val="00CC6182"/>
    <w:rsid w:val="00CE5EC4"/>
    <w:rsid w:val="00CF01AE"/>
    <w:rsid w:val="00D52BF1"/>
    <w:rsid w:val="00D6538C"/>
    <w:rsid w:val="00D83A0C"/>
    <w:rsid w:val="00D94900"/>
    <w:rsid w:val="00DA2F7A"/>
    <w:rsid w:val="00DB53C4"/>
    <w:rsid w:val="00DC4310"/>
    <w:rsid w:val="00E13F69"/>
    <w:rsid w:val="00E40991"/>
    <w:rsid w:val="00E614B9"/>
    <w:rsid w:val="00EB3D57"/>
    <w:rsid w:val="00ED02F6"/>
    <w:rsid w:val="00EF51A2"/>
    <w:rsid w:val="00F35F48"/>
    <w:rsid w:val="00F417C0"/>
    <w:rsid w:val="00F45867"/>
    <w:rsid w:val="00F8109A"/>
    <w:rsid w:val="00F90B80"/>
    <w:rsid w:val="00FA3740"/>
    <w:rsid w:val="00FB2896"/>
    <w:rsid w:val="00FC3DE2"/>
    <w:rsid w:val="00FC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882BB"/>
  <w15:docId w15:val="{1B992C7E-2615-431D-803D-753C868D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28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8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BC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A57"/>
  </w:style>
  <w:style w:type="paragraph" w:styleId="Stopka">
    <w:name w:val="footer"/>
    <w:basedOn w:val="Normalny"/>
    <w:link w:val="StopkaZnak"/>
    <w:uiPriority w:val="99"/>
    <w:unhideWhenUsed/>
    <w:rsid w:val="00BC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A57"/>
  </w:style>
  <w:style w:type="paragraph" w:styleId="NormalnyWeb">
    <w:name w:val="Normal (Web)"/>
    <w:basedOn w:val="Normalny"/>
    <w:uiPriority w:val="99"/>
    <w:unhideWhenUsed/>
    <w:rsid w:val="0036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6210D"/>
    <w:rPr>
      <w:b/>
      <w:bCs/>
    </w:rPr>
  </w:style>
  <w:style w:type="character" w:styleId="Uwydatnienie">
    <w:name w:val="Emphasis"/>
    <w:basedOn w:val="Domylnaczcionkaakapitu"/>
    <w:uiPriority w:val="20"/>
    <w:qFormat/>
    <w:rsid w:val="0036210D"/>
    <w:rPr>
      <w:i/>
      <w:iCs/>
    </w:rPr>
  </w:style>
  <w:style w:type="paragraph" w:customStyle="1" w:styleId="Standard">
    <w:name w:val="Standard"/>
    <w:rsid w:val="007210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markedcontent">
    <w:name w:val="markedcontent"/>
    <w:basedOn w:val="Domylnaczcionkaakapitu"/>
    <w:rsid w:val="007210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64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64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6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0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Liczba niebieskich kart przekazanych</a:t>
            </a:r>
            <a:r>
              <a:rPr lang="pl-PL" baseline="0"/>
              <a:t> do przewodniczącego ZI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Liczba wszystkich NK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C-45DB-B0CD-5F9D13E7D93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Liczba wszystkich NK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3C-45DB-B0CD-5F9D13E7D93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Liczba wszystkich NK</c:v>
                </c:pt>
              </c:strCache>
            </c:strRef>
          </c:cat>
          <c:val>
            <c:numRef>
              <c:f>Arkusz1!$D$2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3C-45DB-B0CD-5F9D13E7D93E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Liczba wszystkich NK</c:v>
                </c:pt>
              </c:strCache>
            </c:strRef>
          </c:cat>
          <c:val>
            <c:numRef>
              <c:f>Arkusz1!$E$2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3C-45DB-B0CD-5F9D13E7D9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33671776"/>
        <c:axId val="1633671296"/>
      </c:barChart>
      <c:catAx>
        <c:axId val="163367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33671296"/>
        <c:crosses val="autoZero"/>
        <c:auto val="1"/>
        <c:lblAlgn val="ctr"/>
        <c:lblOffset val="100"/>
        <c:noMultiLvlLbl val="0"/>
      </c:catAx>
      <c:valAx>
        <c:axId val="163367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3367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7179A-E154-435E-AEF4-27A592F2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1945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Sujak</dc:creator>
  <cp:keywords/>
  <dc:description/>
  <cp:lastModifiedBy>Izabela Jesiak</cp:lastModifiedBy>
  <cp:revision>9</cp:revision>
  <cp:lastPrinted>2025-04-17T06:22:00Z</cp:lastPrinted>
  <dcterms:created xsi:type="dcterms:W3CDTF">2025-04-15T12:57:00Z</dcterms:created>
  <dcterms:modified xsi:type="dcterms:W3CDTF">2025-04-17T12:08:00Z</dcterms:modified>
</cp:coreProperties>
</file>