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B39FE" w14:textId="05EC2960" w:rsidR="00BF63DF" w:rsidRDefault="00000000">
      <w:pPr>
        <w:pStyle w:val="TableAttachment"/>
      </w:pPr>
      <w:r>
        <w:t>Załącznik Nr 7</w:t>
      </w:r>
      <w:r>
        <w:br/>
        <w:t xml:space="preserve">do Uchwały Nr </w:t>
      </w:r>
      <w:r w:rsidR="002727BB">
        <w:t>XII/82/25</w:t>
      </w:r>
      <w:r>
        <w:br/>
        <w:t>Rady Miasta i Gminy Czerniejewo</w:t>
      </w:r>
      <w:r>
        <w:br/>
        <w:t>z dnia 26 lutego 2025 roku</w:t>
      </w:r>
    </w:p>
    <w:p w14:paraId="397C9B84" w14:textId="77777777" w:rsidR="00BF63DF" w:rsidRDefault="00000000">
      <w:pPr>
        <w:pStyle w:val="Tytu"/>
      </w:pPr>
      <w:r>
        <w:t>Zmiany w planie funduszu sołeckiego  Gminy Czerniejewo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1460"/>
        <w:gridCol w:w="1460"/>
        <w:gridCol w:w="720"/>
        <w:gridCol w:w="795"/>
        <w:gridCol w:w="811"/>
        <w:gridCol w:w="3687"/>
        <w:gridCol w:w="1463"/>
        <w:gridCol w:w="1464"/>
        <w:gridCol w:w="1464"/>
        <w:gridCol w:w="1464"/>
      </w:tblGrid>
      <w:tr w:rsidR="00BF63DF" w14:paraId="30987EDA" w14:textId="77777777">
        <w:trPr>
          <w:tblHeader/>
        </w:trPr>
        <w:tc>
          <w:tcPr>
            <w:tcW w:w="499" w:type="pct"/>
            <w:shd w:val="clear" w:color="auto" w:fill="3C3F49"/>
          </w:tcPr>
          <w:p w14:paraId="7C66F369" w14:textId="77777777" w:rsidR="00BF63DF" w:rsidRDefault="00000000">
            <w:pPr>
              <w:pStyle w:val="DefaultHeadingCell"/>
            </w:pPr>
            <w:r>
              <w:t>Nazwa Sołectwa</w:t>
            </w:r>
          </w:p>
        </w:tc>
        <w:tc>
          <w:tcPr>
            <w:tcW w:w="499" w:type="pct"/>
            <w:shd w:val="clear" w:color="auto" w:fill="3C3F49"/>
          </w:tcPr>
          <w:p w14:paraId="149508E5" w14:textId="77777777" w:rsidR="00BF63DF" w:rsidRDefault="00000000">
            <w:pPr>
              <w:pStyle w:val="DefaultHeadingCell"/>
            </w:pPr>
            <w:r>
              <w:t>Łączna wartość</w:t>
            </w:r>
          </w:p>
        </w:tc>
        <w:tc>
          <w:tcPr>
            <w:tcW w:w="249" w:type="pct"/>
            <w:shd w:val="clear" w:color="auto" w:fill="3C3F49"/>
          </w:tcPr>
          <w:p w14:paraId="3482F582" w14:textId="77777777" w:rsidR="00BF63DF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F115E89" w14:textId="77777777" w:rsidR="00BF63DF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8646D3B" w14:textId="77777777" w:rsidR="00BF63DF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1251" w:type="pct"/>
            <w:shd w:val="clear" w:color="auto" w:fill="3C3F49"/>
          </w:tcPr>
          <w:p w14:paraId="3FBF6ADE" w14:textId="77777777" w:rsidR="00BF63DF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D7398FF" w14:textId="77777777" w:rsidR="00BF63DF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46C13A04" w14:textId="77777777" w:rsidR="00BF63DF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7DDB7AF3" w14:textId="77777777" w:rsidR="00BF63DF" w:rsidRDefault="00000000">
            <w:pPr>
              <w:pStyle w:val="DefaultHeadingCell"/>
            </w:pPr>
            <w:r>
              <w:t>Plan po zmianie</w:t>
            </w:r>
          </w:p>
        </w:tc>
        <w:tc>
          <w:tcPr>
            <w:tcW w:w="500" w:type="pct"/>
            <w:shd w:val="clear" w:color="auto" w:fill="3C3F49"/>
          </w:tcPr>
          <w:p w14:paraId="6808B1C3" w14:textId="77777777" w:rsidR="00BF63DF" w:rsidRDefault="00000000">
            <w:pPr>
              <w:pStyle w:val="DefaultHeadingCell"/>
            </w:pPr>
            <w:r>
              <w:t>W tym wydatki majątkowe</w:t>
            </w:r>
          </w:p>
        </w:tc>
      </w:tr>
      <w:tr w:rsidR="00BF63DF" w14:paraId="22745B4C" w14:textId="77777777">
        <w:tc>
          <w:tcPr>
            <w:tcW w:w="499" w:type="pct"/>
            <w:vMerge w:val="restart"/>
            <w:shd w:val="clear" w:color="auto" w:fill="FFFFFF"/>
          </w:tcPr>
          <w:p w14:paraId="65473215" w14:textId="77777777" w:rsidR="00BF63DF" w:rsidRDefault="00000000">
            <w:pPr>
              <w:pStyle w:val="DefaultVillageFoundDepth4VillageColName"/>
            </w:pPr>
            <w:r>
              <w:t>Gębarzewo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77593501" w14:textId="77777777" w:rsidR="00BF63DF" w:rsidRDefault="00000000">
            <w:pPr>
              <w:pStyle w:val="DefaultVillageFoundDepth4VillageColValue"/>
            </w:pPr>
            <w:r>
              <w:t>22 806,06</w:t>
            </w:r>
          </w:p>
        </w:tc>
        <w:tc>
          <w:tcPr>
            <w:tcW w:w="249" w:type="pct"/>
            <w:shd w:val="clear" w:color="auto" w:fill="E0E1E1"/>
          </w:tcPr>
          <w:p w14:paraId="34535E5A" w14:textId="77777777" w:rsidR="00BF63DF" w:rsidRDefault="0000000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7D576740" w14:textId="77777777" w:rsidR="00BF63DF" w:rsidRDefault="00BF63DF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1D210A2C" w14:textId="77777777" w:rsidR="00BF63DF" w:rsidRDefault="00BF63DF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179000A5" w14:textId="77777777" w:rsidR="00BF63DF" w:rsidRDefault="0000000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0A75786F" w14:textId="77777777" w:rsidR="00BF63DF" w:rsidRDefault="00000000">
            <w:pPr>
              <w:pStyle w:val="DefaultVillageFoundDepth4Level1Value"/>
            </w:pPr>
            <w:r>
              <w:t>22 806,06</w:t>
            </w:r>
          </w:p>
        </w:tc>
        <w:tc>
          <w:tcPr>
            <w:tcW w:w="500" w:type="pct"/>
            <w:shd w:val="clear" w:color="auto" w:fill="E0E1E1"/>
          </w:tcPr>
          <w:p w14:paraId="579A0088" w14:textId="77777777" w:rsidR="00BF63DF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4A1342D0" w14:textId="77777777" w:rsidR="00BF63DF" w:rsidRDefault="00000000">
            <w:pPr>
              <w:pStyle w:val="DefaultVillageFoundDepth4Level1Value"/>
            </w:pPr>
            <w:r>
              <w:t>22 806,06</w:t>
            </w:r>
          </w:p>
        </w:tc>
        <w:tc>
          <w:tcPr>
            <w:tcW w:w="500" w:type="pct"/>
            <w:shd w:val="clear" w:color="auto" w:fill="E0E1E1"/>
          </w:tcPr>
          <w:p w14:paraId="5FF7047F" w14:textId="77777777" w:rsidR="00BF63DF" w:rsidRDefault="00000000">
            <w:pPr>
              <w:pStyle w:val="DefaultVillageFoundDepth4Level1Value"/>
            </w:pPr>
            <w:r>
              <w:t>20 000,00</w:t>
            </w:r>
          </w:p>
        </w:tc>
      </w:tr>
      <w:tr w:rsidR="00BF63DF" w14:paraId="59214FCA" w14:textId="77777777">
        <w:tc>
          <w:tcPr>
            <w:tcW w:w="499" w:type="pct"/>
            <w:vMerge/>
            <w:shd w:val="clear" w:color="auto" w:fill="FFFFFF"/>
          </w:tcPr>
          <w:p w14:paraId="64DF404F" w14:textId="77777777" w:rsidR="00BF63DF" w:rsidRDefault="00BF63DF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63B2FE66" w14:textId="77777777" w:rsidR="00BF63DF" w:rsidRDefault="00BF63DF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64D677E1" w14:textId="77777777" w:rsidR="00BF63DF" w:rsidRDefault="00BF63DF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12C1D100" w14:textId="77777777" w:rsidR="00BF63DF" w:rsidRDefault="0000000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307BB3CF" w14:textId="77777777" w:rsidR="00BF63DF" w:rsidRDefault="00BF63DF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14ADD8A1" w14:textId="77777777" w:rsidR="00BF63DF" w:rsidRDefault="0000000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6C5C5674" w14:textId="77777777" w:rsidR="00BF63DF" w:rsidRDefault="00000000">
            <w:pPr>
              <w:pStyle w:val="DefaultVillageFoundDepth4Level2Value"/>
            </w:pPr>
            <w:r>
              <w:t>22 806,06</w:t>
            </w:r>
          </w:p>
        </w:tc>
        <w:tc>
          <w:tcPr>
            <w:tcW w:w="500" w:type="pct"/>
            <w:shd w:val="clear" w:color="auto" w:fill="F2F3F3"/>
          </w:tcPr>
          <w:p w14:paraId="2D6D824C" w14:textId="77777777" w:rsidR="00BF63DF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D2C75A6" w14:textId="77777777" w:rsidR="00BF63DF" w:rsidRDefault="00000000">
            <w:pPr>
              <w:pStyle w:val="DefaultVillageFoundDepth4Level2Value"/>
            </w:pPr>
            <w:r>
              <w:t>22 806,06</w:t>
            </w:r>
          </w:p>
        </w:tc>
        <w:tc>
          <w:tcPr>
            <w:tcW w:w="500" w:type="pct"/>
            <w:shd w:val="clear" w:color="auto" w:fill="F2F3F3"/>
          </w:tcPr>
          <w:p w14:paraId="0DAA4B8E" w14:textId="77777777" w:rsidR="00BF63DF" w:rsidRDefault="00000000">
            <w:pPr>
              <w:pStyle w:val="DefaultVillageFoundDepth4Level2Value"/>
            </w:pPr>
            <w:r>
              <w:t>20 000,00</w:t>
            </w:r>
          </w:p>
        </w:tc>
      </w:tr>
      <w:tr w:rsidR="00BF63DF" w14:paraId="4F71EB78" w14:textId="77777777">
        <w:tc>
          <w:tcPr>
            <w:tcW w:w="499" w:type="pct"/>
            <w:vMerge/>
            <w:shd w:val="clear" w:color="auto" w:fill="FFFFFF"/>
          </w:tcPr>
          <w:p w14:paraId="6DFEE3FA" w14:textId="77777777" w:rsidR="00BF63DF" w:rsidRDefault="00BF63DF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667CE7BA" w14:textId="77777777" w:rsidR="00BF63DF" w:rsidRDefault="00BF63DF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60D2B8CA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07FEA5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C0AA93" w14:textId="77777777" w:rsidR="00BF63DF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3A5CB0CE" w14:textId="77777777" w:rsidR="00BF63DF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0F79BCA" w14:textId="77777777" w:rsidR="00BF63DF" w:rsidRDefault="00000000">
            <w:pPr>
              <w:pStyle w:val="DefaultValueCell"/>
            </w:pPr>
            <w:r>
              <w:t>2 306,06</w:t>
            </w:r>
          </w:p>
        </w:tc>
        <w:tc>
          <w:tcPr>
            <w:tcW w:w="500" w:type="pct"/>
            <w:shd w:val="clear" w:color="auto" w:fill="FFFFFF"/>
          </w:tcPr>
          <w:p w14:paraId="06205CC4" w14:textId="77777777" w:rsidR="00BF63DF" w:rsidRDefault="00000000">
            <w:pPr>
              <w:pStyle w:val="DefaultValueCell"/>
            </w:pPr>
            <w:r>
              <w:t>-550,00</w:t>
            </w:r>
          </w:p>
        </w:tc>
        <w:tc>
          <w:tcPr>
            <w:tcW w:w="500" w:type="pct"/>
            <w:shd w:val="clear" w:color="auto" w:fill="FFFFFF"/>
          </w:tcPr>
          <w:p w14:paraId="22939084" w14:textId="77777777" w:rsidR="00BF63DF" w:rsidRDefault="00000000">
            <w:pPr>
              <w:pStyle w:val="DefaultValueCell"/>
            </w:pPr>
            <w:r>
              <w:t>1 756,06</w:t>
            </w:r>
          </w:p>
        </w:tc>
        <w:tc>
          <w:tcPr>
            <w:tcW w:w="500" w:type="pct"/>
            <w:shd w:val="clear" w:color="auto" w:fill="FFFFFF"/>
          </w:tcPr>
          <w:p w14:paraId="121BCC1B" w14:textId="77777777" w:rsidR="00BF63DF" w:rsidRDefault="00000000">
            <w:pPr>
              <w:pStyle w:val="DefaultValueCell"/>
            </w:pPr>
            <w:r>
              <w:t>0,00</w:t>
            </w:r>
          </w:p>
        </w:tc>
      </w:tr>
      <w:tr w:rsidR="00BF63DF" w14:paraId="3A35FC82" w14:textId="77777777">
        <w:tc>
          <w:tcPr>
            <w:tcW w:w="499" w:type="pct"/>
            <w:vMerge/>
            <w:shd w:val="clear" w:color="auto" w:fill="FFFFFF"/>
          </w:tcPr>
          <w:p w14:paraId="60633541" w14:textId="77777777" w:rsidR="00BF63DF" w:rsidRDefault="00BF63DF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58FEF693" w14:textId="77777777" w:rsidR="00BF63DF" w:rsidRDefault="00BF63DF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484637D3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D86C00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B40761" w14:textId="77777777" w:rsidR="00BF63DF" w:rsidRDefault="00000000">
            <w:pPr>
              <w:pStyle w:val="DefaultKeyCell"/>
            </w:pPr>
            <w:r>
              <w:t>4270</w:t>
            </w:r>
          </w:p>
        </w:tc>
        <w:tc>
          <w:tcPr>
            <w:tcW w:w="1251" w:type="pct"/>
            <w:shd w:val="clear" w:color="auto" w:fill="FFFFFF"/>
          </w:tcPr>
          <w:p w14:paraId="628BE3BC" w14:textId="77777777" w:rsidR="00BF63DF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2BAC98C9" w14:textId="77777777" w:rsidR="00BF63DF" w:rsidRDefault="00000000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176E29AB" w14:textId="77777777" w:rsidR="00BF63DF" w:rsidRDefault="00000000">
            <w:pPr>
              <w:pStyle w:val="DefaultValueCell"/>
            </w:pPr>
            <w:r>
              <w:t>550,00</w:t>
            </w:r>
          </w:p>
        </w:tc>
        <w:tc>
          <w:tcPr>
            <w:tcW w:w="500" w:type="pct"/>
            <w:shd w:val="clear" w:color="auto" w:fill="FFFFFF"/>
          </w:tcPr>
          <w:p w14:paraId="78414602" w14:textId="77777777" w:rsidR="00BF63DF" w:rsidRDefault="00000000">
            <w:pPr>
              <w:pStyle w:val="DefaultValueCell"/>
            </w:pPr>
            <w:r>
              <w:t>1 050,00</w:t>
            </w:r>
          </w:p>
        </w:tc>
        <w:tc>
          <w:tcPr>
            <w:tcW w:w="500" w:type="pct"/>
            <w:shd w:val="clear" w:color="auto" w:fill="FFFFFF"/>
          </w:tcPr>
          <w:p w14:paraId="7B27A01A" w14:textId="77777777" w:rsidR="00BF63DF" w:rsidRDefault="00000000">
            <w:pPr>
              <w:pStyle w:val="DefaultValueCell"/>
            </w:pPr>
            <w:r>
              <w:t>0,00</w:t>
            </w:r>
          </w:p>
        </w:tc>
      </w:tr>
      <w:tr w:rsidR="00BF63DF" w14:paraId="1776E543" w14:textId="77777777">
        <w:tc>
          <w:tcPr>
            <w:tcW w:w="2996" w:type="pct"/>
            <w:gridSpan w:val="6"/>
            <w:shd w:val="clear" w:color="auto" w:fill="3C3F49"/>
          </w:tcPr>
          <w:p w14:paraId="4424D2D4" w14:textId="77777777" w:rsidR="00BF63DF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3B8F36B" w14:textId="77777777" w:rsidR="00BF63DF" w:rsidRDefault="00000000">
            <w:pPr>
              <w:pStyle w:val="DefaultFooterValueCell"/>
            </w:pPr>
            <w:r>
              <w:t>344 067,02</w:t>
            </w:r>
          </w:p>
        </w:tc>
        <w:tc>
          <w:tcPr>
            <w:tcW w:w="500" w:type="pct"/>
            <w:shd w:val="clear" w:color="auto" w:fill="FFFFFF"/>
          </w:tcPr>
          <w:p w14:paraId="795F38FE" w14:textId="77777777" w:rsidR="00BF63DF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51A6268" w14:textId="77777777" w:rsidR="00BF63DF" w:rsidRDefault="00000000">
            <w:pPr>
              <w:pStyle w:val="DefaultFooterValueCell"/>
            </w:pPr>
            <w:r>
              <w:t>344 067,02</w:t>
            </w:r>
          </w:p>
        </w:tc>
        <w:tc>
          <w:tcPr>
            <w:tcW w:w="500" w:type="pct"/>
            <w:shd w:val="clear" w:color="auto" w:fill="FFFFFF"/>
          </w:tcPr>
          <w:p w14:paraId="703E0C9D" w14:textId="77777777" w:rsidR="00BF63DF" w:rsidRDefault="00000000">
            <w:pPr>
              <w:pStyle w:val="DefaultFooterValueCell"/>
            </w:pPr>
            <w:r>
              <w:t>157 680,70</w:t>
            </w:r>
          </w:p>
        </w:tc>
      </w:tr>
    </w:tbl>
    <w:p w14:paraId="64E6EB8E" w14:textId="77777777" w:rsidR="00BF63DF" w:rsidRDefault="00BF63DF" w:rsidP="00824361">
      <w:pPr>
        <w:pStyle w:val="TableAttachment"/>
      </w:pPr>
    </w:p>
    <w:sectPr w:rsidR="00BF63DF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FF6165E"/>
    <w:multiLevelType w:val="multilevel"/>
    <w:tmpl w:val="26A4C2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09D2ABD"/>
    <w:multiLevelType w:val="multilevel"/>
    <w:tmpl w:val="697050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4CA3981"/>
    <w:multiLevelType w:val="multilevel"/>
    <w:tmpl w:val="FA927A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BF11AB3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7" w15:restartNumberingAfterBreak="0">
    <w:nsid w:val="4E1DF94E"/>
    <w:multiLevelType w:val="multilevel"/>
    <w:tmpl w:val="7330924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2A2CF5F"/>
    <w:multiLevelType w:val="multilevel"/>
    <w:tmpl w:val="102A6B9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5F0D4723"/>
    <w:multiLevelType w:val="multilevel"/>
    <w:tmpl w:val="15BE5F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F35A86E"/>
    <w:multiLevelType w:val="multilevel"/>
    <w:tmpl w:val="6116DC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0D6FE3A"/>
    <w:multiLevelType w:val="multilevel"/>
    <w:tmpl w:val="E35A7E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67A26ED1"/>
    <w:multiLevelType w:val="multilevel"/>
    <w:tmpl w:val="B01824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913781311">
    <w:abstractNumId w:val="8"/>
  </w:num>
  <w:num w:numId="2" w16cid:durableId="533201621">
    <w:abstractNumId w:val="9"/>
  </w:num>
  <w:num w:numId="3" w16cid:durableId="2130736537">
    <w:abstractNumId w:val="5"/>
  </w:num>
  <w:num w:numId="4" w16cid:durableId="460467477">
    <w:abstractNumId w:val="7"/>
  </w:num>
  <w:num w:numId="5" w16cid:durableId="56052083">
    <w:abstractNumId w:val="10"/>
  </w:num>
  <w:num w:numId="6" w16cid:durableId="1703941185">
    <w:abstractNumId w:val="11"/>
  </w:num>
  <w:num w:numId="7" w16cid:durableId="1704020870">
    <w:abstractNumId w:val="3"/>
  </w:num>
  <w:num w:numId="8" w16cid:durableId="1281107553">
    <w:abstractNumId w:val="4"/>
  </w:num>
  <w:num w:numId="9" w16cid:durableId="36321487">
    <w:abstractNumId w:val="12"/>
  </w:num>
  <w:num w:numId="10" w16cid:durableId="1183864023">
    <w:abstractNumId w:val="0"/>
  </w:num>
  <w:num w:numId="11" w16cid:durableId="2042506836">
    <w:abstractNumId w:val="1"/>
  </w:num>
  <w:num w:numId="12" w16cid:durableId="297489329">
    <w:abstractNumId w:val="2"/>
  </w:num>
  <w:num w:numId="13" w16cid:durableId="2127382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DF"/>
    <w:rsid w:val="00044E41"/>
    <w:rsid w:val="00067216"/>
    <w:rsid w:val="000F6E42"/>
    <w:rsid w:val="00132597"/>
    <w:rsid w:val="00167DB1"/>
    <w:rsid w:val="0019419C"/>
    <w:rsid w:val="002727BB"/>
    <w:rsid w:val="002A004B"/>
    <w:rsid w:val="003C59C5"/>
    <w:rsid w:val="004B0E75"/>
    <w:rsid w:val="004B7D9E"/>
    <w:rsid w:val="005A0638"/>
    <w:rsid w:val="005D0E44"/>
    <w:rsid w:val="00623350"/>
    <w:rsid w:val="0066167B"/>
    <w:rsid w:val="006E35FF"/>
    <w:rsid w:val="006E3FE4"/>
    <w:rsid w:val="007C4D62"/>
    <w:rsid w:val="00824361"/>
    <w:rsid w:val="009449E4"/>
    <w:rsid w:val="009579BF"/>
    <w:rsid w:val="00A47EBA"/>
    <w:rsid w:val="00A8566D"/>
    <w:rsid w:val="00AF2FEA"/>
    <w:rsid w:val="00B3367F"/>
    <w:rsid w:val="00B62F18"/>
    <w:rsid w:val="00BF63DF"/>
    <w:rsid w:val="00DE06AA"/>
    <w:rsid w:val="00E4695F"/>
    <w:rsid w:val="00E60472"/>
    <w:rsid w:val="00EB3781"/>
    <w:rsid w:val="00F25BAA"/>
    <w:rsid w:val="00F85622"/>
    <w:rsid w:val="00FB1A79"/>
    <w:rsid w:val="00F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9330"/>
  <w15:docId w15:val="{D5D8BAA5-1D4A-447B-8836-D2CF00A2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uiPriority w:val="99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uiPriority w:val="99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uiPriority w:val="99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uiPriority w:val="99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uiPriority w:val="99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uiPriority w:val="99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uiPriority w:val="99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Normal">
    <w:name w:val="[Normal]"/>
    <w:uiPriority w:val="99"/>
    <w:rsid w:val="005A063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6618D-6FD3-4786-B3D6-27D35619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cp:lastPrinted>2025-02-14T12:48:00Z</cp:lastPrinted>
  <dcterms:created xsi:type="dcterms:W3CDTF">2025-02-18T10:47:00Z</dcterms:created>
  <dcterms:modified xsi:type="dcterms:W3CDTF">2025-02-19T07:11:00Z</dcterms:modified>
</cp:coreProperties>
</file>