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4A390" w14:textId="4776045C" w:rsidR="005E24B3" w:rsidRDefault="005E24B3" w:rsidP="005E24B3">
      <w:pPr>
        <w:pStyle w:val="TableAttachment"/>
      </w:pPr>
      <w:r>
        <w:t>Załącznik Nr 2</w:t>
      </w:r>
      <w:r>
        <w:br/>
        <w:t>do Uchwały Nr XI/</w:t>
      </w:r>
      <w:r w:rsidR="00B52134">
        <w:t>78</w:t>
      </w:r>
      <w:r>
        <w:t>/25</w:t>
      </w:r>
      <w:r>
        <w:br/>
        <w:t>Rady Miasta i Gminy Czerniejewo</w:t>
      </w:r>
      <w:r>
        <w:br/>
        <w:t>z dnia 29 stycznia 2025 roku</w:t>
      </w:r>
    </w:p>
    <w:p w14:paraId="01236EAF" w14:textId="77777777" w:rsidR="005E24B3" w:rsidRPr="00D14985" w:rsidRDefault="005E24B3" w:rsidP="00D14985">
      <w:pPr>
        <w:pStyle w:val="Tytu"/>
        <w:jc w:val="center"/>
        <w:rPr>
          <w:rFonts w:ascii="Times New Roman" w:hAnsi="Times New Roman" w:cs="Times New Roman"/>
          <w:b/>
          <w:bCs/>
          <w:sz w:val="34"/>
          <w:szCs w:val="34"/>
        </w:rPr>
      </w:pPr>
      <w:r w:rsidRPr="00D14985">
        <w:rPr>
          <w:rFonts w:ascii="Times New Roman" w:hAnsi="Times New Roman" w:cs="Times New Roman"/>
          <w:b/>
          <w:bCs/>
          <w:sz w:val="34"/>
          <w:szCs w:val="34"/>
        </w:rPr>
        <w:t>Zmiany w planie dochodów bieżących  Gminy Czerniejewo w 2025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654"/>
        <w:gridCol w:w="795"/>
        <w:gridCol w:w="811"/>
        <w:gridCol w:w="7663"/>
        <w:gridCol w:w="1357"/>
        <w:gridCol w:w="1357"/>
        <w:gridCol w:w="1357"/>
      </w:tblGrid>
      <w:tr w:rsidR="005E24B3" w14:paraId="5C0CED1B" w14:textId="77777777" w:rsidTr="001F44EF">
        <w:trPr>
          <w:tblHeader/>
        </w:trPr>
        <w:tc>
          <w:tcPr>
            <w:tcW w:w="249" w:type="pct"/>
            <w:shd w:val="clear" w:color="auto" w:fill="3C3F49"/>
          </w:tcPr>
          <w:p w14:paraId="4759D8DD" w14:textId="77777777" w:rsidR="005E24B3" w:rsidRDefault="005E24B3" w:rsidP="001F44EF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14:paraId="5CE163FA" w14:textId="77777777" w:rsidR="005E24B3" w:rsidRDefault="005E24B3" w:rsidP="001F44EF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14:paraId="4DC568C7" w14:textId="77777777" w:rsidR="005E24B3" w:rsidRDefault="005E24B3" w:rsidP="001F44EF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14:paraId="295176E8" w14:textId="77777777" w:rsidR="005E24B3" w:rsidRDefault="005E24B3" w:rsidP="001F44EF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14:paraId="354B693D" w14:textId="77777777" w:rsidR="005E24B3" w:rsidRDefault="005E24B3" w:rsidP="001F44EF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14:paraId="29112387" w14:textId="77777777" w:rsidR="005E24B3" w:rsidRDefault="005E24B3" w:rsidP="001F44EF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14:paraId="118CA7C5" w14:textId="77777777" w:rsidR="005E24B3" w:rsidRDefault="005E24B3" w:rsidP="001F44EF">
            <w:pPr>
              <w:pStyle w:val="DefaultHeadingCell"/>
            </w:pPr>
            <w:r>
              <w:t>Plan po zmianie</w:t>
            </w:r>
          </w:p>
        </w:tc>
      </w:tr>
      <w:tr w:rsidR="005E24B3" w14:paraId="64179AB1" w14:textId="77777777" w:rsidTr="001F44EF">
        <w:tc>
          <w:tcPr>
            <w:tcW w:w="249" w:type="pct"/>
            <w:shd w:val="clear" w:color="auto" w:fill="E0E1E1"/>
          </w:tcPr>
          <w:p w14:paraId="76F11C04" w14:textId="77777777" w:rsidR="005E24B3" w:rsidRDefault="005E24B3" w:rsidP="001F44EF">
            <w:pPr>
              <w:pStyle w:val="DefaultUniversalLevel3SectionRowKey"/>
            </w:pPr>
            <w:r>
              <w:t>600</w:t>
            </w:r>
          </w:p>
        </w:tc>
        <w:tc>
          <w:tcPr>
            <w:tcW w:w="249" w:type="pct"/>
            <w:shd w:val="clear" w:color="auto" w:fill="E0E1E1"/>
          </w:tcPr>
          <w:p w14:paraId="1ACCC549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3CB93080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27867412" w14:textId="77777777" w:rsidR="005E24B3" w:rsidRDefault="005E24B3" w:rsidP="001F44EF">
            <w:pPr>
              <w:pStyle w:val="DefaultUniversalLevel3SectionRowDescription"/>
            </w:pPr>
            <w:r>
              <w:t>Transport i łączność</w:t>
            </w:r>
          </w:p>
        </w:tc>
        <w:tc>
          <w:tcPr>
            <w:tcW w:w="500" w:type="pct"/>
            <w:shd w:val="clear" w:color="auto" w:fill="E0E1E1"/>
          </w:tcPr>
          <w:p w14:paraId="6C1F9AA6" w14:textId="77777777" w:rsidR="005E24B3" w:rsidRDefault="005E24B3" w:rsidP="001F44EF">
            <w:pPr>
              <w:pStyle w:val="DefaultUniversalLevel3SectionRowValue"/>
            </w:pPr>
            <w:r>
              <w:t>66 695,50</w:t>
            </w:r>
          </w:p>
        </w:tc>
        <w:tc>
          <w:tcPr>
            <w:tcW w:w="500" w:type="pct"/>
            <w:shd w:val="clear" w:color="auto" w:fill="E0E1E1"/>
          </w:tcPr>
          <w:p w14:paraId="137CB06B" w14:textId="77777777" w:rsidR="005E24B3" w:rsidRDefault="005E24B3" w:rsidP="001F44EF">
            <w:pPr>
              <w:pStyle w:val="DefaultUniversalLevel3SectionRowValue"/>
            </w:pPr>
            <w:r>
              <w:t>889 641,00</w:t>
            </w:r>
          </w:p>
        </w:tc>
        <w:tc>
          <w:tcPr>
            <w:tcW w:w="500" w:type="pct"/>
            <w:shd w:val="clear" w:color="auto" w:fill="E0E1E1"/>
          </w:tcPr>
          <w:p w14:paraId="3188B1BE" w14:textId="77777777" w:rsidR="005E24B3" w:rsidRDefault="005E24B3" w:rsidP="001F44EF">
            <w:pPr>
              <w:pStyle w:val="DefaultUniversalLevel3SectionRowValue"/>
            </w:pPr>
            <w:r>
              <w:t>956 336,50</w:t>
            </w:r>
          </w:p>
        </w:tc>
      </w:tr>
      <w:tr w:rsidR="005E24B3" w14:paraId="1C2C76C5" w14:textId="77777777" w:rsidTr="001F44EF">
        <w:tc>
          <w:tcPr>
            <w:tcW w:w="249" w:type="pct"/>
            <w:shd w:val="clear" w:color="auto" w:fill="F2F3F3"/>
          </w:tcPr>
          <w:p w14:paraId="78965BE1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B4FAFF0" w14:textId="77777777" w:rsidR="005E24B3" w:rsidRDefault="005E24B3" w:rsidP="001F44EF">
            <w:pPr>
              <w:pStyle w:val="DefaultUniversalLevel3ChapterRowKey"/>
            </w:pPr>
            <w:r>
              <w:t>60004</w:t>
            </w:r>
          </w:p>
        </w:tc>
        <w:tc>
          <w:tcPr>
            <w:tcW w:w="249" w:type="pct"/>
            <w:shd w:val="clear" w:color="auto" w:fill="F2F3F3"/>
          </w:tcPr>
          <w:p w14:paraId="7B1D64EC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31B5B0AA" w14:textId="77777777" w:rsidR="005E24B3" w:rsidRDefault="005E24B3" w:rsidP="001F44EF">
            <w:pPr>
              <w:pStyle w:val="DefaultUniversalLevel3ChapterRowDescription"/>
            </w:pPr>
            <w:r>
              <w:t>Lokalny transport zbiorowy</w:t>
            </w:r>
          </w:p>
        </w:tc>
        <w:tc>
          <w:tcPr>
            <w:tcW w:w="500" w:type="pct"/>
            <w:shd w:val="clear" w:color="auto" w:fill="F2F3F3"/>
          </w:tcPr>
          <w:p w14:paraId="22473836" w14:textId="77777777" w:rsidR="005E24B3" w:rsidRDefault="005E24B3" w:rsidP="001F44EF">
            <w:pPr>
              <w:pStyle w:val="DefaultUniversalLevel3ChapterRowValue"/>
            </w:pPr>
            <w:r>
              <w:t>26 695,50</w:t>
            </w:r>
          </w:p>
        </w:tc>
        <w:tc>
          <w:tcPr>
            <w:tcW w:w="500" w:type="pct"/>
            <w:shd w:val="clear" w:color="auto" w:fill="F2F3F3"/>
          </w:tcPr>
          <w:p w14:paraId="214429EA" w14:textId="77777777" w:rsidR="005E24B3" w:rsidRDefault="005E24B3" w:rsidP="001F44EF">
            <w:pPr>
              <w:pStyle w:val="DefaultUniversalLevel3ChapterRowValue"/>
            </w:pPr>
            <w:r>
              <w:t>889 641,00</w:t>
            </w:r>
          </w:p>
        </w:tc>
        <w:tc>
          <w:tcPr>
            <w:tcW w:w="500" w:type="pct"/>
            <w:shd w:val="clear" w:color="auto" w:fill="F2F3F3"/>
          </w:tcPr>
          <w:p w14:paraId="4F08B59F" w14:textId="77777777" w:rsidR="005E24B3" w:rsidRDefault="005E24B3" w:rsidP="001F44EF">
            <w:pPr>
              <w:pStyle w:val="DefaultUniversalLevel3ChapterRowValue"/>
            </w:pPr>
            <w:r>
              <w:t>916 336,50</w:t>
            </w:r>
          </w:p>
        </w:tc>
      </w:tr>
      <w:tr w:rsidR="005E24B3" w14:paraId="2D32A10E" w14:textId="77777777" w:rsidTr="001F44EF">
        <w:tc>
          <w:tcPr>
            <w:tcW w:w="249" w:type="pct"/>
            <w:shd w:val="clear" w:color="auto" w:fill="FFFFFF"/>
          </w:tcPr>
          <w:p w14:paraId="70D52D85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D402BDF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61DFDADC" w14:textId="77777777" w:rsidR="005E24B3" w:rsidRDefault="005E24B3" w:rsidP="001F44EF">
            <w:pPr>
              <w:pStyle w:val="DefaultKeyCell"/>
            </w:pPr>
            <w:r>
              <w:t>2170</w:t>
            </w:r>
          </w:p>
        </w:tc>
        <w:tc>
          <w:tcPr>
            <w:tcW w:w="2750" w:type="pct"/>
            <w:shd w:val="clear" w:color="auto" w:fill="FFFFFF"/>
          </w:tcPr>
          <w:p w14:paraId="63DC0362" w14:textId="77777777" w:rsidR="005E24B3" w:rsidRDefault="005E24B3" w:rsidP="001F44EF">
            <w:pPr>
              <w:pStyle w:val="DefaultDescriptionCell"/>
            </w:pPr>
            <w:r>
              <w:t>Środki otrzymane z państwowych funduszy celowych na realizację zadań bieżących jednostek sektora finansów publicznych</w:t>
            </w:r>
          </w:p>
        </w:tc>
        <w:tc>
          <w:tcPr>
            <w:tcW w:w="500" w:type="pct"/>
            <w:shd w:val="clear" w:color="auto" w:fill="FFFFFF"/>
          </w:tcPr>
          <w:p w14:paraId="0A7AC229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22776687" w14:textId="77777777" w:rsidR="005E24B3" w:rsidRDefault="005E24B3" w:rsidP="001F44EF">
            <w:pPr>
              <w:pStyle w:val="DefaultValueCell"/>
            </w:pPr>
            <w:r>
              <w:t>889 641,00</w:t>
            </w:r>
          </w:p>
        </w:tc>
        <w:tc>
          <w:tcPr>
            <w:tcW w:w="500" w:type="pct"/>
            <w:shd w:val="clear" w:color="auto" w:fill="FFFFFF"/>
          </w:tcPr>
          <w:p w14:paraId="59A51565" w14:textId="77777777" w:rsidR="005E24B3" w:rsidRDefault="005E24B3" w:rsidP="001F44EF">
            <w:pPr>
              <w:pStyle w:val="DefaultValueCell"/>
            </w:pPr>
            <w:r>
              <w:t>889 641,00</w:t>
            </w:r>
          </w:p>
        </w:tc>
      </w:tr>
      <w:tr w:rsidR="005E24B3" w14:paraId="4520C774" w14:textId="77777777" w:rsidTr="001F44EF">
        <w:tc>
          <w:tcPr>
            <w:tcW w:w="249" w:type="pct"/>
            <w:shd w:val="clear" w:color="auto" w:fill="E0E1E1"/>
          </w:tcPr>
          <w:p w14:paraId="0A595601" w14:textId="77777777" w:rsidR="005E24B3" w:rsidRDefault="005E24B3" w:rsidP="001F44EF">
            <w:pPr>
              <w:pStyle w:val="DefaultUniversalLevel3SectionRowKey"/>
            </w:pPr>
            <w:r>
              <w:t>758</w:t>
            </w:r>
          </w:p>
        </w:tc>
        <w:tc>
          <w:tcPr>
            <w:tcW w:w="249" w:type="pct"/>
            <w:shd w:val="clear" w:color="auto" w:fill="E0E1E1"/>
          </w:tcPr>
          <w:p w14:paraId="20451585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155748CA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50902D12" w14:textId="77777777" w:rsidR="005E24B3" w:rsidRDefault="005E24B3" w:rsidP="001F44EF">
            <w:pPr>
              <w:pStyle w:val="DefaultUniversalLevel3SectionRowDescription"/>
            </w:pPr>
            <w:r>
              <w:t>Różne rozliczenia</w:t>
            </w:r>
          </w:p>
        </w:tc>
        <w:tc>
          <w:tcPr>
            <w:tcW w:w="500" w:type="pct"/>
            <w:shd w:val="clear" w:color="auto" w:fill="E0E1E1"/>
          </w:tcPr>
          <w:p w14:paraId="461DF483" w14:textId="77777777" w:rsidR="005E24B3" w:rsidRDefault="005E24B3" w:rsidP="001F44EF">
            <w:pPr>
              <w:pStyle w:val="DefaultUniversalLevel3SectionRowValue"/>
            </w:pPr>
            <w:r>
              <w:t>8 478 429,82</w:t>
            </w:r>
          </w:p>
        </w:tc>
        <w:tc>
          <w:tcPr>
            <w:tcW w:w="500" w:type="pct"/>
            <w:shd w:val="clear" w:color="auto" w:fill="E0E1E1"/>
          </w:tcPr>
          <w:p w14:paraId="063A31CA" w14:textId="77777777" w:rsidR="005E24B3" w:rsidRDefault="005E24B3" w:rsidP="001F44EF">
            <w:pPr>
              <w:pStyle w:val="DefaultUniversalLevel3SectionRowValue"/>
            </w:pPr>
            <w:r>
              <w:t>0,00</w:t>
            </w:r>
          </w:p>
        </w:tc>
        <w:tc>
          <w:tcPr>
            <w:tcW w:w="500" w:type="pct"/>
            <w:shd w:val="clear" w:color="auto" w:fill="E0E1E1"/>
          </w:tcPr>
          <w:p w14:paraId="0194D0F4" w14:textId="77777777" w:rsidR="005E24B3" w:rsidRDefault="005E24B3" w:rsidP="001F44EF">
            <w:pPr>
              <w:pStyle w:val="DefaultUniversalLevel3SectionRowValue"/>
            </w:pPr>
            <w:r>
              <w:t>8 478 429,82</w:t>
            </w:r>
          </w:p>
        </w:tc>
      </w:tr>
      <w:tr w:rsidR="005E24B3" w14:paraId="752D7EF5" w14:textId="77777777" w:rsidTr="001F44EF">
        <w:tc>
          <w:tcPr>
            <w:tcW w:w="249" w:type="pct"/>
            <w:shd w:val="clear" w:color="auto" w:fill="F2F3F3"/>
          </w:tcPr>
          <w:p w14:paraId="15908A6E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651B625E" w14:textId="77777777" w:rsidR="005E24B3" w:rsidRDefault="005E24B3" w:rsidP="001F44EF">
            <w:pPr>
              <w:pStyle w:val="DefaultUniversalLevel3ChapterRowKey"/>
            </w:pPr>
            <w:r>
              <w:t>75802</w:t>
            </w:r>
          </w:p>
        </w:tc>
        <w:tc>
          <w:tcPr>
            <w:tcW w:w="249" w:type="pct"/>
            <w:shd w:val="clear" w:color="auto" w:fill="F2F3F3"/>
          </w:tcPr>
          <w:p w14:paraId="6699AA21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3020A91A" w14:textId="77777777" w:rsidR="005E24B3" w:rsidRDefault="005E24B3" w:rsidP="001F44EF">
            <w:pPr>
              <w:pStyle w:val="DefaultUniversalLevel3ChapterRowDescription"/>
            </w:pPr>
            <w:r>
              <w:t>Uzupełnienie subwencji ogólnej dla jednostek samorządu terytorialnego</w:t>
            </w:r>
          </w:p>
        </w:tc>
        <w:tc>
          <w:tcPr>
            <w:tcW w:w="500" w:type="pct"/>
            <w:shd w:val="clear" w:color="auto" w:fill="F2F3F3"/>
          </w:tcPr>
          <w:p w14:paraId="7004209C" w14:textId="77777777" w:rsidR="005E24B3" w:rsidRDefault="005E24B3" w:rsidP="001F44EF">
            <w:pPr>
              <w:pStyle w:val="DefaultUniversalLevel3ChapterRowValue"/>
            </w:pPr>
            <w:r>
              <w:t>8 403 429,82</w:t>
            </w:r>
          </w:p>
        </w:tc>
        <w:tc>
          <w:tcPr>
            <w:tcW w:w="500" w:type="pct"/>
            <w:shd w:val="clear" w:color="auto" w:fill="F2F3F3"/>
          </w:tcPr>
          <w:p w14:paraId="6963FC87" w14:textId="77777777" w:rsidR="005E24B3" w:rsidRDefault="005E24B3" w:rsidP="001F44EF">
            <w:pPr>
              <w:pStyle w:val="DefaultUniversalLevel3ChapterRowValue"/>
            </w:pPr>
            <w:r>
              <w:t>-8 403 429,82</w:t>
            </w:r>
          </w:p>
        </w:tc>
        <w:tc>
          <w:tcPr>
            <w:tcW w:w="500" w:type="pct"/>
            <w:shd w:val="clear" w:color="auto" w:fill="F2F3F3"/>
          </w:tcPr>
          <w:p w14:paraId="3BDBAAA0" w14:textId="77777777" w:rsidR="005E24B3" w:rsidRDefault="005E24B3" w:rsidP="001F44EF">
            <w:pPr>
              <w:pStyle w:val="DefaultUniversalLevel3ChapterRowValue"/>
            </w:pPr>
            <w:r>
              <w:t>0,00</w:t>
            </w:r>
          </w:p>
        </w:tc>
      </w:tr>
      <w:tr w:rsidR="005E24B3" w14:paraId="26647D5B" w14:textId="77777777" w:rsidTr="001F44EF">
        <w:tc>
          <w:tcPr>
            <w:tcW w:w="249" w:type="pct"/>
            <w:shd w:val="clear" w:color="auto" w:fill="FFFFFF"/>
          </w:tcPr>
          <w:p w14:paraId="6D6C7E1A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62EAA72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74DD31E" w14:textId="77777777" w:rsidR="005E24B3" w:rsidRDefault="005E24B3" w:rsidP="001F44EF">
            <w:pPr>
              <w:pStyle w:val="DefaultKeyCell"/>
            </w:pPr>
            <w:r>
              <w:t>2750</w:t>
            </w:r>
          </w:p>
        </w:tc>
        <w:tc>
          <w:tcPr>
            <w:tcW w:w="2750" w:type="pct"/>
            <w:shd w:val="clear" w:color="auto" w:fill="FFFFFF"/>
          </w:tcPr>
          <w:p w14:paraId="7FA921E7" w14:textId="77777777" w:rsidR="005E24B3" w:rsidRDefault="005E24B3" w:rsidP="001F44EF">
            <w:pPr>
              <w:pStyle w:val="DefaultDescriptionCell"/>
            </w:pPr>
            <w:r>
              <w:t>Środki na uzupełnienie dochodów gmin</w:t>
            </w:r>
          </w:p>
        </w:tc>
        <w:tc>
          <w:tcPr>
            <w:tcW w:w="500" w:type="pct"/>
            <w:shd w:val="clear" w:color="auto" w:fill="FFFFFF"/>
          </w:tcPr>
          <w:p w14:paraId="16868C70" w14:textId="77777777" w:rsidR="005E24B3" w:rsidRDefault="005E24B3" w:rsidP="001F44EF">
            <w:pPr>
              <w:pStyle w:val="DefaultValueCell"/>
            </w:pPr>
            <w:r>
              <w:t>867 425,85</w:t>
            </w:r>
          </w:p>
        </w:tc>
        <w:tc>
          <w:tcPr>
            <w:tcW w:w="500" w:type="pct"/>
            <w:shd w:val="clear" w:color="auto" w:fill="FFFFFF"/>
          </w:tcPr>
          <w:p w14:paraId="42C65F5B" w14:textId="77777777" w:rsidR="005E24B3" w:rsidRDefault="005E24B3" w:rsidP="001F44EF">
            <w:pPr>
              <w:pStyle w:val="DefaultValueCell"/>
            </w:pPr>
            <w:r>
              <w:t>-867 425,85</w:t>
            </w:r>
          </w:p>
        </w:tc>
        <w:tc>
          <w:tcPr>
            <w:tcW w:w="500" w:type="pct"/>
            <w:shd w:val="clear" w:color="auto" w:fill="FFFFFF"/>
          </w:tcPr>
          <w:p w14:paraId="4F450884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</w:tr>
      <w:tr w:rsidR="005E24B3" w14:paraId="66E8ACCC" w14:textId="77777777" w:rsidTr="001F44EF">
        <w:tc>
          <w:tcPr>
            <w:tcW w:w="249" w:type="pct"/>
            <w:shd w:val="clear" w:color="auto" w:fill="FFFFFF"/>
          </w:tcPr>
          <w:p w14:paraId="7829D7E2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84BF268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149F82FC" w14:textId="77777777" w:rsidR="005E24B3" w:rsidRDefault="005E24B3" w:rsidP="001F44EF">
            <w:pPr>
              <w:pStyle w:val="DefaultKeyCell"/>
            </w:pPr>
            <w:r>
              <w:t>2920</w:t>
            </w:r>
          </w:p>
        </w:tc>
        <w:tc>
          <w:tcPr>
            <w:tcW w:w="2750" w:type="pct"/>
            <w:shd w:val="clear" w:color="auto" w:fill="FFFFFF"/>
          </w:tcPr>
          <w:p w14:paraId="4670B31F" w14:textId="77777777" w:rsidR="005E24B3" w:rsidRDefault="005E24B3" w:rsidP="001F44EF">
            <w:pPr>
              <w:pStyle w:val="DefaultDescriptionCell"/>
            </w:pPr>
            <w:r>
              <w:t>Subwencje ogólne z budżetu państwa</w:t>
            </w:r>
          </w:p>
        </w:tc>
        <w:tc>
          <w:tcPr>
            <w:tcW w:w="500" w:type="pct"/>
            <w:shd w:val="clear" w:color="auto" w:fill="FFFFFF"/>
          </w:tcPr>
          <w:p w14:paraId="6C94813A" w14:textId="77777777" w:rsidR="005E24B3" w:rsidRDefault="005E24B3" w:rsidP="001F44EF">
            <w:pPr>
              <w:pStyle w:val="DefaultValueCell"/>
            </w:pPr>
            <w:r>
              <w:t>7 536 003,97</w:t>
            </w:r>
          </w:p>
        </w:tc>
        <w:tc>
          <w:tcPr>
            <w:tcW w:w="500" w:type="pct"/>
            <w:shd w:val="clear" w:color="auto" w:fill="FFFFFF"/>
          </w:tcPr>
          <w:p w14:paraId="182E8D87" w14:textId="77777777" w:rsidR="005E24B3" w:rsidRDefault="005E24B3" w:rsidP="001F44EF">
            <w:pPr>
              <w:pStyle w:val="DefaultValueCell"/>
            </w:pPr>
            <w:r>
              <w:t>-7 536 003,97</w:t>
            </w:r>
          </w:p>
        </w:tc>
        <w:tc>
          <w:tcPr>
            <w:tcW w:w="500" w:type="pct"/>
            <w:shd w:val="clear" w:color="auto" w:fill="FFFFFF"/>
          </w:tcPr>
          <w:p w14:paraId="4CF82678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</w:tr>
      <w:tr w:rsidR="005E24B3" w14:paraId="183269F7" w14:textId="77777777" w:rsidTr="001F44EF">
        <w:tc>
          <w:tcPr>
            <w:tcW w:w="249" w:type="pct"/>
            <w:shd w:val="clear" w:color="auto" w:fill="F2F3F3"/>
          </w:tcPr>
          <w:p w14:paraId="0739FAD6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5658865C" w14:textId="77777777" w:rsidR="005E24B3" w:rsidRDefault="005E24B3" w:rsidP="001F44EF">
            <w:pPr>
              <w:pStyle w:val="DefaultUniversalLevel3ChapterRowKey"/>
            </w:pPr>
            <w:r>
              <w:t>75834</w:t>
            </w:r>
          </w:p>
        </w:tc>
        <w:tc>
          <w:tcPr>
            <w:tcW w:w="249" w:type="pct"/>
            <w:shd w:val="clear" w:color="auto" w:fill="F2F3F3"/>
          </w:tcPr>
          <w:p w14:paraId="1D274E1E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07EC8E72" w14:textId="77777777" w:rsidR="005E24B3" w:rsidRDefault="005E24B3" w:rsidP="001F44EF">
            <w:pPr>
              <w:pStyle w:val="DefaultUniversalLevel3ChapterRowDescription"/>
            </w:pPr>
            <w:r>
              <w:t>Subwencja ogólna dla jednostki samorządu terytorialnego</w:t>
            </w:r>
          </w:p>
        </w:tc>
        <w:tc>
          <w:tcPr>
            <w:tcW w:w="500" w:type="pct"/>
            <w:shd w:val="clear" w:color="auto" w:fill="F2F3F3"/>
          </w:tcPr>
          <w:p w14:paraId="19217213" w14:textId="77777777" w:rsidR="005E24B3" w:rsidRDefault="005E24B3" w:rsidP="001F44EF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33220165" w14:textId="77777777" w:rsidR="005E24B3" w:rsidRDefault="005E24B3" w:rsidP="001F44EF">
            <w:pPr>
              <w:pStyle w:val="DefaultUniversalLevel3ChapterRowValue"/>
            </w:pPr>
            <w:r>
              <w:t>7 536 003,97</w:t>
            </w:r>
          </w:p>
        </w:tc>
        <w:tc>
          <w:tcPr>
            <w:tcW w:w="500" w:type="pct"/>
            <w:shd w:val="clear" w:color="auto" w:fill="F2F3F3"/>
          </w:tcPr>
          <w:p w14:paraId="3A9C45E6" w14:textId="77777777" w:rsidR="005E24B3" w:rsidRDefault="005E24B3" w:rsidP="001F44EF">
            <w:pPr>
              <w:pStyle w:val="DefaultUniversalLevel3ChapterRowValue"/>
            </w:pPr>
            <w:r>
              <w:t>7 536 003,97</w:t>
            </w:r>
          </w:p>
        </w:tc>
      </w:tr>
      <w:tr w:rsidR="005E24B3" w14:paraId="3C245EE5" w14:textId="77777777" w:rsidTr="001F44EF">
        <w:tc>
          <w:tcPr>
            <w:tcW w:w="249" w:type="pct"/>
            <w:shd w:val="clear" w:color="auto" w:fill="FFFFFF"/>
          </w:tcPr>
          <w:p w14:paraId="6117E14D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6C2B2621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E62B40D" w14:textId="77777777" w:rsidR="005E24B3" w:rsidRDefault="005E24B3" w:rsidP="001F44EF">
            <w:pPr>
              <w:pStyle w:val="DefaultKeyCell"/>
            </w:pPr>
            <w:r>
              <w:t>2920</w:t>
            </w:r>
          </w:p>
        </w:tc>
        <w:tc>
          <w:tcPr>
            <w:tcW w:w="2750" w:type="pct"/>
            <w:shd w:val="clear" w:color="auto" w:fill="FFFFFF"/>
          </w:tcPr>
          <w:p w14:paraId="3BA23E80" w14:textId="77777777" w:rsidR="005E24B3" w:rsidRDefault="005E24B3" w:rsidP="001F44EF">
            <w:pPr>
              <w:pStyle w:val="DefaultDescriptionCell"/>
            </w:pPr>
            <w:r>
              <w:t>Subwencje ogólne z budżetu państwa</w:t>
            </w:r>
          </w:p>
        </w:tc>
        <w:tc>
          <w:tcPr>
            <w:tcW w:w="500" w:type="pct"/>
            <w:shd w:val="clear" w:color="auto" w:fill="FFFFFF"/>
          </w:tcPr>
          <w:p w14:paraId="5A447DEE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109FED9A" w14:textId="77777777" w:rsidR="005E24B3" w:rsidRDefault="005E24B3" w:rsidP="001F44EF">
            <w:pPr>
              <w:pStyle w:val="DefaultValueCell"/>
            </w:pPr>
            <w:r>
              <w:t>7 536 003,97</w:t>
            </w:r>
          </w:p>
        </w:tc>
        <w:tc>
          <w:tcPr>
            <w:tcW w:w="500" w:type="pct"/>
            <w:shd w:val="clear" w:color="auto" w:fill="FFFFFF"/>
          </w:tcPr>
          <w:p w14:paraId="626AF420" w14:textId="77777777" w:rsidR="005E24B3" w:rsidRDefault="005E24B3" w:rsidP="001F44EF">
            <w:pPr>
              <w:pStyle w:val="DefaultValueCell"/>
            </w:pPr>
            <w:r>
              <w:t>7 536 003,97</w:t>
            </w:r>
          </w:p>
        </w:tc>
      </w:tr>
      <w:tr w:rsidR="005E24B3" w14:paraId="0A011A72" w14:textId="77777777" w:rsidTr="001F44EF">
        <w:tc>
          <w:tcPr>
            <w:tcW w:w="249" w:type="pct"/>
            <w:shd w:val="clear" w:color="auto" w:fill="F2F3F3"/>
          </w:tcPr>
          <w:p w14:paraId="5A5946EA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2E02630A" w14:textId="77777777" w:rsidR="005E24B3" w:rsidRDefault="005E24B3" w:rsidP="001F44EF">
            <w:pPr>
              <w:pStyle w:val="DefaultUniversalLevel3ChapterRowKey"/>
            </w:pPr>
            <w:r>
              <w:t>75835</w:t>
            </w:r>
          </w:p>
        </w:tc>
        <w:tc>
          <w:tcPr>
            <w:tcW w:w="249" w:type="pct"/>
            <w:shd w:val="clear" w:color="auto" w:fill="F2F3F3"/>
          </w:tcPr>
          <w:p w14:paraId="2C9E3CEB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D93C562" w14:textId="77777777" w:rsidR="005E24B3" w:rsidRDefault="005E24B3" w:rsidP="001F44EF">
            <w:pPr>
              <w:pStyle w:val="DefaultUniversalLevel3ChapterRowDescription"/>
            </w:pPr>
            <w:r>
              <w:t>Rezerwa na uzupełnienie dochodów jednostek samorządu terytorialnego</w:t>
            </w:r>
          </w:p>
        </w:tc>
        <w:tc>
          <w:tcPr>
            <w:tcW w:w="500" w:type="pct"/>
            <w:shd w:val="clear" w:color="auto" w:fill="F2F3F3"/>
          </w:tcPr>
          <w:p w14:paraId="39081B6A" w14:textId="77777777" w:rsidR="005E24B3" w:rsidRDefault="005E24B3" w:rsidP="001F44EF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0710910C" w14:textId="77777777" w:rsidR="005E24B3" w:rsidRDefault="005E24B3" w:rsidP="001F44EF">
            <w:pPr>
              <w:pStyle w:val="DefaultUniversalLevel3ChapterRowValue"/>
            </w:pPr>
            <w:r>
              <w:t>867 425,85</w:t>
            </w:r>
          </w:p>
        </w:tc>
        <w:tc>
          <w:tcPr>
            <w:tcW w:w="500" w:type="pct"/>
            <w:shd w:val="clear" w:color="auto" w:fill="F2F3F3"/>
          </w:tcPr>
          <w:p w14:paraId="21991D2D" w14:textId="77777777" w:rsidR="005E24B3" w:rsidRDefault="005E24B3" w:rsidP="001F44EF">
            <w:pPr>
              <w:pStyle w:val="DefaultUniversalLevel3ChapterRowValue"/>
            </w:pPr>
            <w:r>
              <w:t>867 425,85</w:t>
            </w:r>
          </w:p>
        </w:tc>
      </w:tr>
      <w:tr w:rsidR="005E24B3" w14:paraId="030A088D" w14:textId="77777777" w:rsidTr="001F44EF">
        <w:tc>
          <w:tcPr>
            <w:tcW w:w="249" w:type="pct"/>
            <w:shd w:val="clear" w:color="auto" w:fill="FFFFFF"/>
          </w:tcPr>
          <w:p w14:paraId="67604BBF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446D166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BDC2F4A" w14:textId="77777777" w:rsidR="005E24B3" w:rsidRDefault="005E24B3" w:rsidP="001F44EF">
            <w:pPr>
              <w:pStyle w:val="DefaultKeyCell"/>
            </w:pPr>
            <w:r>
              <w:t>2750</w:t>
            </w:r>
          </w:p>
        </w:tc>
        <w:tc>
          <w:tcPr>
            <w:tcW w:w="2750" w:type="pct"/>
            <w:shd w:val="clear" w:color="auto" w:fill="FFFFFF"/>
          </w:tcPr>
          <w:p w14:paraId="290EFFD4" w14:textId="77777777" w:rsidR="005E24B3" w:rsidRDefault="005E24B3" w:rsidP="001F44EF">
            <w:pPr>
              <w:pStyle w:val="DefaultDescriptionCell"/>
            </w:pPr>
            <w:r>
              <w:t>Środki na uzupełnienie dochodów gmin</w:t>
            </w:r>
          </w:p>
        </w:tc>
        <w:tc>
          <w:tcPr>
            <w:tcW w:w="500" w:type="pct"/>
            <w:shd w:val="clear" w:color="auto" w:fill="FFFFFF"/>
          </w:tcPr>
          <w:p w14:paraId="3F79289B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26178BD1" w14:textId="77777777" w:rsidR="005E24B3" w:rsidRDefault="005E24B3" w:rsidP="001F44EF">
            <w:pPr>
              <w:pStyle w:val="DefaultValueCell"/>
            </w:pPr>
            <w:r>
              <w:t>867 425,85</w:t>
            </w:r>
          </w:p>
        </w:tc>
        <w:tc>
          <w:tcPr>
            <w:tcW w:w="500" w:type="pct"/>
            <w:shd w:val="clear" w:color="auto" w:fill="FFFFFF"/>
          </w:tcPr>
          <w:p w14:paraId="705B8BAB" w14:textId="77777777" w:rsidR="005E24B3" w:rsidRDefault="005E24B3" w:rsidP="001F44EF">
            <w:pPr>
              <w:pStyle w:val="DefaultValueCell"/>
            </w:pPr>
            <w:r>
              <w:t>867 425,85</w:t>
            </w:r>
          </w:p>
        </w:tc>
      </w:tr>
      <w:tr w:rsidR="005E24B3" w14:paraId="0212864A" w14:textId="77777777" w:rsidTr="001F44EF">
        <w:tc>
          <w:tcPr>
            <w:tcW w:w="249" w:type="pct"/>
            <w:shd w:val="clear" w:color="auto" w:fill="E0E1E1"/>
          </w:tcPr>
          <w:p w14:paraId="32F6AC37" w14:textId="77777777" w:rsidR="005E24B3" w:rsidRDefault="005E24B3" w:rsidP="001F44EF">
            <w:pPr>
              <w:pStyle w:val="DefaultUniversalLevel3SectionRowKey"/>
            </w:pPr>
            <w:r>
              <w:t>852</w:t>
            </w:r>
          </w:p>
        </w:tc>
        <w:tc>
          <w:tcPr>
            <w:tcW w:w="249" w:type="pct"/>
            <w:shd w:val="clear" w:color="auto" w:fill="E0E1E1"/>
          </w:tcPr>
          <w:p w14:paraId="3C398D27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06E8F37A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31D14EC9" w14:textId="77777777" w:rsidR="005E24B3" w:rsidRDefault="005E24B3" w:rsidP="001F44EF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14:paraId="45C84917" w14:textId="77777777" w:rsidR="005E24B3" w:rsidRDefault="005E24B3" w:rsidP="001F44EF">
            <w:pPr>
              <w:pStyle w:val="DefaultUniversalLevel3SectionRowValue"/>
            </w:pPr>
            <w:r>
              <w:t>577 435,00</w:t>
            </w:r>
          </w:p>
        </w:tc>
        <w:tc>
          <w:tcPr>
            <w:tcW w:w="500" w:type="pct"/>
            <w:shd w:val="clear" w:color="auto" w:fill="E0E1E1"/>
          </w:tcPr>
          <w:p w14:paraId="2FA8C98E" w14:textId="77777777" w:rsidR="005E24B3" w:rsidRDefault="005E24B3" w:rsidP="001F44EF">
            <w:pPr>
              <w:pStyle w:val="DefaultUniversalLevel3SectionRowValue"/>
            </w:pPr>
            <w:r>
              <w:t>18 278,98</w:t>
            </w:r>
          </w:p>
        </w:tc>
        <w:tc>
          <w:tcPr>
            <w:tcW w:w="500" w:type="pct"/>
            <w:shd w:val="clear" w:color="auto" w:fill="E0E1E1"/>
          </w:tcPr>
          <w:p w14:paraId="79490A06" w14:textId="77777777" w:rsidR="005E24B3" w:rsidRDefault="005E24B3" w:rsidP="001F44EF">
            <w:pPr>
              <w:pStyle w:val="DefaultUniversalLevel3SectionRowValue"/>
            </w:pPr>
            <w:r>
              <w:t>595 713,98</w:t>
            </w:r>
          </w:p>
        </w:tc>
      </w:tr>
      <w:tr w:rsidR="005E24B3" w14:paraId="1F641D56" w14:textId="77777777" w:rsidTr="001F44EF">
        <w:tc>
          <w:tcPr>
            <w:tcW w:w="249" w:type="pct"/>
            <w:shd w:val="clear" w:color="auto" w:fill="F2F3F3"/>
          </w:tcPr>
          <w:p w14:paraId="1BB66CF9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407F46C1" w14:textId="77777777" w:rsidR="005E24B3" w:rsidRDefault="005E24B3" w:rsidP="001F44EF">
            <w:pPr>
              <w:pStyle w:val="DefaultUniversalLevel3ChapterRowKey"/>
            </w:pPr>
            <w:r>
              <w:t>85219</w:t>
            </w:r>
          </w:p>
        </w:tc>
        <w:tc>
          <w:tcPr>
            <w:tcW w:w="249" w:type="pct"/>
            <w:shd w:val="clear" w:color="auto" w:fill="F2F3F3"/>
          </w:tcPr>
          <w:p w14:paraId="6DCA30BA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00BC4EE1" w14:textId="77777777" w:rsidR="005E24B3" w:rsidRDefault="005E24B3" w:rsidP="001F44EF">
            <w:pPr>
              <w:pStyle w:val="DefaultUniversalLevel3ChapterRowDescription"/>
            </w:pPr>
            <w:r>
              <w:t>Ośrodki pomocy społecznej</w:t>
            </w:r>
          </w:p>
        </w:tc>
        <w:tc>
          <w:tcPr>
            <w:tcW w:w="500" w:type="pct"/>
            <w:shd w:val="clear" w:color="auto" w:fill="F2F3F3"/>
          </w:tcPr>
          <w:p w14:paraId="532AB23A" w14:textId="77777777" w:rsidR="005E24B3" w:rsidRDefault="005E24B3" w:rsidP="001F44EF">
            <w:pPr>
              <w:pStyle w:val="DefaultUniversalLevel3ChapterRowValue"/>
            </w:pPr>
            <w:r>
              <w:t>26 084,00</w:t>
            </w:r>
          </w:p>
        </w:tc>
        <w:tc>
          <w:tcPr>
            <w:tcW w:w="500" w:type="pct"/>
            <w:shd w:val="clear" w:color="auto" w:fill="F2F3F3"/>
          </w:tcPr>
          <w:p w14:paraId="28044685" w14:textId="77777777" w:rsidR="005E24B3" w:rsidRDefault="005E24B3" w:rsidP="001F44EF">
            <w:pPr>
              <w:pStyle w:val="DefaultUniversalLevel3ChapterRowValue"/>
            </w:pPr>
            <w:r>
              <w:t>1 778,98</w:t>
            </w:r>
          </w:p>
        </w:tc>
        <w:tc>
          <w:tcPr>
            <w:tcW w:w="500" w:type="pct"/>
            <w:shd w:val="clear" w:color="auto" w:fill="F2F3F3"/>
          </w:tcPr>
          <w:p w14:paraId="47122D64" w14:textId="77777777" w:rsidR="005E24B3" w:rsidRDefault="005E24B3" w:rsidP="001F44EF">
            <w:pPr>
              <w:pStyle w:val="DefaultUniversalLevel3ChapterRowValue"/>
            </w:pPr>
            <w:r>
              <w:t>27 862,98</w:t>
            </w:r>
          </w:p>
        </w:tc>
      </w:tr>
      <w:tr w:rsidR="005E24B3" w14:paraId="35AFC153" w14:textId="77777777" w:rsidTr="001F44EF">
        <w:tc>
          <w:tcPr>
            <w:tcW w:w="249" w:type="pct"/>
            <w:shd w:val="clear" w:color="auto" w:fill="FFFFFF"/>
          </w:tcPr>
          <w:p w14:paraId="5EC63512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4EEE2A8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B7A2F2F" w14:textId="77777777" w:rsidR="005E24B3" w:rsidRDefault="005E24B3" w:rsidP="001F44EF">
            <w:pPr>
              <w:pStyle w:val="DefaultKeyCell"/>
            </w:pPr>
            <w:r>
              <w:t>2010</w:t>
            </w:r>
          </w:p>
        </w:tc>
        <w:tc>
          <w:tcPr>
            <w:tcW w:w="2750" w:type="pct"/>
            <w:shd w:val="clear" w:color="auto" w:fill="FFFFFF"/>
          </w:tcPr>
          <w:p w14:paraId="6970E421" w14:textId="77777777" w:rsidR="005E24B3" w:rsidRDefault="005E24B3" w:rsidP="001F44EF">
            <w:pPr>
              <w:pStyle w:val="DefaultDescriptionCell"/>
            </w:pPr>
            <w:r>
              <w:t>Dotacja celowa otrzymana z budżetu państwa na realizację zadań bieżących z zakresu administracji rządowej oraz innych zadań zleconych gminie (związkom gmin, związkom powiatowo-gminnym) ustawami</w:t>
            </w:r>
          </w:p>
        </w:tc>
        <w:tc>
          <w:tcPr>
            <w:tcW w:w="500" w:type="pct"/>
            <w:shd w:val="clear" w:color="auto" w:fill="FFFFFF"/>
          </w:tcPr>
          <w:p w14:paraId="2AECBFD3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5787C277" w14:textId="77777777" w:rsidR="005E24B3" w:rsidRDefault="005E24B3" w:rsidP="001F44EF">
            <w:pPr>
              <w:pStyle w:val="DefaultValueCell"/>
            </w:pPr>
            <w:r>
              <w:t>1 778,98</w:t>
            </w:r>
          </w:p>
        </w:tc>
        <w:tc>
          <w:tcPr>
            <w:tcW w:w="500" w:type="pct"/>
            <w:shd w:val="clear" w:color="auto" w:fill="FFFFFF"/>
          </w:tcPr>
          <w:p w14:paraId="0E3C2DA5" w14:textId="77777777" w:rsidR="005E24B3" w:rsidRDefault="005E24B3" w:rsidP="001F44EF">
            <w:pPr>
              <w:pStyle w:val="DefaultValueCell"/>
            </w:pPr>
            <w:r>
              <w:t>1 778,98</w:t>
            </w:r>
          </w:p>
        </w:tc>
      </w:tr>
      <w:tr w:rsidR="005E24B3" w14:paraId="55167F1E" w14:textId="77777777" w:rsidTr="001F44EF">
        <w:tc>
          <w:tcPr>
            <w:tcW w:w="249" w:type="pct"/>
            <w:shd w:val="clear" w:color="auto" w:fill="F2F3F3"/>
          </w:tcPr>
          <w:p w14:paraId="32985157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18753553" w14:textId="77777777" w:rsidR="005E24B3" w:rsidRDefault="005E24B3" w:rsidP="001F44EF">
            <w:pPr>
              <w:pStyle w:val="DefaultUniversalLevel3ChapterRowKey"/>
            </w:pPr>
            <w:r>
              <w:t>85231</w:t>
            </w:r>
          </w:p>
        </w:tc>
        <w:tc>
          <w:tcPr>
            <w:tcW w:w="249" w:type="pct"/>
            <w:shd w:val="clear" w:color="auto" w:fill="F2F3F3"/>
          </w:tcPr>
          <w:p w14:paraId="638B65E6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75D123F5" w14:textId="77777777" w:rsidR="005E24B3" w:rsidRDefault="005E24B3" w:rsidP="001F44EF">
            <w:pPr>
              <w:pStyle w:val="DefaultUniversalLevel3ChapterRowDescription"/>
            </w:pPr>
            <w:r>
              <w:t>Pomoc dla cudzoziemców</w:t>
            </w:r>
          </w:p>
        </w:tc>
        <w:tc>
          <w:tcPr>
            <w:tcW w:w="500" w:type="pct"/>
            <w:shd w:val="clear" w:color="auto" w:fill="F2F3F3"/>
          </w:tcPr>
          <w:p w14:paraId="735D746C" w14:textId="77777777" w:rsidR="005E24B3" w:rsidRDefault="005E24B3" w:rsidP="001F44EF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63484E57" w14:textId="77777777" w:rsidR="005E24B3" w:rsidRDefault="005E24B3" w:rsidP="001F44EF">
            <w:pPr>
              <w:pStyle w:val="DefaultUniversalLevel3ChapterRowValue"/>
            </w:pPr>
            <w:r>
              <w:t>16 500,00</w:t>
            </w:r>
          </w:p>
        </w:tc>
        <w:tc>
          <w:tcPr>
            <w:tcW w:w="500" w:type="pct"/>
            <w:shd w:val="clear" w:color="auto" w:fill="F2F3F3"/>
          </w:tcPr>
          <w:p w14:paraId="67F24A3A" w14:textId="77777777" w:rsidR="005E24B3" w:rsidRDefault="005E24B3" w:rsidP="001F44EF">
            <w:pPr>
              <w:pStyle w:val="DefaultUniversalLevel3ChapterRowValue"/>
            </w:pPr>
            <w:r>
              <w:t>16 500,00</w:t>
            </w:r>
          </w:p>
        </w:tc>
      </w:tr>
      <w:tr w:rsidR="005E24B3" w14:paraId="1138FBD6" w14:textId="77777777" w:rsidTr="001F44EF">
        <w:tc>
          <w:tcPr>
            <w:tcW w:w="249" w:type="pct"/>
            <w:shd w:val="clear" w:color="auto" w:fill="FFFFFF"/>
          </w:tcPr>
          <w:p w14:paraId="5B1778E4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E85983F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62E856C" w14:textId="77777777" w:rsidR="005E24B3" w:rsidRDefault="005E24B3" w:rsidP="001F44EF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14:paraId="51C16696" w14:textId="77777777" w:rsidR="005E24B3" w:rsidRDefault="005E24B3" w:rsidP="001F44EF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14:paraId="038966FB" w14:textId="77777777" w:rsidR="005E24B3" w:rsidRDefault="005E24B3" w:rsidP="001F44EF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49406088" w14:textId="77777777" w:rsidR="005E24B3" w:rsidRDefault="005E24B3" w:rsidP="001F44EF">
            <w:pPr>
              <w:pStyle w:val="DefaultValueCell"/>
            </w:pPr>
            <w:r>
              <w:t>16 500,00</w:t>
            </w:r>
          </w:p>
        </w:tc>
        <w:tc>
          <w:tcPr>
            <w:tcW w:w="500" w:type="pct"/>
            <w:shd w:val="clear" w:color="auto" w:fill="FFFFFF"/>
          </w:tcPr>
          <w:p w14:paraId="45C427D5" w14:textId="77777777" w:rsidR="005E24B3" w:rsidRDefault="005E24B3" w:rsidP="001F44EF">
            <w:pPr>
              <w:pStyle w:val="DefaultValueCell"/>
            </w:pPr>
            <w:r>
              <w:t>16 500,00</w:t>
            </w:r>
          </w:p>
        </w:tc>
      </w:tr>
      <w:tr w:rsidR="005E24B3" w14:paraId="3C70C567" w14:textId="77777777" w:rsidTr="001F44EF">
        <w:tc>
          <w:tcPr>
            <w:tcW w:w="249" w:type="pct"/>
            <w:shd w:val="clear" w:color="auto" w:fill="E0E1E1"/>
          </w:tcPr>
          <w:p w14:paraId="5221F1F8" w14:textId="77777777" w:rsidR="005E24B3" w:rsidRDefault="005E24B3" w:rsidP="001F44EF">
            <w:pPr>
              <w:pStyle w:val="DefaultUniversalLevel3SectionRowKey"/>
            </w:pPr>
            <w:r>
              <w:t>900</w:t>
            </w:r>
          </w:p>
        </w:tc>
        <w:tc>
          <w:tcPr>
            <w:tcW w:w="249" w:type="pct"/>
            <w:shd w:val="clear" w:color="auto" w:fill="E0E1E1"/>
          </w:tcPr>
          <w:p w14:paraId="7B4C9DE4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45523C1F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ED95AAF" w14:textId="77777777" w:rsidR="005E24B3" w:rsidRDefault="005E24B3" w:rsidP="001F44EF">
            <w:pPr>
              <w:pStyle w:val="DefaultUniversalLevel3SectionRowDescription"/>
            </w:pPr>
            <w:r>
              <w:t>Gospodarka komunalna i ochrona środowiska</w:t>
            </w:r>
          </w:p>
        </w:tc>
        <w:tc>
          <w:tcPr>
            <w:tcW w:w="500" w:type="pct"/>
            <w:shd w:val="clear" w:color="auto" w:fill="E0E1E1"/>
          </w:tcPr>
          <w:p w14:paraId="7378DB37" w14:textId="77777777" w:rsidR="005E24B3" w:rsidRDefault="005E24B3" w:rsidP="001F44EF">
            <w:pPr>
              <w:pStyle w:val="DefaultUniversalLevel3SectionRowValue"/>
            </w:pPr>
            <w:r>
              <w:t>2 432 229,00</w:t>
            </w:r>
          </w:p>
        </w:tc>
        <w:tc>
          <w:tcPr>
            <w:tcW w:w="500" w:type="pct"/>
            <w:shd w:val="clear" w:color="auto" w:fill="E0E1E1"/>
          </w:tcPr>
          <w:p w14:paraId="7E7EBFB1" w14:textId="77777777" w:rsidR="005E24B3" w:rsidRDefault="005E24B3" w:rsidP="001F44EF">
            <w:pPr>
              <w:pStyle w:val="DefaultUniversalLevel3SectionRowValue"/>
            </w:pPr>
            <w:r>
              <w:t>30 000,00</w:t>
            </w:r>
          </w:p>
        </w:tc>
        <w:tc>
          <w:tcPr>
            <w:tcW w:w="500" w:type="pct"/>
            <w:shd w:val="clear" w:color="auto" w:fill="E0E1E1"/>
          </w:tcPr>
          <w:p w14:paraId="5F8CED19" w14:textId="77777777" w:rsidR="005E24B3" w:rsidRDefault="005E24B3" w:rsidP="001F44EF">
            <w:pPr>
              <w:pStyle w:val="DefaultUniversalLevel3SectionRowValue"/>
            </w:pPr>
            <w:r>
              <w:t>2 462 229,00</w:t>
            </w:r>
          </w:p>
        </w:tc>
      </w:tr>
      <w:tr w:rsidR="005E24B3" w14:paraId="34720D27" w14:textId="77777777" w:rsidTr="001F44EF">
        <w:tc>
          <w:tcPr>
            <w:tcW w:w="249" w:type="pct"/>
            <w:shd w:val="clear" w:color="auto" w:fill="F2F3F3"/>
          </w:tcPr>
          <w:p w14:paraId="4D51DAC8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584306BE" w14:textId="77777777" w:rsidR="005E24B3" w:rsidRDefault="005E24B3" w:rsidP="001F44EF">
            <w:pPr>
              <w:pStyle w:val="DefaultUniversalLevel3ChapterRowKey"/>
            </w:pPr>
            <w:r>
              <w:t>90005</w:t>
            </w:r>
          </w:p>
        </w:tc>
        <w:tc>
          <w:tcPr>
            <w:tcW w:w="249" w:type="pct"/>
            <w:shd w:val="clear" w:color="auto" w:fill="F2F3F3"/>
          </w:tcPr>
          <w:p w14:paraId="1E6689EE" w14:textId="77777777" w:rsidR="005E24B3" w:rsidRDefault="005E24B3" w:rsidP="001F44EF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5EC6404F" w14:textId="77777777" w:rsidR="005E24B3" w:rsidRDefault="005E24B3" w:rsidP="001F44EF">
            <w:pPr>
              <w:pStyle w:val="DefaultUniversalLevel3ChapterRowDescription"/>
            </w:pPr>
            <w:r>
              <w:t>Ochrona powietrza atmosferycznego i klimatu</w:t>
            </w:r>
          </w:p>
        </w:tc>
        <w:tc>
          <w:tcPr>
            <w:tcW w:w="500" w:type="pct"/>
            <w:shd w:val="clear" w:color="auto" w:fill="F2F3F3"/>
          </w:tcPr>
          <w:p w14:paraId="769DF029" w14:textId="77777777" w:rsidR="005E24B3" w:rsidRDefault="005E24B3" w:rsidP="001F44EF">
            <w:pPr>
              <w:pStyle w:val="DefaultUniversalLevel3ChapterRowValue"/>
            </w:pPr>
            <w:r>
              <w:t>35 000,00</w:t>
            </w:r>
          </w:p>
        </w:tc>
        <w:tc>
          <w:tcPr>
            <w:tcW w:w="500" w:type="pct"/>
            <w:shd w:val="clear" w:color="auto" w:fill="F2F3F3"/>
          </w:tcPr>
          <w:p w14:paraId="24135074" w14:textId="77777777" w:rsidR="005E24B3" w:rsidRDefault="005E24B3" w:rsidP="001F44EF">
            <w:pPr>
              <w:pStyle w:val="DefaultUniversalLevel3ChapterRowValue"/>
            </w:pPr>
            <w:r>
              <w:t>30 000,00</w:t>
            </w:r>
          </w:p>
        </w:tc>
        <w:tc>
          <w:tcPr>
            <w:tcW w:w="500" w:type="pct"/>
            <w:shd w:val="clear" w:color="auto" w:fill="F2F3F3"/>
          </w:tcPr>
          <w:p w14:paraId="140239DA" w14:textId="77777777" w:rsidR="005E24B3" w:rsidRDefault="005E24B3" w:rsidP="001F44EF">
            <w:pPr>
              <w:pStyle w:val="DefaultUniversalLevel3ChapterRowValue"/>
            </w:pPr>
            <w:r>
              <w:t>65 000,00</w:t>
            </w:r>
          </w:p>
        </w:tc>
      </w:tr>
      <w:tr w:rsidR="005E24B3" w14:paraId="110EA37C" w14:textId="77777777" w:rsidTr="001F44EF">
        <w:tc>
          <w:tcPr>
            <w:tcW w:w="249" w:type="pct"/>
            <w:shd w:val="clear" w:color="auto" w:fill="FFFFFF"/>
          </w:tcPr>
          <w:p w14:paraId="166F6A69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B51FE6F" w14:textId="77777777" w:rsidR="005E24B3" w:rsidRDefault="005E24B3" w:rsidP="001F44EF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39ABC52" w14:textId="77777777" w:rsidR="005E24B3" w:rsidRDefault="005E24B3" w:rsidP="001F44EF">
            <w:pPr>
              <w:pStyle w:val="DefaultKeyCell"/>
            </w:pPr>
            <w:r>
              <w:t>2460</w:t>
            </w:r>
          </w:p>
        </w:tc>
        <w:tc>
          <w:tcPr>
            <w:tcW w:w="2750" w:type="pct"/>
            <w:shd w:val="clear" w:color="auto" w:fill="FFFFFF"/>
          </w:tcPr>
          <w:p w14:paraId="02376105" w14:textId="77777777" w:rsidR="005E24B3" w:rsidRDefault="005E24B3" w:rsidP="001F44EF">
            <w:pPr>
              <w:pStyle w:val="DefaultDescriptionCell"/>
            </w:pPr>
            <w:r>
              <w:t>Środki otrzymane od pozostałych jednostek zaliczanych do sektora finansów publicznych na realizacje zadań bieżących jednostek zaliczanych do sektora finansów publicznych</w:t>
            </w:r>
          </w:p>
        </w:tc>
        <w:tc>
          <w:tcPr>
            <w:tcW w:w="500" w:type="pct"/>
            <w:shd w:val="clear" w:color="auto" w:fill="FFFFFF"/>
          </w:tcPr>
          <w:p w14:paraId="2191BE61" w14:textId="77777777" w:rsidR="005E24B3" w:rsidRDefault="005E24B3" w:rsidP="001F44EF">
            <w:pPr>
              <w:pStyle w:val="DefaultValueCell"/>
            </w:pPr>
            <w:r>
              <w:t>35 000,00</w:t>
            </w:r>
          </w:p>
        </w:tc>
        <w:tc>
          <w:tcPr>
            <w:tcW w:w="500" w:type="pct"/>
            <w:shd w:val="clear" w:color="auto" w:fill="FFFFFF"/>
          </w:tcPr>
          <w:p w14:paraId="6F41669B" w14:textId="77777777" w:rsidR="005E24B3" w:rsidRDefault="005E24B3" w:rsidP="001F44EF">
            <w:pPr>
              <w:pStyle w:val="DefaultValueCell"/>
            </w:pPr>
            <w:r>
              <w:t>30 000,00</w:t>
            </w:r>
          </w:p>
        </w:tc>
        <w:tc>
          <w:tcPr>
            <w:tcW w:w="500" w:type="pct"/>
            <w:shd w:val="clear" w:color="auto" w:fill="FFFFFF"/>
          </w:tcPr>
          <w:p w14:paraId="3B0A3135" w14:textId="77777777" w:rsidR="005E24B3" w:rsidRDefault="005E24B3" w:rsidP="001F44EF">
            <w:pPr>
              <w:pStyle w:val="DefaultValueCell"/>
            </w:pPr>
            <w:r>
              <w:t>65 000,00</w:t>
            </w:r>
          </w:p>
        </w:tc>
      </w:tr>
      <w:tr w:rsidR="005E24B3" w14:paraId="42E166C4" w14:textId="77777777" w:rsidTr="001F44EF">
        <w:tc>
          <w:tcPr>
            <w:tcW w:w="3500" w:type="pct"/>
            <w:gridSpan w:val="4"/>
            <w:shd w:val="clear" w:color="auto" w:fill="3C3F49"/>
          </w:tcPr>
          <w:p w14:paraId="79A28EBB" w14:textId="77777777" w:rsidR="005E24B3" w:rsidRDefault="005E24B3" w:rsidP="001F44EF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14:paraId="6C4A8F19" w14:textId="77777777" w:rsidR="005E24B3" w:rsidRDefault="005E24B3" w:rsidP="001F44EF">
            <w:pPr>
              <w:pStyle w:val="DefaultFooterValueCell"/>
            </w:pPr>
            <w:r>
              <w:t>46 577 528,50</w:t>
            </w:r>
          </w:p>
        </w:tc>
        <w:tc>
          <w:tcPr>
            <w:tcW w:w="500" w:type="pct"/>
            <w:shd w:val="clear" w:color="auto" w:fill="FFFFFF"/>
          </w:tcPr>
          <w:p w14:paraId="036092F8" w14:textId="77777777" w:rsidR="005E24B3" w:rsidRDefault="005E24B3" w:rsidP="001F44EF">
            <w:pPr>
              <w:pStyle w:val="DefaultFooterValueCell"/>
            </w:pPr>
            <w:r>
              <w:t>937 919,98</w:t>
            </w:r>
          </w:p>
        </w:tc>
        <w:tc>
          <w:tcPr>
            <w:tcW w:w="500" w:type="pct"/>
            <w:shd w:val="clear" w:color="auto" w:fill="FFFFFF"/>
          </w:tcPr>
          <w:p w14:paraId="2AF2E253" w14:textId="77777777" w:rsidR="005E24B3" w:rsidRDefault="005E24B3" w:rsidP="001F44EF">
            <w:pPr>
              <w:pStyle w:val="DefaultFooterValueCell"/>
            </w:pPr>
            <w:r>
              <w:t>47 515 448,48</w:t>
            </w:r>
          </w:p>
        </w:tc>
      </w:tr>
    </w:tbl>
    <w:p w14:paraId="5C303429" w14:textId="77777777" w:rsidR="00E01AAA" w:rsidRDefault="00E01AAA"/>
    <w:sectPr w:rsidR="00E01AAA" w:rsidSect="005E24B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4B3"/>
    <w:rsid w:val="001F26A0"/>
    <w:rsid w:val="00315431"/>
    <w:rsid w:val="0046314C"/>
    <w:rsid w:val="00580748"/>
    <w:rsid w:val="005E24B3"/>
    <w:rsid w:val="00663B92"/>
    <w:rsid w:val="00B52134"/>
    <w:rsid w:val="00D14985"/>
    <w:rsid w:val="00E01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143B8"/>
  <w15:chartTrackingRefBased/>
  <w15:docId w15:val="{3013FC6A-3C67-43AB-9159-60AC64EE5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24B3"/>
    <w:pPr>
      <w:spacing w:line="276" w:lineRule="auto"/>
      <w:jc w:val="both"/>
    </w:pPr>
    <w:rPr>
      <w:rFonts w:ascii="Times New Roman" w:eastAsiaTheme="minorEastAsia" w:hAnsi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24B3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E24B3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E24B3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E24B3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E24B3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E24B3"/>
    <w:pPr>
      <w:keepNext/>
      <w:keepLines/>
      <w:spacing w:before="40" w:after="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E24B3"/>
    <w:pPr>
      <w:keepNext/>
      <w:keepLines/>
      <w:spacing w:before="40" w:after="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E24B3"/>
    <w:pPr>
      <w:keepNext/>
      <w:keepLines/>
      <w:spacing w:after="0"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E24B3"/>
    <w:pPr>
      <w:keepNext/>
      <w:keepLines/>
      <w:spacing w:after="0"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E24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E24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E24B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E24B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E24B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E24B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E24B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E24B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E24B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E24B3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5E24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E24B3"/>
    <w:pPr>
      <w:numPr>
        <w:ilvl w:val="1"/>
      </w:numPr>
      <w:spacing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5E24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E24B3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5E24B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E24B3"/>
    <w:pPr>
      <w:spacing w:line="259" w:lineRule="auto"/>
      <w:ind w:left="720"/>
      <w:contextualSpacing/>
      <w:jc w:val="left"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5E24B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E24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E24B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E24B3"/>
    <w:rPr>
      <w:b/>
      <w:bCs/>
      <w:smallCaps/>
      <w:color w:val="2F5496" w:themeColor="accent1" w:themeShade="BF"/>
      <w:spacing w:val="5"/>
    </w:rPr>
  </w:style>
  <w:style w:type="paragraph" w:customStyle="1" w:styleId="DefaultKeyCell">
    <w:name w:val="Default_KeyCell"/>
    <w:basedOn w:val="Normalny"/>
    <w:rsid w:val="005E24B3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DescriptionCell">
    <w:name w:val="Default_DescriptionCell"/>
    <w:basedOn w:val="Normalny"/>
    <w:rsid w:val="005E24B3"/>
    <w:pPr>
      <w:spacing w:before="17" w:after="17"/>
      <w:ind w:left="113" w:right="113"/>
      <w:jc w:val="left"/>
    </w:pPr>
    <w:rPr>
      <w:sz w:val="15"/>
      <w:szCs w:val="15"/>
    </w:rPr>
  </w:style>
  <w:style w:type="paragraph" w:customStyle="1" w:styleId="DefaultValueCell">
    <w:name w:val="Default_ValueCell"/>
    <w:basedOn w:val="Normalny"/>
    <w:rsid w:val="005E24B3"/>
    <w:pPr>
      <w:spacing w:before="17" w:after="17"/>
      <w:ind w:left="113" w:right="113"/>
      <w:jc w:val="right"/>
    </w:pPr>
    <w:rPr>
      <w:sz w:val="15"/>
      <w:szCs w:val="15"/>
    </w:rPr>
  </w:style>
  <w:style w:type="paragraph" w:customStyle="1" w:styleId="DefaultHeadingCell">
    <w:name w:val="Default_HeadingCell"/>
    <w:basedOn w:val="Normalny"/>
    <w:rsid w:val="005E24B3"/>
    <w:pPr>
      <w:spacing w:before="113" w:after="113"/>
      <w:ind w:left="113" w:right="113"/>
      <w:jc w:val="center"/>
    </w:pPr>
    <w:rPr>
      <w:b/>
      <w:color w:val="FFFFFF"/>
      <w:sz w:val="15"/>
      <w:szCs w:val="15"/>
    </w:rPr>
  </w:style>
  <w:style w:type="paragraph" w:customStyle="1" w:styleId="DefaultFooterCaptionCell">
    <w:name w:val="Default_FooterCaptionCell"/>
    <w:basedOn w:val="Normalny"/>
    <w:rsid w:val="005E24B3"/>
    <w:pPr>
      <w:spacing w:before="17" w:after="17"/>
      <w:ind w:left="113" w:right="113"/>
      <w:jc w:val="right"/>
    </w:pPr>
    <w:rPr>
      <w:b/>
      <w:color w:val="FFFFFF"/>
      <w:sz w:val="15"/>
      <w:szCs w:val="15"/>
    </w:rPr>
  </w:style>
  <w:style w:type="paragraph" w:customStyle="1" w:styleId="DefaultFooterValueCell">
    <w:name w:val="Default_FooterValueCell"/>
    <w:basedOn w:val="Normalny"/>
    <w:rsid w:val="005E24B3"/>
    <w:pPr>
      <w:spacing w:before="17" w:after="17"/>
      <w:ind w:left="113" w:right="113"/>
      <w:jc w:val="right"/>
    </w:pPr>
    <w:rPr>
      <w:b/>
      <w:sz w:val="15"/>
      <w:szCs w:val="15"/>
    </w:rPr>
  </w:style>
  <w:style w:type="paragraph" w:customStyle="1" w:styleId="DefaultUniversalLevel3SectionRowKey">
    <w:name w:val="Default_Universal_Level3_SectionRow_Key"/>
    <w:basedOn w:val="DefaultKeyCell"/>
    <w:rsid w:val="005E24B3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sid w:val="005E24B3"/>
    <w:rPr>
      <w:b/>
    </w:rPr>
  </w:style>
  <w:style w:type="paragraph" w:customStyle="1" w:styleId="DefaultUniversalLevel3SectionRowValue">
    <w:name w:val="Default_Universal_Level3_SectionRow_Value"/>
    <w:basedOn w:val="DefaultValueCell"/>
    <w:rsid w:val="005E24B3"/>
    <w:rPr>
      <w:b/>
    </w:rPr>
  </w:style>
  <w:style w:type="paragraph" w:customStyle="1" w:styleId="DefaultUniversalLevel3ChapterRowKey">
    <w:name w:val="Default_Universal_Level3_ChapterRow_Key"/>
    <w:basedOn w:val="DefaultKeyCell"/>
    <w:rsid w:val="005E24B3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sid w:val="005E24B3"/>
    <w:rPr>
      <w:b/>
    </w:rPr>
  </w:style>
  <w:style w:type="paragraph" w:customStyle="1" w:styleId="DefaultUniversalLevel3ChapterRowValue">
    <w:name w:val="Default_Universal_Level3_ChapterRow_Value"/>
    <w:basedOn w:val="DefaultValueCell"/>
    <w:rsid w:val="005E24B3"/>
    <w:rPr>
      <w:b/>
    </w:rPr>
  </w:style>
  <w:style w:type="paragraph" w:customStyle="1" w:styleId="TableAttachment">
    <w:name w:val="TableAttachment"/>
    <w:basedOn w:val="Normalny"/>
    <w:rsid w:val="005E24B3"/>
    <w:pPr>
      <w:jc w:val="right"/>
    </w:pPr>
    <w:rPr>
      <w:b/>
      <w:sz w:val="18"/>
      <w:szCs w:val="18"/>
    </w:rPr>
  </w:style>
  <w:style w:type="table" w:customStyle="1" w:styleId="DefaultTablePublink">
    <w:name w:val="Default_Table_Publink"/>
    <w:rsid w:val="005E24B3"/>
    <w:pPr>
      <w:spacing w:after="0" w:line="240" w:lineRule="auto"/>
    </w:pPr>
    <w:rPr>
      <w:rFonts w:eastAsiaTheme="minorEastAsia"/>
      <w:kern w:val="0"/>
      <w:lang w:eastAsia="pl-PL"/>
      <w14:ligatures w14:val="none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1852</Characters>
  <Application>Microsoft Office Word</Application>
  <DocSecurity>0</DocSecurity>
  <Lines>15</Lines>
  <Paragraphs>4</Paragraphs>
  <ScaleCrop>false</ScaleCrop>
  <Company/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Rybak</dc:creator>
  <cp:keywords/>
  <dc:description/>
  <cp:lastModifiedBy>Kamilla Staniszewska</cp:lastModifiedBy>
  <cp:revision>4</cp:revision>
  <dcterms:created xsi:type="dcterms:W3CDTF">2025-01-20T10:30:00Z</dcterms:created>
  <dcterms:modified xsi:type="dcterms:W3CDTF">2025-01-23T06:35:00Z</dcterms:modified>
</cp:coreProperties>
</file>