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264" w:rsidRDefault="00EC5D44">
      <w:pPr>
        <w:pStyle w:val="TableAttachment"/>
      </w:pPr>
      <w:r>
        <w:t>AUTOPOPRAWKA.</w:t>
      </w:r>
    </w:p>
    <w:p w:rsidR="00EC5D44" w:rsidRPr="00EC5D44" w:rsidRDefault="00EC5D44" w:rsidP="00EC5D44">
      <w:pPr>
        <w:jc w:val="center"/>
        <w:rPr>
          <w:b/>
          <w:sz w:val="24"/>
          <w:szCs w:val="24"/>
        </w:rPr>
      </w:pPr>
      <w:r w:rsidRPr="00EC5D44">
        <w:rPr>
          <w:b/>
          <w:sz w:val="24"/>
          <w:szCs w:val="24"/>
        </w:rPr>
        <w:t xml:space="preserve">Zmiany w planie wydatków </w:t>
      </w:r>
      <w:r w:rsidR="008275A9">
        <w:rPr>
          <w:b/>
          <w:sz w:val="24"/>
          <w:szCs w:val="24"/>
        </w:rPr>
        <w:t>majątkowych</w:t>
      </w:r>
      <w:r w:rsidRPr="00EC5D44">
        <w:rPr>
          <w:b/>
          <w:sz w:val="24"/>
          <w:szCs w:val="24"/>
        </w:rPr>
        <w:t xml:space="preserve">  Gminy Czerniejewo w 2025 roku</w:t>
      </w:r>
    </w:p>
    <w:tbl>
      <w:tblPr>
        <w:tblW w:w="5000" w:type="pct"/>
        <w:tblInd w:w="5" w:type="dxa"/>
        <w:tblLook w:val="04A0" w:firstRow="1" w:lastRow="0" w:firstColumn="1" w:lastColumn="0" w:noHBand="0" w:noVBand="1"/>
      </w:tblPr>
      <w:tblGrid>
        <w:gridCol w:w="717"/>
        <w:gridCol w:w="775"/>
        <w:gridCol w:w="791"/>
        <w:gridCol w:w="8123"/>
        <w:gridCol w:w="1460"/>
        <w:gridCol w:w="1461"/>
        <w:gridCol w:w="1461"/>
      </w:tblGrid>
      <w:tr w:rsidR="00EC5D44" w:rsidRPr="00EC5D44" w:rsidTr="00EC5D44">
        <w:trPr>
          <w:tblHeader/>
        </w:trPr>
        <w:tc>
          <w:tcPr>
            <w:tcW w:w="249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Rozdział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Paragraf</w:t>
            </w: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Wyszczególnienie / Nazwa zadania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Plan przed zmianą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Zmiana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Plan po zmianie</w:t>
            </w:r>
          </w:p>
        </w:tc>
      </w:tr>
      <w:tr w:rsidR="00EC5D44" w:rsidRPr="00EC5D44" w:rsidTr="00EC5D44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600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Transport i łączność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EC5D44" w:rsidRPr="00EC5D44" w:rsidRDefault="00EC5D44" w:rsidP="006A506F">
            <w:pPr>
              <w:jc w:val="right"/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3 660 000,00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EC5D44" w:rsidRPr="00EC5D44" w:rsidRDefault="00EC5D44" w:rsidP="006A506F">
            <w:pPr>
              <w:jc w:val="right"/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4 299 741,70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EC5D44" w:rsidRPr="00EC5D44" w:rsidRDefault="00EC5D44" w:rsidP="006A506F">
            <w:pPr>
              <w:jc w:val="right"/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7 959 741,70</w:t>
            </w:r>
          </w:p>
        </w:tc>
      </w:tr>
      <w:tr w:rsidR="00EC5D44" w:rsidRPr="00EC5D44" w:rsidTr="00EC5D44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60016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Drogi publiczne gminne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EC5D44" w:rsidRPr="00EC5D44" w:rsidRDefault="00EC5D44" w:rsidP="006A506F">
            <w:pPr>
              <w:jc w:val="right"/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3 660 000,00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EC5D44" w:rsidRPr="00EC5D44" w:rsidRDefault="00EC5D44" w:rsidP="006A506F">
            <w:pPr>
              <w:jc w:val="right"/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4 299 741,70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EC5D44" w:rsidRPr="00EC5D44" w:rsidRDefault="00EC5D44" w:rsidP="006A506F">
            <w:pPr>
              <w:jc w:val="right"/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7 959 741,70</w:t>
            </w:r>
          </w:p>
        </w:tc>
      </w:tr>
      <w:tr w:rsidR="00EC5D44" w:rsidRPr="00EC5D44" w:rsidTr="00EC5D44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3 660 000,00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-500 354,17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3 159 645,83</w:t>
            </w:r>
          </w:p>
        </w:tc>
      </w:tr>
      <w:tr w:rsidR="00EC5D44" w:rsidRPr="00EC5D44" w:rsidTr="00EC5D44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Budowa ścieżek rowerowych w Gminie Czerniejewo w ramach FEWP działanie 3.2 - wkład własny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1 600 000,00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-1 500 354,17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99 645,83</w:t>
            </w:r>
          </w:p>
        </w:tc>
      </w:tr>
      <w:tr w:rsidR="00EC5D44" w:rsidRPr="00EC5D44" w:rsidTr="00EC5D44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Modernizacja dróg na terenie gminy Czerniejewo ( w tym środki Funduszu sołeckiego sołectw Pawłowo_13.000; Żydowo_15 000; Goranin_10 000;Szczytniki Czerniejewskie_12 000;Kąpiel_13 672,95; oraz wkład własny do RFRD na modernizację drogi Goraniec -Pawłowo))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2 000 000,00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1 000 000,00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3 000 000,00</w:t>
            </w:r>
          </w:p>
        </w:tc>
      </w:tr>
      <w:tr w:rsidR="00EC5D44" w:rsidRPr="00EC5D44" w:rsidTr="00EC5D44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6057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3 360 067,10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3 360 067,10</w:t>
            </w:r>
          </w:p>
        </w:tc>
      </w:tr>
      <w:tr w:rsidR="00EC5D44" w:rsidRPr="00EC5D44" w:rsidTr="00EC5D44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Budowa ścieżek rowerowych w Gminie Czerniejewo w ramach FEWP działanie 3.2 - wkład własny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3 360 067,10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3 360 067,10</w:t>
            </w:r>
          </w:p>
        </w:tc>
      </w:tr>
      <w:tr w:rsidR="00EC5D44" w:rsidRPr="00EC5D44" w:rsidTr="00EC5D44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6059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1 440 028,77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1 440 028,77</w:t>
            </w:r>
          </w:p>
        </w:tc>
      </w:tr>
      <w:tr w:rsidR="00EC5D44" w:rsidRPr="00EC5D44" w:rsidTr="00EC5D44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Budowa ścieżek rowerowych w Gminie Czerniejewo w ramach FEWP działanie 3.2 - środki UE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1 440 028,77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1 440 028,77</w:t>
            </w:r>
          </w:p>
        </w:tc>
      </w:tr>
      <w:tr w:rsidR="00EC5D44" w:rsidRPr="00EC5D44" w:rsidTr="00EC5D44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750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Administracja publiczna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EC5D44" w:rsidRPr="00EC5D44" w:rsidRDefault="00EC5D44" w:rsidP="006A506F">
            <w:pPr>
              <w:jc w:val="right"/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495 000,00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EC5D44" w:rsidRPr="00EC5D44" w:rsidRDefault="00EC5D44" w:rsidP="006A506F">
            <w:pPr>
              <w:jc w:val="right"/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164 839,60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EC5D44" w:rsidRPr="00EC5D44" w:rsidRDefault="00EC5D44" w:rsidP="006A506F">
            <w:pPr>
              <w:jc w:val="right"/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659 839,60</w:t>
            </w:r>
          </w:p>
        </w:tc>
      </w:tr>
      <w:tr w:rsidR="00EC5D44" w:rsidRPr="00EC5D44" w:rsidTr="00EC5D44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75095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EC5D44" w:rsidRPr="00EC5D44" w:rsidRDefault="00EC5D44" w:rsidP="006A506F">
            <w:pPr>
              <w:jc w:val="right"/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413 000,00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EC5D44" w:rsidRPr="00EC5D44" w:rsidRDefault="00EC5D44" w:rsidP="006A506F">
            <w:pPr>
              <w:jc w:val="right"/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164 839,60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EC5D44" w:rsidRPr="00EC5D44" w:rsidRDefault="00EC5D44" w:rsidP="006A506F">
            <w:pPr>
              <w:jc w:val="right"/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577 839,60</w:t>
            </w:r>
          </w:p>
        </w:tc>
      </w:tr>
      <w:tr w:rsidR="00EC5D44" w:rsidRPr="00EC5D44" w:rsidTr="00EC5D44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6057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342 790,21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146 910,08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489 700,29</w:t>
            </w:r>
          </w:p>
        </w:tc>
      </w:tr>
      <w:tr w:rsidR="00EC5D44" w:rsidRPr="00EC5D44" w:rsidTr="00EC5D44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 xml:space="preserve">Realizacja projektu pn. </w:t>
            </w:r>
            <w:proofErr w:type="spellStart"/>
            <w:r w:rsidRPr="00EC5D44">
              <w:rPr>
                <w:sz w:val="15"/>
                <w:szCs w:val="15"/>
              </w:rPr>
              <w:t>Cyberbezpieczna</w:t>
            </w:r>
            <w:proofErr w:type="spellEnd"/>
            <w:r w:rsidRPr="00EC5D44">
              <w:rPr>
                <w:sz w:val="15"/>
                <w:szCs w:val="15"/>
              </w:rPr>
              <w:t xml:space="preserve"> Gmina Czerniejewo w ramach programu </w:t>
            </w:r>
            <w:proofErr w:type="spellStart"/>
            <w:r w:rsidRPr="00EC5D44">
              <w:rPr>
                <w:sz w:val="15"/>
                <w:szCs w:val="15"/>
              </w:rPr>
              <w:t>Cyberbezpieczny</w:t>
            </w:r>
            <w:proofErr w:type="spellEnd"/>
            <w:r w:rsidRPr="00EC5D44">
              <w:rPr>
                <w:sz w:val="15"/>
                <w:szCs w:val="15"/>
              </w:rPr>
              <w:t xml:space="preserve"> Samorząd (środki UE)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342 790,21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146 910,08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489 700,29</w:t>
            </w:r>
          </w:p>
        </w:tc>
      </w:tr>
      <w:tr w:rsidR="00EC5D44" w:rsidRPr="00EC5D44" w:rsidTr="00EC5D44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6059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70 209,79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17 929,52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88 139,31</w:t>
            </w:r>
          </w:p>
        </w:tc>
      </w:tr>
      <w:tr w:rsidR="00EC5D44" w:rsidRPr="00EC5D44" w:rsidTr="00EC5D44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 xml:space="preserve">Realizacja projektu pn. </w:t>
            </w:r>
            <w:proofErr w:type="spellStart"/>
            <w:r w:rsidRPr="00EC5D44">
              <w:rPr>
                <w:sz w:val="15"/>
                <w:szCs w:val="15"/>
              </w:rPr>
              <w:t>Cyberbezpieczna</w:t>
            </w:r>
            <w:proofErr w:type="spellEnd"/>
            <w:r w:rsidRPr="00EC5D44">
              <w:rPr>
                <w:sz w:val="15"/>
                <w:szCs w:val="15"/>
              </w:rPr>
              <w:t xml:space="preserve"> Gmina Czerniejewo w ramach programu </w:t>
            </w:r>
            <w:proofErr w:type="spellStart"/>
            <w:r w:rsidRPr="00EC5D44">
              <w:rPr>
                <w:sz w:val="15"/>
                <w:szCs w:val="15"/>
              </w:rPr>
              <w:t>Cyberbezpieczny</w:t>
            </w:r>
            <w:proofErr w:type="spellEnd"/>
            <w:r w:rsidRPr="00EC5D44">
              <w:rPr>
                <w:sz w:val="15"/>
                <w:szCs w:val="15"/>
              </w:rPr>
              <w:t xml:space="preserve"> Samorząd (środki krajowe)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70 209,79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17 929,52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88 139,31</w:t>
            </w:r>
          </w:p>
        </w:tc>
      </w:tr>
      <w:tr w:rsidR="00EC5D44" w:rsidRPr="00EC5D44" w:rsidTr="00EC5D44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801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Oświata i wychowanie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EC5D44" w:rsidRPr="00EC5D44" w:rsidRDefault="00EC5D44" w:rsidP="006A506F">
            <w:pPr>
              <w:jc w:val="right"/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EC5D44" w:rsidRPr="00EC5D44" w:rsidRDefault="00EC5D44" w:rsidP="006A506F">
            <w:pPr>
              <w:jc w:val="right"/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60 000,00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EC5D44" w:rsidRPr="00EC5D44" w:rsidRDefault="00EC5D44" w:rsidP="006A506F">
            <w:pPr>
              <w:jc w:val="right"/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60 000,00</w:t>
            </w:r>
          </w:p>
        </w:tc>
      </w:tr>
      <w:tr w:rsidR="00EC5D44" w:rsidRPr="00EC5D44" w:rsidTr="00EC5D44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80195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EC5D44" w:rsidRPr="00EC5D44" w:rsidRDefault="00EC5D44" w:rsidP="006A506F">
            <w:pPr>
              <w:jc w:val="right"/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EC5D44" w:rsidRPr="00EC5D44" w:rsidRDefault="00EC5D44" w:rsidP="006A506F">
            <w:pPr>
              <w:jc w:val="right"/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60 000,00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EC5D44" w:rsidRPr="00EC5D44" w:rsidRDefault="00EC5D44" w:rsidP="006A506F">
            <w:pPr>
              <w:jc w:val="right"/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60 000,00</w:t>
            </w:r>
          </w:p>
        </w:tc>
      </w:tr>
      <w:tr w:rsidR="00EC5D44" w:rsidRPr="00EC5D44" w:rsidTr="00EC5D44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60 000,00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60 000,00</w:t>
            </w:r>
          </w:p>
        </w:tc>
      </w:tr>
      <w:tr w:rsidR="00EC5D44" w:rsidRPr="00EC5D44" w:rsidTr="00EC5D44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Montaż folii przeciwsłonecznych na oknach celem obniżenia temperatury w klasach - Szkoła Podstawowa w Czerniejewie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30 000,00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30 000,00</w:t>
            </w:r>
          </w:p>
        </w:tc>
      </w:tr>
      <w:tr w:rsidR="00EC5D44" w:rsidRPr="00EC5D44" w:rsidTr="00EC5D44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EC5D44">
            <w:pPr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Montaż folii przeciwsłonecznych na oknach celem obniżenia temperatury w klasach - Szkoła Podstawowa w Żydowie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30 000,00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sz w:val="15"/>
                <w:szCs w:val="15"/>
              </w:rPr>
            </w:pPr>
            <w:r w:rsidRPr="00EC5D44">
              <w:rPr>
                <w:sz w:val="15"/>
                <w:szCs w:val="15"/>
              </w:rPr>
              <w:t>30 000,00</w:t>
            </w:r>
          </w:p>
        </w:tc>
      </w:tr>
      <w:tr w:rsidR="00EC5D44" w:rsidRPr="00EC5D44" w:rsidTr="00EC5D44">
        <w:tc>
          <w:tcPr>
            <w:tcW w:w="3500" w:type="pct"/>
            <w:gridSpan w:val="4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:rsidR="00EC5D44" w:rsidRPr="00EC5D44" w:rsidRDefault="00EC5D44" w:rsidP="00EC5D44">
            <w:pPr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Razem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15 430 100,95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4 524 581,30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:rsidR="00EC5D44" w:rsidRPr="00EC5D44" w:rsidRDefault="00EC5D44" w:rsidP="006A506F">
            <w:pPr>
              <w:jc w:val="right"/>
              <w:rPr>
                <w:b/>
                <w:sz w:val="15"/>
                <w:szCs w:val="15"/>
              </w:rPr>
            </w:pPr>
            <w:r w:rsidRPr="00EC5D44">
              <w:rPr>
                <w:b/>
                <w:sz w:val="15"/>
                <w:szCs w:val="15"/>
              </w:rPr>
              <w:t>19 954 682,25</w:t>
            </w:r>
          </w:p>
        </w:tc>
      </w:tr>
    </w:tbl>
    <w:p w:rsidR="00EC5D44" w:rsidRPr="00EC5D44" w:rsidRDefault="00EC5D44">
      <w:pPr>
        <w:rPr>
          <w:sz w:val="15"/>
          <w:szCs w:val="15"/>
        </w:rPr>
        <w:sectPr w:rsidR="00EC5D44" w:rsidRPr="00EC5D44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FE0264" w:rsidRDefault="00FE0264" w:rsidP="008B744F">
      <w:pPr>
        <w:pStyle w:val="TableAttachment"/>
      </w:pPr>
    </w:p>
    <w:sectPr w:rsidR="00FE0264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071571E5"/>
    <w:multiLevelType w:val="multilevel"/>
    <w:tmpl w:val="8E3622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14A8BEB2"/>
    <w:multiLevelType w:val="multilevel"/>
    <w:tmpl w:val="F87C71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233D35F5"/>
    <w:multiLevelType w:val="multilevel"/>
    <w:tmpl w:val="23C222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3513E03D"/>
    <w:multiLevelType w:val="multilevel"/>
    <w:tmpl w:val="D4C085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39FC9C08"/>
    <w:multiLevelType w:val="multilevel"/>
    <w:tmpl w:val="AACAB1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3DFC743A"/>
    <w:multiLevelType w:val="multilevel"/>
    <w:tmpl w:val="377874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4A539EEF"/>
    <w:multiLevelType w:val="multilevel"/>
    <w:tmpl w:val="9926E5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5C3F4E9F"/>
    <w:multiLevelType w:val="multilevel"/>
    <w:tmpl w:val="A84632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5C7F0771"/>
    <w:multiLevelType w:val="multilevel"/>
    <w:tmpl w:val="0B1A59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6FC453F7"/>
    <w:multiLevelType w:val="multilevel"/>
    <w:tmpl w:val="C5AE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77240B68"/>
    <w:multiLevelType w:val="multilevel"/>
    <w:tmpl w:val="F1A4D6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2038264940">
    <w:abstractNumId w:val="8"/>
  </w:num>
  <w:num w:numId="2" w16cid:durableId="1102526536">
    <w:abstractNumId w:val="16"/>
  </w:num>
  <w:num w:numId="3" w16cid:durableId="1087650061">
    <w:abstractNumId w:val="11"/>
  </w:num>
  <w:num w:numId="4" w16cid:durableId="1198351929">
    <w:abstractNumId w:val="6"/>
  </w:num>
  <w:num w:numId="5" w16cid:durableId="1691252084">
    <w:abstractNumId w:val="7"/>
  </w:num>
  <w:num w:numId="6" w16cid:durableId="477038336">
    <w:abstractNumId w:val="12"/>
  </w:num>
  <w:num w:numId="7" w16cid:durableId="1282497460">
    <w:abstractNumId w:val="9"/>
  </w:num>
  <w:num w:numId="8" w16cid:durableId="1596597148">
    <w:abstractNumId w:val="14"/>
  </w:num>
  <w:num w:numId="9" w16cid:durableId="249508788">
    <w:abstractNumId w:val="13"/>
  </w:num>
  <w:num w:numId="10" w16cid:durableId="1976717636">
    <w:abstractNumId w:val="15"/>
  </w:num>
  <w:num w:numId="11" w16cid:durableId="211773896">
    <w:abstractNumId w:val="10"/>
  </w:num>
  <w:num w:numId="12" w16cid:durableId="647127875">
    <w:abstractNumId w:val="0"/>
  </w:num>
  <w:num w:numId="13" w16cid:durableId="1216044900">
    <w:abstractNumId w:val="1"/>
  </w:num>
  <w:num w:numId="14" w16cid:durableId="1246719132">
    <w:abstractNumId w:val="2"/>
  </w:num>
  <w:num w:numId="15" w16cid:durableId="1759716006">
    <w:abstractNumId w:val="3"/>
  </w:num>
  <w:num w:numId="16" w16cid:durableId="2124152990">
    <w:abstractNumId w:val="4"/>
  </w:num>
  <w:num w:numId="17" w16cid:durableId="1325932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64"/>
    <w:rsid w:val="000B480B"/>
    <w:rsid w:val="001A2832"/>
    <w:rsid w:val="001C4B1C"/>
    <w:rsid w:val="002B1FB1"/>
    <w:rsid w:val="0031762C"/>
    <w:rsid w:val="00355A72"/>
    <w:rsid w:val="004B43E1"/>
    <w:rsid w:val="005F75F2"/>
    <w:rsid w:val="006A506F"/>
    <w:rsid w:val="008275A9"/>
    <w:rsid w:val="00872A98"/>
    <w:rsid w:val="008931EC"/>
    <w:rsid w:val="008B744F"/>
    <w:rsid w:val="00CD2B5F"/>
    <w:rsid w:val="00D3578F"/>
    <w:rsid w:val="00DE3D06"/>
    <w:rsid w:val="00EC5D44"/>
    <w:rsid w:val="00F54E15"/>
    <w:rsid w:val="00F61F38"/>
    <w:rsid w:val="00F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4481A-6CCA-4970-BA87-75A74D91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5</cp:revision>
  <cp:lastPrinted>2024-12-17T09:41:00Z</cp:lastPrinted>
  <dcterms:created xsi:type="dcterms:W3CDTF">2024-12-17T11:29:00Z</dcterms:created>
  <dcterms:modified xsi:type="dcterms:W3CDTF">2024-12-17T11:36:00Z</dcterms:modified>
</cp:coreProperties>
</file>