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4BFA" w:rsidRDefault="00000000">
      <w:pPr>
        <w:pStyle w:val="TableAttachment"/>
      </w:pPr>
      <w:r>
        <w:t xml:space="preserve">Załącznik Nr </w:t>
      </w:r>
      <w:r w:rsidR="00120384">
        <w:t>8</w:t>
      </w:r>
      <w:r>
        <w:br/>
        <w:t>do Uchwały Nr IX/...../24</w:t>
      </w:r>
      <w:r>
        <w:br/>
        <w:t>Rady Miasta i Gminy Czerniejewo</w:t>
      </w:r>
      <w:r>
        <w:br/>
        <w:t>z dnia 10 grudnia 2024 roku</w:t>
      </w:r>
    </w:p>
    <w:p w:rsidR="00764BFA" w:rsidRDefault="00000000">
      <w:pPr>
        <w:pStyle w:val="Tytu"/>
      </w:pPr>
      <w:r>
        <w:t>Zmiany w planie dochodów i wydatków  Gminy Czerniejewo z funduszu pomocy dotyczących realizacji zadań związanych z pomocą obywatelom Ukrainy w związku z konfliktem zbrojnym na terytorium tego państwa w 2024 roku</w:t>
      </w:r>
      <w:r w:rsidR="00A13345">
        <w:t xml:space="preserve"> </w:t>
      </w:r>
    </w:p>
    <w:p w:rsidR="00764BFA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764BFA">
        <w:trPr>
          <w:tblHeader/>
        </w:trPr>
        <w:tc>
          <w:tcPr>
            <w:tcW w:w="249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Plan po zmianie</w:t>
            </w:r>
          </w:p>
        </w:tc>
      </w:tr>
      <w:tr w:rsidR="00764BFA">
        <w:tc>
          <w:tcPr>
            <w:tcW w:w="249" w:type="pct"/>
            <w:shd w:val="clear" w:color="auto" w:fill="E0E1E1"/>
          </w:tcPr>
          <w:p w:rsidR="00764BFA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64BFA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223 700,00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23 218,00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246 918,00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223 700,00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23 218,00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246 918,00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223 700,00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23 218,00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246 918,00</w:t>
            </w:r>
          </w:p>
        </w:tc>
      </w:tr>
      <w:tr w:rsidR="00764BFA">
        <w:tc>
          <w:tcPr>
            <w:tcW w:w="3500" w:type="pct"/>
            <w:gridSpan w:val="4"/>
            <w:shd w:val="clear" w:color="auto" w:fill="3C3F49"/>
          </w:tcPr>
          <w:p w:rsidR="00764BFA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248 096,14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23 218,00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271 314,14</w:t>
            </w:r>
          </w:p>
        </w:tc>
      </w:tr>
    </w:tbl>
    <w:p w:rsidR="00764BFA" w:rsidRDefault="00764BFA">
      <w:pPr>
        <w:pStyle w:val="DoubleTableTitle"/>
      </w:pPr>
    </w:p>
    <w:p w:rsidR="00764BFA" w:rsidRDefault="00764BFA"/>
    <w:p w:rsidR="00764BFA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764BFA">
        <w:trPr>
          <w:tblHeader/>
        </w:trPr>
        <w:tc>
          <w:tcPr>
            <w:tcW w:w="249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Plan po zmianie</w:t>
            </w:r>
          </w:p>
        </w:tc>
      </w:tr>
      <w:tr w:rsidR="00764BFA">
        <w:tc>
          <w:tcPr>
            <w:tcW w:w="249" w:type="pct"/>
            <w:shd w:val="clear" w:color="auto" w:fill="E0E1E1"/>
          </w:tcPr>
          <w:p w:rsidR="00764BFA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64BFA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223 700,00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23 218,00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246 918,00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176 677,30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21 587,89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198 265,19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68 862,59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12 108,73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80 971,32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4370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związanych z pomocą obywatelom Ukrainy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107 814,71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9 479,16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117 293,87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47 022,70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1 630,11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48 652,81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16 849,53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1 630,11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18 479,64</w:t>
            </w:r>
          </w:p>
        </w:tc>
      </w:tr>
      <w:tr w:rsidR="00764BFA">
        <w:tc>
          <w:tcPr>
            <w:tcW w:w="3500" w:type="pct"/>
            <w:gridSpan w:val="4"/>
            <w:shd w:val="clear" w:color="auto" w:fill="3C3F49"/>
          </w:tcPr>
          <w:p w:rsidR="00764BFA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764BFA" w:rsidRDefault="00980031">
            <w:pPr>
              <w:pStyle w:val="DefaultFooterValueCell"/>
            </w:pPr>
            <w:r>
              <w:t>248 672,14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23 218,00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271 </w:t>
            </w:r>
            <w:r w:rsidR="00980031">
              <w:t>890</w:t>
            </w:r>
            <w:r>
              <w:t>,14</w:t>
            </w:r>
          </w:p>
        </w:tc>
      </w:tr>
    </w:tbl>
    <w:p w:rsidR="00764BFA" w:rsidRDefault="00764BFA">
      <w:pPr>
        <w:pStyle w:val="DoubleTableTitle"/>
        <w:sectPr w:rsidR="00764BFA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764BFA" w:rsidRDefault="00764BFA" w:rsidP="004B6F57">
      <w:pPr>
        <w:pStyle w:val="TableAttachment"/>
      </w:pPr>
    </w:p>
    <w:sectPr w:rsidR="00764BFA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A274736"/>
    <w:multiLevelType w:val="multilevel"/>
    <w:tmpl w:val="453A177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34B1DEE"/>
    <w:multiLevelType w:val="multilevel"/>
    <w:tmpl w:val="5FBAB76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30D1B3DE"/>
    <w:multiLevelType w:val="multilevel"/>
    <w:tmpl w:val="999692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63067AB"/>
    <w:multiLevelType w:val="multilevel"/>
    <w:tmpl w:val="BA9454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8759976"/>
    <w:multiLevelType w:val="multilevel"/>
    <w:tmpl w:val="999EBC3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7427C75"/>
    <w:multiLevelType w:val="multilevel"/>
    <w:tmpl w:val="E864EC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A652B55"/>
    <w:multiLevelType w:val="multilevel"/>
    <w:tmpl w:val="5F22F5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842818225">
    <w:abstractNumId w:val="2"/>
  </w:num>
  <w:num w:numId="2" w16cid:durableId="194584857">
    <w:abstractNumId w:val="5"/>
  </w:num>
  <w:num w:numId="3" w16cid:durableId="737291402">
    <w:abstractNumId w:val="4"/>
  </w:num>
  <w:num w:numId="4" w16cid:durableId="1528788829">
    <w:abstractNumId w:val="7"/>
  </w:num>
  <w:num w:numId="5" w16cid:durableId="1799684496">
    <w:abstractNumId w:val="1"/>
  </w:num>
  <w:num w:numId="6" w16cid:durableId="1908760385">
    <w:abstractNumId w:val="3"/>
  </w:num>
  <w:num w:numId="7" w16cid:durableId="1565414270">
    <w:abstractNumId w:val="6"/>
  </w:num>
  <w:num w:numId="8" w16cid:durableId="39794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FA"/>
    <w:rsid w:val="00020D30"/>
    <w:rsid w:val="00120384"/>
    <w:rsid w:val="0018320A"/>
    <w:rsid w:val="002E77CD"/>
    <w:rsid w:val="004B6F57"/>
    <w:rsid w:val="0052143F"/>
    <w:rsid w:val="00571769"/>
    <w:rsid w:val="00764BFA"/>
    <w:rsid w:val="0086476D"/>
    <w:rsid w:val="00876264"/>
    <w:rsid w:val="00980031"/>
    <w:rsid w:val="00A13345"/>
    <w:rsid w:val="00A5369E"/>
    <w:rsid w:val="00A7001D"/>
    <w:rsid w:val="00B446D3"/>
    <w:rsid w:val="00B85EE2"/>
    <w:rsid w:val="00C9479B"/>
    <w:rsid w:val="00CF7537"/>
    <w:rsid w:val="00D05A4F"/>
    <w:rsid w:val="00D8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012D7-0866-431A-96D7-88A57AD1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2024-12-07T09:37:00Z</cp:lastPrinted>
  <dcterms:created xsi:type="dcterms:W3CDTF">2024-12-07T10:31:00Z</dcterms:created>
  <dcterms:modified xsi:type="dcterms:W3CDTF">2024-12-07T10:38:00Z</dcterms:modified>
</cp:coreProperties>
</file>