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971E" w14:textId="0ECB309D" w:rsidR="00E33E21" w:rsidRDefault="00000000">
      <w:pPr>
        <w:pStyle w:val="TableAttachment"/>
      </w:pPr>
      <w:r>
        <w:t>Załącznik Nr 11</w:t>
      </w:r>
      <w:r>
        <w:br/>
        <w:t>do Uchwały Nr IV/</w:t>
      </w:r>
      <w:r w:rsidR="00EB654A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193C1B17" w14:textId="77777777" w:rsidR="00E33E21" w:rsidRDefault="00000000">
      <w:pPr>
        <w:pStyle w:val="Tytu"/>
      </w:pPr>
      <w:r>
        <w:t>Zmiany w planie dochodów funduszu przeciwdziałania Covid-19  Gminy Czerniejewo w 2024 roku</w:t>
      </w:r>
    </w:p>
    <w:p w14:paraId="31E7F5E2" w14:textId="77777777"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48ED57C1" w14:textId="77777777">
        <w:trPr>
          <w:tblHeader/>
        </w:trPr>
        <w:tc>
          <w:tcPr>
            <w:tcW w:w="250" w:type="pct"/>
            <w:shd w:val="clear" w:color="auto" w:fill="3C3F49"/>
          </w:tcPr>
          <w:p w14:paraId="2AD09F3E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2079D395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7CB6CE98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C20AAC3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C43B2F6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C356315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726DCB2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184929BB" w14:textId="77777777">
        <w:tc>
          <w:tcPr>
            <w:tcW w:w="250" w:type="pct"/>
            <w:shd w:val="clear" w:color="auto" w:fill="E0E1E1"/>
          </w:tcPr>
          <w:p w14:paraId="544C5EB4" w14:textId="77777777"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10DA063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72C67BC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945A49" w14:textId="77777777"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5F5864D4" w14:textId="77777777"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14:paraId="5D210FB3" w14:textId="77777777"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14:paraId="58643B70" w14:textId="77777777"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 w14:paraId="08EDA307" w14:textId="77777777">
        <w:tc>
          <w:tcPr>
            <w:tcW w:w="250" w:type="pct"/>
            <w:shd w:val="clear" w:color="auto" w:fill="F2F3F3"/>
          </w:tcPr>
          <w:p w14:paraId="49D2AFF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2B4958E" w14:textId="77777777"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54DA3CB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58AB19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BA8BDC5" w14:textId="77777777"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14:paraId="6384E051" w14:textId="77777777"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14:paraId="7B9E74A4" w14:textId="77777777"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 w14:paraId="74BECD20" w14:textId="77777777">
        <w:tc>
          <w:tcPr>
            <w:tcW w:w="250" w:type="pct"/>
            <w:shd w:val="clear" w:color="auto" w:fill="FFFFFF"/>
          </w:tcPr>
          <w:p w14:paraId="1F94094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35ACF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381E1F" w14:textId="77777777" w:rsidR="00E33E21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06E8682D" w14:textId="77777777" w:rsidR="00E33E21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1CF142D1" w14:textId="77777777" w:rsidR="00E33E21" w:rsidRDefault="00000000">
            <w:pPr>
              <w:pStyle w:val="DefaultValueCell"/>
            </w:pPr>
            <w:r>
              <w:t>3 527,04</w:t>
            </w:r>
          </w:p>
        </w:tc>
        <w:tc>
          <w:tcPr>
            <w:tcW w:w="500" w:type="pct"/>
            <w:shd w:val="clear" w:color="auto" w:fill="FFFFFF"/>
          </w:tcPr>
          <w:p w14:paraId="6E9D15CD" w14:textId="77777777" w:rsidR="00E33E21" w:rsidRDefault="00000000">
            <w:pPr>
              <w:pStyle w:val="Default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14:paraId="1B5A5D6D" w14:textId="77777777" w:rsidR="00E33E21" w:rsidRDefault="00000000">
            <w:pPr>
              <w:pStyle w:val="DefaultValueCell"/>
            </w:pPr>
            <w:r>
              <w:t>3 660,73</w:t>
            </w:r>
          </w:p>
        </w:tc>
      </w:tr>
      <w:tr w:rsidR="00E33E21" w14:paraId="05D724C6" w14:textId="77777777">
        <w:tc>
          <w:tcPr>
            <w:tcW w:w="3500" w:type="pct"/>
            <w:gridSpan w:val="4"/>
            <w:shd w:val="clear" w:color="auto" w:fill="3C3F49"/>
          </w:tcPr>
          <w:p w14:paraId="56D03D1C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C53803" w14:textId="77777777" w:rsidR="00E33E21" w:rsidRDefault="00000000">
            <w:pPr>
              <w:pStyle w:val="DefaultFooterValueCell"/>
            </w:pPr>
            <w:r>
              <w:t>1 731 348,38</w:t>
            </w:r>
          </w:p>
        </w:tc>
        <w:tc>
          <w:tcPr>
            <w:tcW w:w="500" w:type="pct"/>
            <w:shd w:val="clear" w:color="auto" w:fill="FFFFFF"/>
          </w:tcPr>
          <w:p w14:paraId="62028096" w14:textId="77777777" w:rsidR="00E33E21" w:rsidRDefault="00000000">
            <w:pPr>
              <w:pStyle w:val="DefaultFooter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14:paraId="150BEEDC" w14:textId="77777777" w:rsidR="00E33E21" w:rsidRDefault="00000000">
            <w:pPr>
              <w:pStyle w:val="DefaultFooterValueCell"/>
            </w:pPr>
            <w:r>
              <w:t>1 731 482,07</w:t>
            </w:r>
          </w:p>
        </w:tc>
      </w:tr>
    </w:tbl>
    <w:p w14:paraId="29AA71E9" w14:textId="77777777" w:rsidR="00E33E21" w:rsidRDefault="00E33E21">
      <w:pPr>
        <w:pStyle w:val="DoubleTableTitle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D7429"/>
    <w:rsid w:val="00111939"/>
    <w:rsid w:val="00125C67"/>
    <w:rsid w:val="00684E1D"/>
    <w:rsid w:val="007B1818"/>
    <w:rsid w:val="007E043D"/>
    <w:rsid w:val="008F0E60"/>
    <w:rsid w:val="00921615"/>
    <w:rsid w:val="00A664CC"/>
    <w:rsid w:val="00B2390F"/>
    <w:rsid w:val="00B54978"/>
    <w:rsid w:val="00BB2F4B"/>
    <w:rsid w:val="00BF2211"/>
    <w:rsid w:val="00C45237"/>
    <w:rsid w:val="00CE5632"/>
    <w:rsid w:val="00E33E21"/>
    <w:rsid w:val="00EB654A"/>
    <w:rsid w:val="00F87530"/>
    <w:rsid w:val="00F97F37"/>
    <w:rsid w:val="00FB36B0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7894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2024-06-17T09:12:00Z</dcterms:created>
  <dcterms:modified xsi:type="dcterms:W3CDTF">2024-06-19T11:41:00Z</dcterms:modified>
</cp:coreProperties>
</file>