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7800" w:rsidRDefault="00000000">
      <w:pPr>
        <w:pStyle w:val="TableAttachment"/>
      </w:pPr>
      <w:r>
        <w:t>Załącznik Nr 4</w:t>
      </w:r>
      <w:r>
        <w:br/>
        <w:t xml:space="preserve">do Uchwały Nr </w:t>
      </w:r>
      <w:r w:rsidR="00B72DD6">
        <w:t>III/…./24</w:t>
      </w:r>
      <w:r>
        <w:br/>
        <w:t>Rady Miasta i Gminy Czerniejewo</w:t>
      </w:r>
      <w:r>
        <w:br/>
        <w:t>z dnia 29 maja 2024 roku</w:t>
      </w:r>
    </w:p>
    <w:p w:rsidR="002E7800" w:rsidRDefault="00000000">
      <w:pPr>
        <w:pStyle w:val="Tytu"/>
      </w:pPr>
      <w:r>
        <w:t>Zmiany w planie wydatków bieżących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2E7800">
        <w:trPr>
          <w:tblHeader/>
        </w:trPr>
        <w:tc>
          <w:tcPr>
            <w:tcW w:w="25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E7800" w:rsidRDefault="00000000">
            <w:pPr>
              <w:pStyle w:val="DefaultHeadingCell"/>
            </w:pPr>
            <w:r>
              <w:t>Plan po zmianie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453 010,00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463 010,00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203 010,00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213 010,00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60 000,00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6 121 190,48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21 917,08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6 143 107,56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4 708 163,48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22 325,66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4 730 489,14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165 212,77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163 712,77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91 280,00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22 325,66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113 605,66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16 500,00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75085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383 365,00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-408,58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382 956,42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7 660,00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-408,58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7 251,42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19 275 226,50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1 200,00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19 276 426,50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10 338 647,94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-19 673,61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10 318 974,33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276 128,49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118 368,86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394 497,35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6 592 718,93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-138 042,47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6 454 676,46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6 241 498,16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-356,66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6 241 141,50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96 200,00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145 577,66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67 244,72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212 822,38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2 647 183,28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-68 801,38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2 578 381,90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80107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545 714,26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8 272,54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553 986,80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17 918,11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8 272,54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26 190,65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1 054 349,40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3 009,82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1 057 359,22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11 493,02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3 009,82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14 502,84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140 794,52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9 947,91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150 742,43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99 198,52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9 947,91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109 146,43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2 772 296,14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32 200,00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2 804 496,14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11 473,00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12 973,00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11 473,00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12 973,00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152 709,00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162 709,00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152 709,00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162 709,00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157 000,00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-5 300,00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151 700,00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157 000,00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-5 300,00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151 700,00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128 689,00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25 000,00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153 689,00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127 689,00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152 689,00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5 150,00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6 150,00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5 150,00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6 150,00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3 060,37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466,67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3 527,04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3 060,37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466,67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3 527,04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3 051,94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466,67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3 518,61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4 760 702,00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4 760 702,00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85504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305 089,00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305 089,00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33 000,00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28 000,00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20 000,00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1 643 126,00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1 643 126,00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1 012 243,30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-7 437,10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1 004 806,20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28 820,00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7 437,10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36 257,10</w:t>
            </w:r>
          </w:p>
        </w:tc>
      </w:tr>
      <w:tr w:rsidR="002E7800">
        <w:tc>
          <w:tcPr>
            <w:tcW w:w="250" w:type="pct"/>
            <w:shd w:val="clear" w:color="auto" w:fill="E0E1E1"/>
          </w:tcPr>
          <w:p w:rsidR="002E7800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E7800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4 200 976,04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2E7800" w:rsidRDefault="00000000">
            <w:pPr>
              <w:pStyle w:val="DefaultUniversalLevel3SectionRowValue"/>
            </w:pPr>
            <w:r>
              <w:t>4 200 976,04</w:t>
            </w:r>
          </w:p>
        </w:tc>
      </w:tr>
      <w:tr w:rsidR="002E7800"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2E7800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50" w:type="pct"/>
            <w:shd w:val="clear" w:color="auto" w:fill="F2F3F3"/>
          </w:tcPr>
          <w:p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E7800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14 583,00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E7800" w:rsidRDefault="00000000">
            <w:pPr>
              <w:pStyle w:val="DefaultUniversalLevel3ChapterRowValue"/>
            </w:pPr>
            <w:r>
              <w:t>14 583,00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4 771,42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5 357,13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10 128,55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820,21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920,88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1 741,09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116,90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131,25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248,15</w:t>
            </w:r>
          </w:p>
        </w:tc>
      </w:tr>
      <w:tr w:rsidR="002E7800"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2E7800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E7800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8 874,47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-6 409,26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ValueCell"/>
            </w:pPr>
            <w:r>
              <w:t>2 465,21</w:t>
            </w:r>
          </w:p>
        </w:tc>
      </w:tr>
      <w:tr w:rsidR="002E7800">
        <w:tc>
          <w:tcPr>
            <w:tcW w:w="3500" w:type="pct"/>
            <w:gridSpan w:val="4"/>
            <w:shd w:val="clear" w:color="auto" w:fill="3C3F49"/>
          </w:tcPr>
          <w:p w:rsidR="002E7800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FooterValueCell"/>
            </w:pPr>
            <w:r>
              <w:t>41 987 355,54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FooterValueCell"/>
            </w:pPr>
            <w:r>
              <w:t>65 783,75</w:t>
            </w:r>
          </w:p>
        </w:tc>
        <w:tc>
          <w:tcPr>
            <w:tcW w:w="500" w:type="pct"/>
            <w:shd w:val="clear" w:color="auto" w:fill="FFFFFF"/>
          </w:tcPr>
          <w:p w:rsidR="002E7800" w:rsidRDefault="00000000">
            <w:pPr>
              <w:pStyle w:val="DefaultFooterValueCell"/>
            </w:pPr>
            <w:r>
              <w:t>42 053 139,29</w:t>
            </w:r>
          </w:p>
        </w:tc>
      </w:tr>
    </w:tbl>
    <w:p w:rsidR="002E7800" w:rsidRDefault="002E7800">
      <w:pPr>
        <w:sectPr w:rsidR="002E7800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E7800" w:rsidRDefault="002E7800" w:rsidP="00363E0E">
      <w:pPr>
        <w:pStyle w:val="TableAttachment"/>
      </w:pPr>
    </w:p>
    <w:sectPr w:rsidR="002E7800" w:rsidSect="008842B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1227CEBC"/>
    <w:multiLevelType w:val="multilevel"/>
    <w:tmpl w:val="CC2676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A6B303D"/>
    <w:multiLevelType w:val="multilevel"/>
    <w:tmpl w:val="50D80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5E900DF"/>
    <w:multiLevelType w:val="multilevel"/>
    <w:tmpl w:val="498A90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A8C369F"/>
    <w:multiLevelType w:val="multilevel"/>
    <w:tmpl w:val="7CCAEE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12B52E7"/>
    <w:multiLevelType w:val="multilevel"/>
    <w:tmpl w:val="3C18EFE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5AC9AB7A"/>
    <w:multiLevelType w:val="multilevel"/>
    <w:tmpl w:val="FCA25C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3A999B5"/>
    <w:multiLevelType w:val="multilevel"/>
    <w:tmpl w:val="4322E3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AB936B6"/>
    <w:multiLevelType w:val="multilevel"/>
    <w:tmpl w:val="89BA1E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E480A3E"/>
    <w:multiLevelType w:val="multilevel"/>
    <w:tmpl w:val="1F742F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19281454">
    <w:abstractNumId w:val="5"/>
  </w:num>
  <w:num w:numId="2" w16cid:durableId="1514143926">
    <w:abstractNumId w:val="8"/>
  </w:num>
  <w:num w:numId="3" w16cid:durableId="697660806">
    <w:abstractNumId w:val="3"/>
  </w:num>
  <w:num w:numId="4" w16cid:durableId="473110811">
    <w:abstractNumId w:val="9"/>
  </w:num>
  <w:num w:numId="5" w16cid:durableId="2040887556">
    <w:abstractNumId w:val="2"/>
  </w:num>
  <w:num w:numId="6" w16cid:durableId="1449928213">
    <w:abstractNumId w:val="1"/>
  </w:num>
  <w:num w:numId="7" w16cid:durableId="1215776176">
    <w:abstractNumId w:val="4"/>
  </w:num>
  <w:num w:numId="8" w16cid:durableId="1325665824">
    <w:abstractNumId w:val="6"/>
  </w:num>
  <w:num w:numId="9" w16cid:durableId="1998415165">
    <w:abstractNumId w:val="7"/>
  </w:num>
  <w:num w:numId="10" w16cid:durableId="65650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00"/>
    <w:rsid w:val="00051F38"/>
    <w:rsid w:val="00236CDD"/>
    <w:rsid w:val="00262FF9"/>
    <w:rsid w:val="002733BB"/>
    <w:rsid w:val="002E7800"/>
    <w:rsid w:val="00327B1D"/>
    <w:rsid w:val="00363E0E"/>
    <w:rsid w:val="0041792F"/>
    <w:rsid w:val="00440D89"/>
    <w:rsid w:val="00575246"/>
    <w:rsid w:val="0067758E"/>
    <w:rsid w:val="008842BE"/>
    <w:rsid w:val="0096408D"/>
    <w:rsid w:val="00A87DD1"/>
    <w:rsid w:val="00AC6999"/>
    <w:rsid w:val="00B11FAC"/>
    <w:rsid w:val="00B72DD6"/>
    <w:rsid w:val="00CC21A5"/>
    <w:rsid w:val="00CF5500"/>
    <w:rsid w:val="00CF7E25"/>
    <w:rsid w:val="00D24B2D"/>
    <w:rsid w:val="00D74D90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B7822-DAA6-41D4-ABD6-9BEA1943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842BE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Julita Rybak</cp:lastModifiedBy>
  <cp:revision>3</cp:revision>
  <cp:lastPrinted>2024-05-20T12:17:00Z</cp:lastPrinted>
  <dcterms:created xsi:type="dcterms:W3CDTF">2024-05-21T05:36:00Z</dcterms:created>
  <dcterms:modified xsi:type="dcterms:W3CDTF">2024-05-21T05:44:00Z</dcterms:modified>
</cp:coreProperties>
</file>